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5D23C" w14:textId="77777777" w:rsidR="00323C1E" w:rsidRDefault="00323C1E" w:rsidP="0045341F">
      <w:pPr>
        <w:spacing w:after="0" w:line="240" w:lineRule="auto"/>
        <w:ind w:firstLine="851"/>
        <w:jc w:val="center"/>
        <w:rPr>
          <w:rFonts w:ascii="Times New Roman" w:hAnsi="Times New Roman" w:cs="Times New Roman"/>
          <w:b/>
          <w:sz w:val="28"/>
        </w:rPr>
      </w:pPr>
    </w:p>
    <w:p w14:paraId="5C5F19D8" w14:textId="77777777" w:rsidR="00323C1E" w:rsidRDefault="00323C1E" w:rsidP="0045341F">
      <w:pPr>
        <w:spacing w:after="0" w:line="240" w:lineRule="auto"/>
        <w:ind w:firstLine="851"/>
        <w:jc w:val="center"/>
        <w:rPr>
          <w:rFonts w:ascii="Times New Roman" w:hAnsi="Times New Roman" w:cs="Times New Roman"/>
          <w:b/>
          <w:sz w:val="28"/>
        </w:rPr>
      </w:pPr>
    </w:p>
    <w:p w14:paraId="476F4956" w14:textId="77777777" w:rsidR="00323C1E" w:rsidRDefault="00323C1E" w:rsidP="0045341F">
      <w:pPr>
        <w:spacing w:after="0" w:line="240" w:lineRule="auto"/>
        <w:ind w:firstLine="851"/>
        <w:jc w:val="center"/>
        <w:rPr>
          <w:rFonts w:ascii="Times New Roman" w:hAnsi="Times New Roman" w:cs="Times New Roman"/>
          <w:b/>
          <w:sz w:val="28"/>
        </w:rPr>
      </w:pPr>
    </w:p>
    <w:p w14:paraId="135D483A" w14:textId="77777777" w:rsidR="00323C1E" w:rsidRDefault="00323C1E" w:rsidP="0045341F">
      <w:pPr>
        <w:spacing w:after="0" w:line="240" w:lineRule="auto"/>
        <w:ind w:firstLine="851"/>
        <w:jc w:val="center"/>
        <w:rPr>
          <w:rFonts w:ascii="Times New Roman" w:hAnsi="Times New Roman" w:cs="Times New Roman"/>
          <w:b/>
          <w:sz w:val="28"/>
        </w:rPr>
      </w:pPr>
    </w:p>
    <w:p w14:paraId="7CA8A6B1" w14:textId="77777777" w:rsidR="00323C1E" w:rsidRDefault="00323C1E" w:rsidP="0045341F">
      <w:pPr>
        <w:spacing w:after="0" w:line="240" w:lineRule="auto"/>
        <w:ind w:firstLine="851"/>
        <w:jc w:val="center"/>
        <w:rPr>
          <w:rFonts w:ascii="Times New Roman" w:hAnsi="Times New Roman" w:cs="Times New Roman"/>
          <w:b/>
          <w:sz w:val="28"/>
        </w:rPr>
      </w:pPr>
    </w:p>
    <w:p w14:paraId="14609EB7" w14:textId="77777777" w:rsidR="00323C1E" w:rsidRDefault="00323C1E" w:rsidP="0045341F">
      <w:pPr>
        <w:spacing w:after="0" w:line="240" w:lineRule="auto"/>
        <w:ind w:firstLine="851"/>
        <w:jc w:val="center"/>
        <w:rPr>
          <w:rFonts w:ascii="Times New Roman" w:hAnsi="Times New Roman" w:cs="Times New Roman"/>
          <w:b/>
          <w:sz w:val="28"/>
        </w:rPr>
      </w:pPr>
    </w:p>
    <w:p w14:paraId="59B5910B" w14:textId="77777777" w:rsidR="00323C1E" w:rsidRDefault="00323C1E" w:rsidP="0045341F">
      <w:pPr>
        <w:spacing w:after="0" w:line="240" w:lineRule="auto"/>
        <w:ind w:firstLine="851"/>
        <w:jc w:val="center"/>
        <w:rPr>
          <w:rFonts w:ascii="Times New Roman" w:hAnsi="Times New Roman" w:cs="Times New Roman"/>
          <w:b/>
          <w:sz w:val="28"/>
        </w:rPr>
      </w:pPr>
    </w:p>
    <w:p w14:paraId="258A468A" w14:textId="77777777" w:rsidR="00323C1E" w:rsidRDefault="00323C1E" w:rsidP="0045341F">
      <w:pPr>
        <w:spacing w:after="0" w:line="240" w:lineRule="auto"/>
        <w:ind w:firstLine="851"/>
        <w:jc w:val="center"/>
        <w:rPr>
          <w:rFonts w:ascii="Times New Roman" w:hAnsi="Times New Roman" w:cs="Times New Roman"/>
          <w:b/>
          <w:sz w:val="28"/>
        </w:rPr>
      </w:pPr>
    </w:p>
    <w:p w14:paraId="44C0D30E" w14:textId="77777777" w:rsidR="00323C1E" w:rsidRDefault="00323C1E" w:rsidP="0045341F">
      <w:pPr>
        <w:spacing w:after="0" w:line="240" w:lineRule="auto"/>
        <w:ind w:firstLine="851"/>
        <w:jc w:val="center"/>
        <w:rPr>
          <w:rFonts w:ascii="Times New Roman" w:hAnsi="Times New Roman" w:cs="Times New Roman"/>
          <w:b/>
          <w:sz w:val="28"/>
        </w:rPr>
      </w:pPr>
    </w:p>
    <w:p w14:paraId="346D9F65" w14:textId="77777777" w:rsidR="00323C1E" w:rsidRDefault="00323C1E" w:rsidP="0045341F">
      <w:pPr>
        <w:spacing w:after="0" w:line="240" w:lineRule="auto"/>
        <w:ind w:firstLine="851"/>
        <w:jc w:val="center"/>
        <w:rPr>
          <w:rFonts w:ascii="Times New Roman" w:hAnsi="Times New Roman" w:cs="Times New Roman"/>
          <w:b/>
          <w:sz w:val="28"/>
        </w:rPr>
      </w:pPr>
    </w:p>
    <w:p w14:paraId="6C88C154" w14:textId="77777777" w:rsidR="00323C1E" w:rsidRDefault="00323C1E" w:rsidP="0045341F">
      <w:pPr>
        <w:spacing w:after="0" w:line="240" w:lineRule="auto"/>
        <w:ind w:firstLine="851"/>
        <w:jc w:val="center"/>
        <w:rPr>
          <w:rFonts w:ascii="Times New Roman" w:hAnsi="Times New Roman" w:cs="Times New Roman"/>
          <w:b/>
          <w:sz w:val="28"/>
        </w:rPr>
      </w:pPr>
    </w:p>
    <w:p w14:paraId="556D92F9" w14:textId="77777777" w:rsidR="009F0EC6" w:rsidRDefault="009F0EC6" w:rsidP="0045341F">
      <w:pPr>
        <w:spacing w:after="0" w:line="240" w:lineRule="auto"/>
        <w:ind w:firstLine="851"/>
        <w:jc w:val="center"/>
        <w:rPr>
          <w:rFonts w:ascii="Times New Roman" w:hAnsi="Times New Roman" w:cs="Times New Roman"/>
          <w:b/>
          <w:sz w:val="28"/>
        </w:rPr>
      </w:pPr>
    </w:p>
    <w:p w14:paraId="258D014F" w14:textId="27391823" w:rsidR="003A30F2" w:rsidRDefault="00C4040A" w:rsidP="0045341F">
      <w:pPr>
        <w:spacing w:after="0" w:line="240" w:lineRule="auto"/>
        <w:ind w:left="567"/>
        <w:jc w:val="center"/>
        <w:rPr>
          <w:rFonts w:ascii="Times New Roman" w:hAnsi="Times New Roman" w:cs="Times New Roman"/>
          <w:b/>
          <w:sz w:val="28"/>
        </w:rPr>
      </w:pPr>
      <w:r w:rsidRPr="002E410A">
        <w:rPr>
          <w:rFonts w:ascii="Times New Roman" w:hAnsi="Times New Roman" w:cs="Times New Roman"/>
          <w:b/>
          <w:sz w:val="28"/>
        </w:rPr>
        <w:t>Об объя</w:t>
      </w:r>
      <w:r w:rsidR="00A003F5">
        <w:rPr>
          <w:rFonts w:ascii="Times New Roman" w:hAnsi="Times New Roman" w:cs="Times New Roman"/>
          <w:b/>
          <w:sz w:val="28"/>
        </w:rPr>
        <w:t xml:space="preserve">влении </w:t>
      </w:r>
      <w:r w:rsidR="003A30F2">
        <w:rPr>
          <w:rFonts w:ascii="Times New Roman" w:hAnsi="Times New Roman" w:cs="Times New Roman"/>
          <w:b/>
          <w:sz w:val="28"/>
        </w:rPr>
        <w:t xml:space="preserve">конкурса по </w:t>
      </w:r>
      <w:r w:rsidR="00323F7F">
        <w:rPr>
          <w:rFonts w:ascii="Times New Roman" w:hAnsi="Times New Roman" w:cs="Times New Roman"/>
          <w:b/>
          <w:sz w:val="28"/>
        </w:rPr>
        <w:t>отбор</w:t>
      </w:r>
      <w:r w:rsidR="003A30F2">
        <w:rPr>
          <w:rFonts w:ascii="Times New Roman" w:hAnsi="Times New Roman" w:cs="Times New Roman"/>
          <w:b/>
          <w:sz w:val="28"/>
        </w:rPr>
        <w:t xml:space="preserve">у </w:t>
      </w:r>
      <w:r w:rsidR="003A30F2" w:rsidRPr="003A30F2">
        <w:rPr>
          <w:rFonts w:ascii="Times New Roman" w:hAnsi="Times New Roman" w:cs="Times New Roman"/>
          <w:b/>
          <w:sz w:val="28"/>
        </w:rPr>
        <w:t>юридических лиц и</w:t>
      </w:r>
      <w:r w:rsidR="003A30F2">
        <w:rPr>
          <w:rFonts w:ascii="Times New Roman" w:hAnsi="Times New Roman" w:cs="Times New Roman"/>
          <w:b/>
          <w:sz w:val="28"/>
        </w:rPr>
        <w:t> </w:t>
      </w:r>
      <w:r w:rsidR="003A30F2" w:rsidRPr="003A30F2">
        <w:rPr>
          <w:rFonts w:ascii="Times New Roman" w:hAnsi="Times New Roman" w:cs="Times New Roman"/>
          <w:b/>
          <w:sz w:val="28"/>
        </w:rPr>
        <w:t xml:space="preserve">индивидуальных предпринимателей на право получения субсидий </w:t>
      </w:r>
      <w:r w:rsidR="003A30F2" w:rsidRPr="002E410A">
        <w:rPr>
          <w:rFonts w:ascii="Times New Roman" w:hAnsi="Times New Roman" w:cs="Times New Roman"/>
          <w:b/>
          <w:sz w:val="28"/>
        </w:rPr>
        <w:t>из</w:t>
      </w:r>
      <w:r w:rsidR="003A30F2">
        <w:rPr>
          <w:rFonts w:ascii="Times New Roman" w:hAnsi="Times New Roman" w:cs="Times New Roman"/>
          <w:b/>
          <w:sz w:val="28"/>
        </w:rPr>
        <w:t> </w:t>
      </w:r>
      <w:r w:rsidR="003A30F2" w:rsidRPr="002E410A">
        <w:rPr>
          <w:rFonts w:ascii="Times New Roman" w:hAnsi="Times New Roman" w:cs="Times New Roman"/>
          <w:b/>
          <w:sz w:val="28"/>
        </w:rPr>
        <w:t>республиканского бюджета Республики Дагестан</w:t>
      </w:r>
      <w:r w:rsidR="003A30F2">
        <w:rPr>
          <w:rFonts w:ascii="Times New Roman" w:hAnsi="Times New Roman" w:cs="Times New Roman"/>
          <w:b/>
          <w:sz w:val="28"/>
        </w:rPr>
        <w:t xml:space="preserve"> </w:t>
      </w:r>
      <w:r w:rsidR="003A30F2" w:rsidRPr="003A30F2">
        <w:rPr>
          <w:rFonts w:ascii="Times New Roman" w:hAnsi="Times New Roman" w:cs="Times New Roman"/>
          <w:b/>
          <w:sz w:val="28"/>
        </w:rPr>
        <w:t>на компенсацию части затрат, связанных с приобретением машин и оборудования, в том числе нового оборудования для реализации инвестиционных проектов по модернизации производства</w:t>
      </w:r>
      <w:r w:rsidR="003A30F2">
        <w:rPr>
          <w:rFonts w:ascii="Times New Roman" w:hAnsi="Times New Roman" w:cs="Times New Roman"/>
          <w:b/>
          <w:sz w:val="28"/>
        </w:rPr>
        <w:t xml:space="preserve">, </w:t>
      </w:r>
      <w:r w:rsidR="003A30F2" w:rsidRPr="003A30F2">
        <w:rPr>
          <w:rFonts w:ascii="Times New Roman" w:hAnsi="Times New Roman" w:cs="Times New Roman"/>
          <w:b/>
          <w:sz w:val="28"/>
        </w:rPr>
        <w:t>разработкой и внедрением инновационных технологий, научно-исследовательских работ и</w:t>
      </w:r>
      <w:r w:rsidR="003A30F2">
        <w:rPr>
          <w:rFonts w:ascii="Times New Roman" w:hAnsi="Times New Roman" w:cs="Times New Roman"/>
          <w:b/>
          <w:sz w:val="28"/>
        </w:rPr>
        <w:t> </w:t>
      </w:r>
      <w:r w:rsidR="003A30F2" w:rsidRPr="003A30F2">
        <w:rPr>
          <w:rFonts w:ascii="Times New Roman" w:hAnsi="Times New Roman" w:cs="Times New Roman"/>
          <w:b/>
          <w:sz w:val="28"/>
        </w:rPr>
        <w:t>опытно-конструкторских разработок для реализации инвестиционных проектов</w:t>
      </w:r>
    </w:p>
    <w:p w14:paraId="59A7EEF8" w14:textId="77777777" w:rsidR="00C4040A" w:rsidRPr="002E410A" w:rsidRDefault="00C4040A" w:rsidP="003A30F2">
      <w:pPr>
        <w:spacing w:after="0" w:line="240" w:lineRule="auto"/>
        <w:rPr>
          <w:rFonts w:ascii="Times New Roman" w:hAnsi="Times New Roman" w:cs="Times New Roman"/>
          <w:b/>
          <w:sz w:val="28"/>
        </w:rPr>
      </w:pPr>
    </w:p>
    <w:p w14:paraId="4AC2DE6B" w14:textId="0DD83089" w:rsidR="00F67C7D" w:rsidRDefault="00F67C7D" w:rsidP="0045341F">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В соответствии с пунктом 9 Порядка </w:t>
      </w:r>
      <w:r w:rsidR="003A30F2" w:rsidRPr="003A30F2">
        <w:rPr>
          <w:rFonts w:ascii="Times New Roman" w:hAnsi="Times New Roman" w:cs="Times New Roman"/>
          <w:sz w:val="28"/>
        </w:rPr>
        <w:t>предоставления субсидий из</w:t>
      </w:r>
      <w:r w:rsidR="003A30F2">
        <w:rPr>
          <w:rFonts w:ascii="Times New Roman" w:hAnsi="Times New Roman" w:cs="Times New Roman"/>
          <w:sz w:val="28"/>
        </w:rPr>
        <w:t> </w:t>
      </w:r>
      <w:r w:rsidR="003A30F2" w:rsidRPr="003A30F2">
        <w:rPr>
          <w:rFonts w:ascii="Times New Roman" w:hAnsi="Times New Roman" w:cs="Times New Roman"/>
          <w:sz w:val="28"/>
        </w:rPr>
        <w:t xml:space="preserve">республиканского бюджета Республики Дагестан в рамках подпрограммы </w:t>
      </w:r>
      <w:r w:rsidR="003A30F2">
        <w:rPr>
          <w:rFonts w:ascii="Times New Roman" w:hAnsi="Times New Roman" w:cs="Times New Roman"/>
          <w:sz w:val="28"/>
        </w:rPr>
        <w:t>«</w:t>
      </w:r>
      <w:r w:rsidR="003A30F2" w:rsidRPr="003A30F2">
        <w:rPr>
          <w:rFonts w:ascii="Times New Roman" w:hAnsi="Times New Roman" w:cs="Times New Roman"/>
          <w:sz w:val="28"/>
        </w:rPr>
        <w:t>Модернизация промышленности Республики Дагестан</w:t>
      </w:r>
      <w:r w:rsidR="003A30F2">
        <w:rPr>
          <w:rFonts w:ascii="Times New Roman" w:hAnsi="Times New Roman" w:cs="Times New Roman"/>
          <w:sz w:val="28"/>
        </w:rPr>
        <w:t>»</w:t>
      </w:r>
      <w:r w:rsidR="003A30F2" w:rsidRPr="003A30F2">
        <w:rPr>
          <w:rFonts w:ascii="Times New Roman" w:hAnsi="Times New Roman" w:cs="Times New Roman"/>
          <w:sz w:val="28"/>
        </w:rPr>
        <w:t xml:space="preserve"> государственной программы Республики Дагестан </w:t>
      </w:r>
      <w:r w:rsidR="003A30F2">
        <w:rPr>
          <w:rFonts w:ascii="Times New Roman" w:hAnsi="Times New Roman" w:cs="Times New Roman"/>
          <w:sz w:val="28"/>
        </w:rPr>
        <w:t>«</w:t>
      </w:r>
      <w:r w:rsidR="003A30F2" w:rsidRPr="003A30F2">
        <w:rPr>
          <w:rFonts w:ascii="Times New Roman" w:hAnsi="Times New Roman" w:cs="Times New Roman"/>
          <w:sz w:val="28"/>
        </w:rPr>
        <w:t>Развитие промышленности и повышение ее</w:t>
      </w:r>
      <w:r w:rsidR="003A30F2">
        <w:rPr>
          <w:rFonts w:ascii="Times New Roman" w:hAnsi="Times New Roman" w:cs="Times New Roman"/>
          <w:sz w:val="28"/>
        </w:rPr>
        <w:t> </w:t>
      </w:r>
      <w:r w:rsidR="003A30F2" w:rsidRPr="003A30F2">
        <w:rPr>
          <w:rFonts w:ascii="Times New Roman" w:hAnsi="Times New Roman" w:cs="Times New Roman"/>
          <w:sz w:val="28"/>
        </w:rPr>
        <w:t>конкурентоспособности</w:t>
      </w:r>
      <w:r w:rsidR="003A30F2">
        <w:rPr>
          <w:rFonts w:ascii="Times New Roman" w:hAnsi="Times New Roman" w:cs="Times New Roman"/>
          <w:sz w:val="28"/>
        </w:rPr>
        <w:t>»</w:t>
      </w:r>
      <w:r w:rsidR="003A30F2" w:rsidRPr="003A30F2">
        <w:rPr>
          <w:rFonts w:ascii="Times New Roman" w:hAnsi="Times New Roman" w:cs="Times New Roman"/>
          <w:sz w:val="28"/>
        </w:rPr>
        <w:t xml:space="preserve"> на компенсацию части затрат, связанных с</w:t>
      </w:r>
      <w:r w:rsidR="003A30F2">
        <w:rPr>
          <w:rFonts w:ascii="Times New Roman" w:hAnsi="Times New Roman" w:cs="Times New Roman"/>
          <w:sz w:val="28"/>
        </w:rPr>
        <w:t> </w:t>
      </w:r>
      <w:r w:rsidR="003A30F2" w:rsidRPr="003A30F2">
        <w:rPr>
          <w:rFonts w:ascii="Times New Roman" w:hAnsi="Times New Roman" w:cs="Times New Roman"/>
          <w:sz w:val="28"/>
        </w:rPr>
        <w:t>приобретением машин и оборудования, в том числе нового оборудования для</w:t>
      </w:r>
      <w:r w:rsidR="003A30F2">
        <w:rPr>
          <w:rFonts w:ascii="Times New Roman" w:hAnsi="Times New Roman" w:cs="Times New Roman"/>
          <w:sz w:val="28"/>
        </w:rPr>
        <w:t> </w:t>
      </w:r>
      <w:r w:rsidR="003A30F2" w:rsidRPr="003A30F2">
        <w:rPr>
          <w:rFonts w:ascii="Times New Roman" w:hAnsi="Times New Roman" w:cs="Times New Roman"/>
          <w:sz w:val="28"/>
        </w:rPr>
        <w:t>реализации инвестиционных проектов по модернизации производства, разработкой и внедрением инновационных технологий, научно-исследовательских работ и опытно-конструкторских разработок для реализации инвестиционных проектов, разработкой и реализацией инвестиционных проектов и (или) программ повышения производительности труда на промышленных предприятиях, подготовкой и переподготовкой специалистов для</w:t>
      </w:r>
      <w:r w:rsidR="003A30F2">
        <w:rPr>
          <w:rFonts w:ascii="Times New Roman" w:hAnsi="Times New Roman" w:cs="Times New Roman"/>
          <w:sz w:val="28"/>
        </w:rPr>
        <w:t> </w:t>
      </w:r>
      <w:r w:rsidR="003A30F2" w:rsidRPr="003A30F2">
        <w:rPr>
          <w:rFonts w:ascii="Times New Roman" w:hAnsi="Times New Roman" w:cs="Times New Roman"/>
          <w:sz w:val="28"/>
        </w:rPr>
        <w:t>промышленности в целях реализации инвестиционных проектов, участием в</w:t>
      </w:r>
      <w:r w:rsidR="003A30F2">
        <w:rPr>
          <w:rFonts w:ascii="Times New Roman" w:hAnsi="Times New Roman" w:cs="Times New Roman"/>
          <w:sz w:val="28"/>
        </w:rPr>
        <w:t> </w:t>
      </w:r>
      <w:r w:rsidR="003A30F2" w:rsidRPr="003A30F2">
        <w:rPr>
          <w:rFonts w:ascii="Times New Roman" w:hAnsi="Times New Roman" w:cs="Times New Roman"/>
          <w:sz w:val="28"/>
        </w:rPr>
        <w:t>выставках, ярмарках, форумах и других презентационных мероприятиях в целях реализации инвестиционных проектов, разработкой и изготовлением опытного образца (модели, макета) инновационных изделий для внедрения в производство на промышленных предприятиях Республики Дагестан в рамках реализации инвестиционных проектов</w:t>
      </w:r>
      <w:r>
        <w:rPr>
          <w:rFonts w:ascii="Times New Roman" w:hAnsi="Times New Roman" w:cs="Times New Roman"/>
          <w:sz w:val="28"/>
        </w:rPr>
        <w:t xml:space="preserve">, утвержденного </w:t>
      </w:r>
      <w:r w:rsidRPr="008B25DF">
        <w:rPr>
          <w:rFonts w:ascii="Times New Roman" w:hAnsi="Times New Roman" w:cs="Times New Roman"/>
          <w:sz w:val="28"/>
        </w:rPr>
        <w:t>постановлени</w:t>
      </w:r>
      <w:r>
        <w:rPr>
          <w:rFonts w:ascii="Times New Roman" w:hAnsi="Times New Roman" w:cs="Times New Roman"/>
          <w:sz w:val="28"/>
        </w:rPr>
        <w:t>ем</w:t>
      </w:r>
      <w:r w:rsidRPr="008B25DF">
        <w:rPr>
          <w:rFonts w:ascii="Times New Roman" w:hAnsi="Times New Roman" w:cs="Times New Roman"/>
          <w:sz w:val="28"/>
        </w:rPr>
        <w:t xml:space="preserve"> Правительства</w:t>
      </w:r>
      <w:r w:rsidR="003A30F2">
        <w:rPr>
          <w:rFonts w:ascii="Times New Roman" w:hAnsi="Times New Roman" w:cs="Times New Roman"/>
          <w:sz w:val="28"/>
        </w:rPr>
        <w:t> </w:t>
      </w:r>
      <w:r w:rsidRPr="008B25DF">
        <w:rPr>
          <w:rFonts w:ascii="Times New Roman" w:hAnsi="Times New Roman" w:cs="Times New Roman"/>
          <w:sz w:val="28"/>
        </w:rPr>
        <w:t>Республики Дагестан от 4 октября 2021 года №</w:t>
      </w:r>
      <w:r>
        <w:rPr>
          <w:rFonts w:ascii="Times New Roman" w:hAnsi="Times New Roman" w:cs="Times New Roman"/>
          <w:sz w:val="28"/>
        </w:rPr>
        <w:t> </w:t>
      </w:r>
      <w:r w:rsidRPr="008B25DF">
        <w:rPr>
          <w:rFonts w:ascii="Times New Roman" w:hAnsi="Times New Roman" w:cs="Times New Roman"/>
          <w:sz w:val="28"/>
        </w:rPr>
        <w:t>265</w:t>
      </w:r>
      <w:r>
        <w:rPr>
          <w:rFonts w:ascii="Times New Roman" w:hAnsi="Times New Roman" w:cs="Times New Roman"/>
          <w:sz w:val="28"/>
        </w:rPr>
        <w:t xml:space="preserve">,                    </w:t>
      </w:r>
      <w:r w:rsidR="003A30F2">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b/>
          <w:sz w:val="28"/>
        </w:rPr>
        <w:t>п р и</w:t>
      </w:r>
      <w:r w:rsidRPr="00E82D36">
        <w:rPr>
          <w:rFonts w:ascii="Times New Roman" w:hAnsi="Times New Roman" w:cs="Times New Roman"/>
          <w:b/>
          <w:sz w:val="28"/>
        </w:rPr>
        <w:t xml:space="preserve"> к а з ы в а ю:</w:t>
      </w:r>
    </w:p>
    <w:p w14:paraId="7D3848F0" w14:textId="18D9E37C" w:rsidR="003A30F2" w:rsidRDefault="00F67C7D" w:rsidP="0045341F">
      <w:pPr>
        <w:pStyle w:val="a3"/>
        <w:numPr>
          <w:ilvl w:val="0"/>
          <w:numId w:val="14"/>
        </w:numPr>
        <w:tabs>
          <w:tab w:val="left" w:pos="851"/>
        </w:tabs>
        <w:spacing w:after="0" w:line="240" w:lineRule="auto"/>
        <w:ind w:left="0" w:firstLine="567"/>
        <w:jc w:val="both"/>
        <w:rPr>
          <w:rFonts w:ascii="Times New Roman" w:hAnsi="Times New Roman" w:cs="Times New Roman"/>
          <w:sz w:val="28"/>
        </w:rPr>
      </w:pPr>
      <w:r w:rsidRPr="00F67C7D">
        <w:rPr>
          <w:rFonts w:ascii="Times New Roman" w:hAnsi="Times New Roman" w:cs="Times New Roman"/>
          <w:sz w:val="28"/>
        </w:rPr>
        <w:t xml:space="preserve">Объявить </w:t>
      </w:r>
      <w:r w:rsidR="003A30F2">
        <w:rPr>
          <w:rFonts w:ascii="Times New Roman" w:hAnsi="Times New Roman" w:cs="Times New Roman"/>
          <w:sz w:val="28"/>
        </w:rPr>
        <w:t xml:space="preserve">конкурсный </w:t>
      </w:r>
      <w:r w:rsidRPr="00F67C7D">
        <w:rPr>
          <w:rFonts w:ascii="Times New Roman" w:hAnsi="Times New Roman" w:cs="Times New Roman"/>
          <w:sz w:val="28"/>
        </w:rPr>
        <w:t xml:space="preserve">отбор </w:t>
      </w:r>
      <w:r w:rsidR="003A30F2" w:rsidRPr="003A30F2">
        <w:rPr>
          <w:rFonts w:ascii="Times New Roman" w:hAnsi="Times New Roman" w:cs="Times New Roman"/>
          <w:bCs/>
          <w:sz w:val="28"/>
        </w:rPr>
        <w:t xml:space="preserve">юридических лиц и индивидуальных предпринимателей на право получения субсидий из республиканского бюджета Республики Дагестан на компенсацию части затрат, связанных с приобретением машин и оборудования, в том числе нового оборудования для реализации </w:t>
      </w:r>
      <w:r w:rsidR="003A30F2" w:rsidRPr="003A30F2">
        <w:rPr>
          <w:rFonts w:ascii="Times New Roman" w:hAnsi="Times New Roman" w:cs="Times New Roman"/>
          <w:bCs/>
          <w:sz w:val="28"/>
        </w:rPr>
        <w:lastRenderedPageBreak/>
        <w:t>инвестиционных проектов по модернизации производства, разработкой и</w:t>
      </w:r>
      <w:r w:rsidR="003A30F2">
        <w:rPr>
          <w:rFonts w:ascii="Times New Roman" w:hAnsi="Times New Roman" w:cs="Times New Roman"/>
          <w:bCs/>
          <w:sz w:val="28"/>
        </w:rPr>
        <w:t> </w:t>
      </w:r>
      <w:r w:rsidR="003A30F2" w:rsidRPr="003A30F2">
        <w:rPr>
          <w:rFonts w:ascii="Times New Roman" w:hAnsi="Times New Roman" w:cs="Times New Roman"/>
          <w:bCs/>
          <w:sz w:val="28"/>
        </w:rPr>
        <w:t>внедрением инновационных технологий, научно-исследовательских работ и</w:t>
      </w:r>
      <w:r w:rsidR="003A30F2">
        <w:rPr>
          <w:rFonts w:ascii="Times New Roman" w:hAnsi="Times New Roman" w:cs="Times New Roman"/>
          <w:bCs/>
          <w:sz w:val="28"/>
        </w:rPr>
        <w:t> </w:t>
      </w:r>
      <w:r w:rsidR="003A30F2" w:rsidRPr="003A30F2">
        <w:rPr>
          <w:rFonts w:ascii="Times New Roman" w:hAnsi="Times New Roman" w:cs="Times New Roman"/>
          <w:bCs/>
          <w:sz w:val="28"/>
        </w:rPr>
        <w:t>опытно-конструкторских разработок для реализации инвестиционных проектов</w:t>
      </w:r>
    </w:p>
    <w:p w14:paraId="4DB500C0" w14:textId="7EF33BD5" w:rsidR="00F67C7D" w:rsidRDefault="00F67C7D" w:rsidP="0045341F">
      <w:pPr>
        <w:pStyle w:val="a3"/>
        <w:numPr>
          <w:ilvl w:val="0"/>
          <w:numId w:val="14"/>
        </w:numPr>
        <w:tabs>
          <w:tab w:val="left" w:pos="851"/>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Разместить прилагаемое извещение о проведении</w:t>
      </w:r>
      <w:r w:rsidR="00C7375D">
        <w:rPr>
          <w:rFonts w:ascii="Times New Roman" w:hAnsi="Times New Roman" w:cs="Times New Roman"/>
          <w:sz w:val="28"/>
        </w:rPr>
        <w:t xml:space="preserve"> конкурсного</w:t>
      </w:r>
      <w:r>
        <w:rPr>
          <w:rFonts w:ascii="Times New Roman" w:hAnsi="Times New Roman" w:cs="Times New Roman"/>
          <w:sz w:val="28"/>
        </w:rPr>
        <w:t xml:space="preserve"> отбора </w:t>
      </w:r>
      <w:r w:rsidRPr="00F67C7D">
        <w:rPr>
          <w:rFonts w:ascii="Times New Roman" w:hAnsi="Times New Roman" w:cs="Times New Roman"/>
          <w:sz w:val="28"/>
        </w:rPr>
        <w:t>на</w:t>
      </w:r>
      <w:r w:rsidR="000B2B9E">
        <w:rPr>
          <w:rFonts w:ascii="Times New Roman" w:hAnsi="Times New Roman" w:cs="Times New Roman"/>
          <w:sz w:val="28"/>
        </w:rPr>
        <w:t> </w:t>
      </w:r>
      <w:r w:rsidRPr="00F67C7D">
        <w:rPr>
          <w:rFonts w:ascii="Times New Roman" w:hAnsi="Times New Roman" w:cs="Times New Roman"/>
          <w:sz w:val="28"/>
        </w:rPr>
        <w:t>официальном сайте Министерства</w:t>
      </w:r>
      <w:r>
        <w:rPr>
          <w:rFonts w:ascii="Times New Roman" w:hAnsi="Times New Roman" w:cs="Times New Roman"/>
          <w:sz w:val="28"/>
        </w:rPr>
        <w:t xml:space="preserve"> промышленности и торговли Республики Дагестан</w:t>
      </w:r>
      <w:r w:rsidRPr="00F67C7D">
        <w:rPr>
          <w:rFonts w:ascii="Times New Roman" w:hAnsi="Times New Roman" w:cs="Times New Roman"/>
          <w:sz w:val="28"/>
        </w:rPr>
        <w:t xml:space="preserve"> (</w:t>
      </w:r>
      <w:hyperlink r:id="rId6" w:history="1">
        <w:r w:rsidRPr="002B0014">
          <w:rPr>
            <w:rStyle w:val="a9"/>
            <w:rFonts w:ascii="Times New Roman" w:hAnsi="Times New Roman" w:cs="Times New Roman"/>
            <w:color w:val="auto"/>
            <w:sz w:val="28"/>
            <w:u w:val="none"/>
          </w:rPr>
          <w:t>www.minpromdag.ru</w:t>
        </w:r>
      </w:hyperlink>
      <w:r w:rsidRPr="00F67C7D">
        <w:rPr>
          <w:rFonts w:ascii="Times New Roman" w:hAnsi="Times New Roman" w:cs="Times New Roman"/>
          <w:sz w:val="28"/>
        </w:rPr>
        <w:t>)</w:t>
      </w:r>
      <w:r>
        <w:rPr>
          <w:rFonts w:ascii="Times New Roman" w:hAnsi="Times New Roman" w:cs="Times New Roman"/>
          <w:sz w:val="28"/>
        </w:rPr>
        <w:t>.</w:t>
      </w:r>
    </w:p>
    <w:p w14:paraId="63F8D15A" w14:textId="6F15270A" w:rsidR="00F67C7D" w:rsidRPr="00F67C7D" w:rsidRDefault="00F67C7D" w:rsidP="0045341F">
      <w:pPr>
        <w:pStyle w:val="a3"/>
        <w:numPr>
          <w:ilvl w:val="0"/>
          <w:numId w:val="14"/>
        </w:numPr>
        <w:tabs>
          <w:tab w:val="left" w:pos="851"/>
        </w:tabs>
        <w:spacing w:after="0" w:line="240" w:lineRule="auto"/>
        <w:ind w:left="0" w:firstLine="567"/>
        <w:jc w:val="both"/>
        <w:rPr>
          <w:rFonts w:ascii="Times New Roman" w:hAnsi="Times New Roman" w:cs="Times New Roman"/>
          <w:sz w:val="28"/>
        </w:rPr>
      </w:pPr>
      <w:r w:rsidRPr="000C0692">
        <w:rPr>
          <w:rFonts w:ascii="Times New Roman" w:hAnsi="Times New Roman" w:cs="Times New Roman"/>
          <w:sz w:val="28"/>
        </w:rPr>
        <w:t>Контроль за исполнением настоящего приказа возложить на</w:t>
      </w:r>
      <w:r>
        <w:rPr>
          <w:rFonts w:ascii="Times New Roman" w:hAnsi="Times New Roman" w:cs="Times New Roman"/>
          <w:sz w:val="28"/>
        </w:rPr>
        <w:t xml:space="preserve"> заместителя министра промышленности и торговли Республики Дагестан </w:t>
      </w:r>
      <w:r w:rsidRPr="000C0692">
        <w:rPr>
          <w:rFonts w:ascii="Times New Roman" w:hAnsi="Times New Roman" w:cs="Times New Roman"/>
          <w:sz w:val="28"/>
        </w:rPr>
        <w:t>Исрапил</w:t>
      </w:r>
      <w:r>
        <w:rPr>
          <w:rFonts w:ascii="Times New Roman" w:hAnsi="Times New Roman" w:cs="Times New Roman"/>
          <w:sz w:val="28"/>
        </w:rPr>
        <w:t>ова Хаджимурада Артуровича</w:t>
      </w:r>
      <w:r w:rsidRPr="000C0692">
        <w:rPr>
          <w:rFonts w:ascii="Times New Roman" w:hAnsi="Times New Roman" w:cs="Times New Roman"/>
          <w:sz w:val="28"/>
        </w:rPr>
        <w:t>.</w:t>
      </w:r>
    </w:p>
    <w:p w14:paraId="76410F14" w14:textId="5A6C809F" w:rsidR="00F67C7D" w:rsidRDefault="00F67C7D" w:rsidP="0045341F">
      <w:pPr>
        <w:spacing w:after="0" w:line="240" w:lineRule="auto"/>
        <w:ind w:firstLine="567"/>
        <w:jc w:val="both"/>
        <w:rPr>
          <w:rFonts w:ascii="Times New Roman" w:hAnsi="Times New Roman" w:cs="Times New Roman"/>
          <w:sz w:val="28"/>
        </w:rPr>
      </w:pPr>
    </w:p>
    <w:p w14:paraId="0F8F498D" w14:textId="77777777" w:rsidR="00F67C7D" w:rsidRDefault="00F67C7D" w:rsidP="0045341F">
      <w:pPr>
        <w:spacing w:after="0" w:line="240" w:lineRule="auto"/>
        <w:ind w:firstLine="567"/>
        <w:jc w:val="both"/>
        <w:rPr>
          <w:rFonts w:ascii="Times New Roman" w:hAnsi="Times New Roman" w:cs="Times New Roman"/>
          <w:sz w:val="28"/>
        </w:rPr>
      </w:pPr>
    </w:p>
    <w:p w14:paraId="0723CB06" w14:textId="7428B26F" w:rsidR="000B2B9E" w:rsidRDefault="000B2B9E" w:rsidP="0045341F">
      <w:pPr>
        <w:spacing w:after="0" w:line="240" w:lineRule="auto"/>
        <w:ind w:firstLine="567"/>
        <w:jc w:val="both"/>
        <w:rPr>
          <w:rFonts w:ascii="Times New Roman" w:hAnsi="Times New Roman" w:cs="Times New Roman"/>
          <w:b/>
          <w:bCs/>
          <w:sz w:val="28"/>
        </w:rPr>
      </w:pPr>
      <w:r>
        <w:rPr>
          <w:rFonts w:ascii="Times New Roman" w:hAnsi="Times New Roman" w:cs="Times New Roman"/>
          <w:b/>
          <w:bCs/>
          <w:sz w:val="28"/>
        </w:rPr>
        <w:t xml:space="preserve">                 </w:t>
      </w:r>
      <w:r w:rsidR="00F67C7D" w:rsidRPr="00F67C7D">
        <w:rPr>
          <w:rFonts w:ascii="Times New Roman" w:hAnsi="Times New Roman" w:cs="Times New Roman"/>
          <w:b/>
          <w:bCs/>
          <w:sz w:val="28"/>
        </w:rPr>
        <w:t xml:space="preserve">Министр </w:t>
      </w:r>
    </w:p>
    <w:p w14:paraId="712D720B" w14:textId="77777777" w:rsidR="000B2B9E" w:rsidRDefault="000B2B9E" w:rsidP="0045341F">
      <w:pPr>
        <w:spacing w:after="0" w:line="240" w:lineRule="auto"/>
        <w:ind w:firstLine="567"/>
        <w:jc w:val="both"/>
        <w:rPr>
          <w:rFonts w:ascii="Times New Roman" w:hAnsi="Times New Roman" w:cs="Times New Roman"/>
          <w:b/>
          <w:bCs/>
          <w:sz w:val="28"/>
        </w:rPr>
      </w:pPr>
      <w:r>
        <w:rPr>
          <w:rFonts w:ascii="Times New Roman" w:hAnsi="Times New Roman" w:cs="Times New Roman"/>
          <w:b/>
          <w:bCs/>
          <w:sz w:val="28"/>
        </w:rPr>
        <w:t xml:space="preserve">промышленности и торговли </w:t>
      </w:r>
    </w:p>
    <w:p w14:paraId="61E1D80F" w14:textId="3B8EE660" w:rsidR="00F67C7D" w:rsidRPr="00F67C7D" w:rsidRDefault="000B2B9E" w:rsidP="0045341F">
      <w:pPr>
        <w:spacing w:after="0" w:line="240" w:lineRule="auto"/>
        <w:ind w:firstLine="567"/>
        <w:jc w:val="both"/>
        <w:rPr>
          <w:rFonts w:ascii="Times New Roman" w:hAnsi="Times New Roman" w:cs="Times New Roman"/>
          <w:b/>
          <w:bCs/>
          <w:sz w:val="28"/>
        </w:rPr>
      </w:pPr>
      <w:r>
        <w:rPr>
          <w:rFonts w:ascii="Times New Roman" w:hAnsi="Times New Roman" w:cs="Times New Roman"/>
          <w:b/>
          <w:bCs/>
          <w:sz w:val="28"/>
        </w:rPr>
        <w:t xml:space="preserve">        Республики Дагестан</w:t>
      </w:r>
      <w:r w:rsidR="00F67C7D">
        <w:rPr>
          <w:rFonts w:ascii="Times New Roman" w:hAnsi="Times New Roman" w:cs="Times New Roman"/>
          <w:b/>
          <w:bCs/>
          <w:sz w:val="28"/>
        </w:rPr>
        <w:t xml:space="preserve">                                                     </w:t>
      </w:r>
      <w:r>
        <w:rPr>
          <w:rFonts w:ascii="Times New Roman" w:hAnsi="Times New Roman" w:cs="Times New Roman"/>
          <w:b/>
          <w:bCs/>
          <w:sz w:val="28"/>
        </w:rPr>
        <w:t xml:space="preserve"> </w:t>
      </w:r>
      <w:r w:rsidR="00F67C7D">
        <w:rPr>
          <w:rFonts w:ascii="Times New Roman" w:hAnsi="Times New Roman" w:cs="Times New Roman"/>
          <w:b/>
          <w:bCs/>
          <w:sz w:val="28"/>
        </w:rPr>
        <w:t xml:space="preserve">      </w:t>
      </w:r>
      <w:r w:rsidR="00F67C7D" w:rsidRPr="00F67C7D">
        <w:rPr>
          <w:rFonts w:ascii="Times New Roman" w:hAnsi="Times New Roman" w:cs="Times New Roman"/>
          <w:b/>
          <w:bCs/>
          <w:sz w:val="28"/>
        </w:rPr>
        <w:t>Н.Р. Халилов</w:t>
      </w:r>
    </w:p>
    <w:p w14:paraId="611CE36A" w14:textId="77777777" w:rsidR="002B0014" w:rsidRDefault="002B0014" w:rsidP="0045341F">
      <w:pPr>
        <w:pStyle w:val="a7"/>
        <w:ind w:left="5812"/>
        <w:jc w:val="center"/>
        <w:rPr>
          <w:rFonts w:ascii="Times New Roman" w:hAnsi="Times New Roman" w:cs="Arial Unicode MS"/>
          <w:sz w:val="28"/>
          <w:szCs w:val="28"/>
        </w:rPr>
      </w:pPr>
    </w:p>
    <w:p w14:paraId="2B4CD143" w14:textId="5BBA96A1" w:rsidR="002B0014" w:rsidRDefault="002B0014" w:rsidP="0045341F">
      <w:pPr>
        <w:pStyle w:val="a7"/>
        <w:ind w:left="5812"/>
        <w:jc w:val="center"/>
        <w:rPr>
          <w:rFonts w:ascii="Times New Roman" w:hAnsi="Times New Roman" w:cs="Arial Unicode MS"/>
          <w:sz w:val="28"/>
          <w:szCs w:val="28"/>
        </w:rPr>
      </w:pPr>
    </w:p>
    <w:p w14:paraId="20317628" w14:textId="248EA3F1" w:rsidR="00C7375D" w:rsidRDefault="00C7375D" w:rsidP="0045341F">
      <w:pPr>
        <w:pStyle w:val="a7"/>
        <w:ind w:left="5812"/>
        <w:jc w:val="center"/>
        <w:rPr>
          <w:rFonts w:ascii="Times New Roman" w:hAnsi="Times New Roman" w:cs="Arial Unicode MS"/>
          <w:sz w:val="28"/>
          <w:szCs w:val="28"/>
        </w:rPr>
      </w:pPr>
    </w:p>
    <w:p w14:paraId="0F340C00" w14:textId="5ABD1F5C" w:rsidR="00C7375D" w:rsidRDefault="00C7375D" w:rsidP="0045341F">
      <w:pPr>
        <w:pStyle w:val="a7"/>
        <w:ind w:left="5812"/>
        <w:jc w:val="center"/>
        <w:rPr>
          <w:rFonts w:ascii="Times New Roman" w:hAnsi="Times New Roman" w:cs="Arial Unicode MS"/>
          <w:sz w:val="28"/>
          <w:szCs w:val="28"/>
        </w:rPr>
      </w:pPr>
    </w:p>
    <w:p w14:paraId="2468F194" w14:textId="6908767B" w:rsidR="00C7375D" w:rsidRDefault="00C7375D" w:rsidP="0045341F">
      <w:pPr>
        <w:pStyle w:val="a7"/>
        <w:ind w:left="5812"/>
        <w:jc w:val="center"/>
        <w:rPr>
          <w:rFonts w:ascii="Times New Roman" w:hAnsi="Times New Roman" w:cs="Arial Unicode MS"/>
          <w:sz w:val="28"/>
          <w:szCs w:val="28"/>
        </w:rPr>
      </w:pPr>
    </w:p>
    <w:p w14:paraId="04B643F9" w14:textId="5F5A6186" w:rsidR="00C7375D" w:rsidRDefault="00C7375D" w:rsidP="0045341F">
      <w:pPr>
        <w:pStyle w:val="a7"/>
        <w:ind w:left="5812"/>
        <w:jc w:val="center"/>
        <w:rPr>
          <w:rFonts w:ascii="Times New Roman" w:hAnsi="Times New Roman" w:cs="Arial Unicode MS"/>
          <w:sz w:val="28"/>
          <w:szCs w:val="28"/>
        </w:rPr>
      </w:pPr>
    </w:p>
    <w:p w14:paraId="295C491E" w14:textId="546DCBE7" w:rsidR="00C7375D" w:rsidRDefault="00C7375D" w:rsidP="0045341F">
      <w:pPr>
        <w:pStyle w:val="a7"/>
        <w:ind w:left="5812"/>
        <w:jc w:val="center"/>
        <w:rPr>
          <w:rFonts w:ascii="Times New Roman" w:hAnsi="Times New Roman" w:cs="Arial Unicode MS"/>
          <w:sz w:val="28"/>
          <w:szCs w:val="28"/>
        </w:rPr>
      </w:pPr>
    </w:p>
    <w:p w14:paraId="13344C1D" w14:textId="5858BD4A" w:rsidR="00C7375D" w:rsidRDefault="00C7375D" w:rsidP="0045341F">
      <w:pPr>
        <w:pStyle w:val="a7"/>
        <w:ind w:left="5812"/>
        <w:jc w:val="center"/>
        <w:rPr>
          <w:rFonts w:ascii="Times New Roman" w:hAnsi="Times New Roman" w:cs="Arial Unicode MS"/>
          <w:sz w:val="28"/>
          <w:szCs w:val="28"/>
        </w:rPr>
      </w:pPr>
    </w:p>
    <w:p w14:paraId="5F62A808" w14:textId="66D5272D" w:rsidR="00C7375D" w:rsidRDefault="00C7375D" w:rsidP="0045341F">
      <w:pPr>
        <w:pStyle w:val="a7"/>
        <w:ind w:left="5812"/>
        <w:jc w:val="center"/>
        <w:rPr>
          <w:rFonts w:ascii="Times New Roman" w:hAnsi="Times New Roman" w:cs="Arial Unicode MS"/>
          <w:sz w:val="28"/>
          <w:szCs w:val="28"/>
        </w:rPr>
      </w:pPr>
    </w:p>
    <w:p w14:paraId="1A4CD53F" w14:textId="109D9AF2" w:rsidR="00C7375D" w:rsidRDefault="00C7375D" w:rsidP="0045341F">
      <w:pPr>
        <w:pStyle w:val="a7"/>
        <w:ind w:left="5812"/>
        <w:jc w:val="center"/>
        <w:rPr>
          <w:rFonts w:ascii="Times New Roman" w:hAnsi="Times New Roman" w:cs="Arial Unicode MS"/>
          <w:sz w:val="28"/>
          <w:szCs w:val="28"/>
        </w:rPr>
      </w:pPr>
    </w:p>
    <w:p w14:paraId="094DED37" w14:textId="0D920C68" w:rsidR="00C7375D" w:rsidRDefault="00C7375D" w:rsidP="0045341F">
      <w:pPr>
        <w:pStyle w:val="a7"/>
        <w:ind w:left="5812"/>
        <w:jc w:val="center"/>
        <w:rPr>
          <w:rFonts w:ascii="Times New Roman" w:hAnsi="Times New Roman" w:cs="Arial Unicode MS"/>
          <w:sz w:val="28"/>
          <w:szCs w:val="28"/>
        </w:rPr>
      </w:pPr>
    </w:p>
    <w:p w14:paraId="36F2B8D0" w14:textId="18A8E4E6" w:rsidR="00C7375D" w:rsidRDefault="00C7375D" w:rsidP="0045341F">
      <w:pPr>
        <w:pStyle w:val="a7"/>
        <w:ind w:left="5812"/>
        <w:jc w:val="center"/>
        <w:rPr>
          <w:rFonts w:ascii="Times New Roman" w:hAnsi="Times New Roman" w:cs="Arial Unicode MS"/>
          <w:sz w:val="28"/>
          <w:szCs w:val="28"/>
        </w:rPr>
      </w:pPr>
    </w:p>
    <w:p w14:paraId="2261FD29" w14:textId="2439CAD0" w:rsidR="00C7375D" w:rsidRDefault="00C7375D" w:rsidP="0045341F">
      <w:pPr>
        <w:pStyle w:val="a7"/>
        <w:ind w:left="5812"/>
        <w:jc w:val="center"/>
        <w:rPr>
          <w:rFonts w:ascii="Times New Roman" w:hAnsi="Times New Roman" w:cs="Arial Unicode MS"/>
          <w:sz w:val="28"/>
          <w:szCs w:val="28"/>
        </w:rPr>
      </w:pPr>
    </w:p>
    <w:p w14:paraId="58265AE3" w14:textId="5279A1B0" w:rsidR="00C7375D" w:rsidRDefault="00C7375D" w:rsidP="0045341F">
      <w:pPr>
        <w:pStyle w:val="a7"/>
        <w:ind w:left="5812"/>
        <w:jc w:val="center"/>
        <w:rPr>
          <w:rFonts w:ascii="Times New Roman" w:hAnsi="Times New Roman" w:cs="Arial Unicode MS"/>
          <w:sz w:val="28"/>
          <w:szCs w:val="28"/>
        </w:rPr>
      </w:pPr>
    </w:p>
    <w:p w14:paraId="1F3CB402" w14:textId="76D266BF" w:rsidR="00C7375D" w:rsidRDefault="00C7375D" w:rsidP="0045341F">
      <w:pPr>
        <w:pStyle w:val="a7"/>
        <w:ind w:left="5812"/>
        <w:jc w:val="center"/>
        <w:rPr>
          <w:rFonts w:ascii="Times New Roman" w:hAnsi="Times New Roman" w:cs="Arial Unicode MS"/>
          <w:sz w:val="28"/>
          <w:szCs w:val="28"/>
        </w:rPr>
      </w:pPr>
    </w:p>
    <w:p w14:paraId="00BCAC2B" w14:textId="6125ADFC" w:rsidR="00C7375D" w:rsidRDefault="00C7375D" w:rsidP="0045341F">
      <w:pPr>
        <w:pStyle w:val="a7"/>
        <w:ind w:left="5812"/>
        <w:jc w:val="center"/>
        <w:rPr>
          <w:rFonts w:ascii="Times New Roman" w:hAnsi="Times New Roman" w:cs="Arial Unicode MS"/>
          <w:sz w:val="28"/>
          <w:szCs w:val="28"/>
        </w:rPr>
      </w:pPr>
    </w:p>
    <w:p w14:paraId="7D907782" w14:textId="2A45AF2A" w:rsidR="00C7375D" w:rsidRDefault="00C7375D" w:rsidP="0045341F">
      <w:pPr>
        <w:pStyle w:val="a7"/>
        <w:ind w:left="5812"/>
        <w:jc w:val="center"/>
        <w:rPr>
          <w:rFonts w:ascii="Times New Roman" w:hAnsi="Times New Roman" w:cs="Arial Unicode MS"/>
          <w:sz w:val="28"/>
          <w:szCs w:val="28"/>
        </w:rPr>
      </w:pPr>
    </w:p>
    <w:p w14:paraId="4E5D9854" w14:textId="77A99F96" w:rsidR="00C7375D" w:rsidRDefault="00C7375D" w:rsidP="0045341F">
      <w:pPr>
        <w:pStyle w:val="a7"/>
        <w:ind w:left="5812"/>
        <w:jc w:val="center"/>
        <w:rPr>
          <w:rFonts w:ascii="Times New Roman" w:hAnsi="Times New Roman" w:cs="Arial Unicode MS"/>
          <w:sz w:val="28"/>
          <w:szCs w:val="28"/>
        </w:rPr>
      </w:pPr>
    </w:p>
    <w:p w14:paraId="415C2BDD" w14:textId="080B8632" w:rsidR="00C7375D" w:rsidRDefault="00C7375D" w:rsidP="0045341F">
      <w:pPr>
        <w:pStyle w:val="a7"/>
        <w:ind w:left="5812"/>
        <w:jc w:val="center"/>
        <w:rPr>
          <w:rFonts w:ascii="Times New Roman" w:hAnsi="Times New Roman" w:cs="Arial Unicode MS"/>
          <w:sz w:val="28"/>
          <w:szCs w:val="28"/>
        </w:rPr>
      </w:pPr>
    </w:p>
    <w:p w14:paraId="3D27D586" w14:textId="3C3759B6" w:rsidR="00C7375D" w:rsidRDefault="00C7375D" w:rsidP="0045341F">
      <w:pPr>
        <w:pStyle w:val="a7"/>
        <w:ind w:left="5812"/>
        <w:jc w:val="center"/>
        <w:rPr>
          <w:rFonts w:ascii="Times New Roman" w:hAnsi="Times New Roman" w:cs="Arial Unicode MS"/>
          <w:sz w:val="28"/>
          <w:szCs w:val="28"/>
        </w:rPr>
      </w:pPr>
    </w:p>
    <w:p w14:paraId="32796167" w14:textId="759A6E6D" w:rsidR="00C7375D" w:rsidRDefault="00C7375D" w:rsidP="0045341F">
      <w:pPr>
        <w:pStyle w:val="a7"/>
        <w:ind w:left="5812"/>
        <w:jc w:val="center"/>
        <w:rPr>
          <w:rFonts w:ascii="Times New Roman" w:hAnsi="Times New Roman" w:cs="Arial Unicode MS"/>
          <w:sz w:val="28"/>
          <w:szCs w:val="28"/>
        </w:rPr>
      </w:pPr>
    </w:p>
    <w:p w14:paraId="408B4CC6" w14:textId="3B0D2777" w:rsidR="00C7375D" w:rsidRDefault="00C7375D" w:rsidP="0045341F">
      <w:pPr>
        <w:pStyle w:val="a7"/>
        <w:ind w:left="5812"/>
        <w:jc w:val="center"/>
        <w:rPr>
          <w:rFonts w:ascii="Times New Roman" w:hAnsi="Times New Roman" w:cs="Arial Unicode MS"/>
          <w:sz w:val="28"/>
          <w:szCs w:val="28"/>
        </w:rPr>
      </w:pPr>
    </w:p>
    <w:p w14:paraId="02AFCA6A" w14:textId="2CF4F13E" w:rsidR="00C7375D" w:rsidRDefault="00C7375D" w:rsidP="0045341F">
      <w:pPr>
        <w:pStyle w:val="a7"/>
        <w:ind w:left="5812"/>
        <w:jc w:val="center"/>
        <w:rPr>
          <w:rFonts w:ascii="Times New Roman" w:hAnsi="Times New Roman" w:cs="Arial Unicode MS"/>
          <w:sz w:val="28"/>
          <w:szCs w:val="28"/>
        </w:rPr>
      </w:pPr>
    </w:p>
    <w:p w14:paraId="4BD79BDC" w14:textId="29832A94" w:rsidR="00C7375D" w:rsidRDefault="00C7375D" w:rsidP="0045341F">
      <w:pPr>
        <w:pStyle w:val="a7"/>
        <w:ind w:left="5812"/>
        <w:jc w:val="center"/>
        <w:rPr>
          <w:rFonts w:ascii="Times New Roman" w:hAnsi="Times New Roman" w:cs="Arial Unicode MS"/>
          <w:sz w:val="28"/>
          <w:szCs w:val="28"/>
        </w:rPr>
      </w:pPr>
    </w:p>
    <w:p w14:paraId="28053992" w14:textId="6B7E6CA7" w:rsidR="00C7375D" w:rsidRDefault="00C7375D" w:rsidP="0045341F">
      <w:pPr>
        <w:pStyle w:val="a7"/>
        <w:ind w:left="5812"/>
        <w:jc w:val="center"/>
        <w:rPr>
          <w:rFonts w:ascii="Times New Roman" w:hAnsi="Times New Roman" w:cs="Arial Unicode MS"/>
          <w:sz w:val="28"/>
          <w:szCs w:val="28"/>
        </w:rPr>
      </w:pPr>
    </w:p>
    <w:p w14:paraId="6C1B41F8" w14:textId="6CBEB84F" w:rsidR="00C7375D" w:rsidRDefault="00C7375D" w:rsidP="0045341F">
      <w:pPr>
        <w:pStyle w:val="a7"/>
        <w:ind w:left="5812"/>
        <w:jc w:val="center"/>
        <w:rPr>
          <w:rFonts w:ascii="Times New Roman" w:hAnsi="Times New Roman" w:cs="Arial Unicode MS"/>
          <w:sz w:val="28"/>
          <w:szCs w:val="28"/>
        </w:rPr>
      </w:pPr>
    </w:p>
    <w:p w14:paraId="6BB19A38" w14:textId="1776495D" w:rsidR="00C7375D" w:rsidRDefault="00C7375D" w:rsidP="0045341F">
      <w:pPr>
        <w:pStyle w:val="a7"/>
        <w:ind w:left="5812"/>
        <w:jc w:val="center"/>
        <w:rPr>
          <w:rFonts w:ascii="Times New Roman" w:hAnsi="Times New Roman" w:cs="Arial Unicode MS"/>
          <w:sz w:val="28"/>
          <w:szCs w:val="28"/>
        </w:rPr>
      </w:pPr>
    </w:p>
    <w:p w14:paraId="2FE9215E" w14:textId="1DB1EFE9" w:rsidR="00C7375D" w:rsidRDefault="00C7375D" w:rsidP="0045341F">
      <w:pPr>
        <w:pStyle w:val="a7"/>
        <w:ind w:left="5812"/>
        <w:jc w:val="center"/>
        <w:rPr>
          <w:rFonts w:ascii="Times New Roman" w:hAnsi="Times New Roman" w:cs="Arial Unicode MS"/>
          <w:sz w:val="28"/>
          <w:szCs w:val="28"/>
        </w:rPr>
      </w:pPr>
    </w:p>
    <w:p w14:paraId="4E4D928A" w14:textId="10FB8A42" w:rsidR="00C7375D" w:rsidRDefault="00C7375D" w:rsidP="0045341F">
      <w:pPr>
        <w:pStyle w:val="a7"/>
        <w:ind w:left="5812"/>
        <w:jc w:val="center"/>
        <w:rPr>
          <w:rFonts w:ascii="Times New Roman" w:hAnsi="Times New Roman" w:cs="Arial Unicode MS"/>
          <w:sz w:val="28"/>
          <w:szCs w:val="28"/>
        </w:rPr>
      </w:pPr>
    </w:p>
    <w:p w14:paraId="1CF3BC74" w14:textId="4D9163A4" w:rsidR="00C7375D" w:rsidRDefault="00C7375D" w:rsidP="0045341F">
      <w:pPr>
        <w:pStyle w:val="a7"/>
        <w:ind w:left="5812"/>
        <w:jc w:val="center"/>
        <w:rPr>
          <w:rFonts w:ascii="Times New Roman" w:hAnsi="Times New Roman" w:cs="Arial Unicode MS"/>
          <w:sz w:val="28"/>
          <w:szCs w:val="28"/>
        </w:rPr>
      </w:pPr>
    </w:p>
    <w:p w14:paraId="5DA85894" w14:textId="1E5B02FB" w:rsidR="00C7375D" w:rsidRDefault="00C7375D" w:rsidP="0045341F">
      <w:pPr>
        <w:pStyle w:val="a7"/>
        <w:ind w:left="5812"/>
        <w:jc w:val="center"/>
        <w:rPr>
          <w:rFonts w:ascii="Times New Roman" w:hAnsi="Times New Roman" w:cs="Arial Unicode MS"/>
          <w:sz w:val="28"/>
          <w:szCs w:val="28"/>
        </w:rPr>
      </w:pPr>
    </w:p>
    <w:p w14:paraId="248E092A" w14:textId="780249A6" w:rsidR="00C7375D" w:rsidRDefault="00C7375D" w:rsidP="0045341F">
      <w:pPr>
        <w:pStyle w:val="a7"/>
        <w:ind w:left="5812"/>
        <w:jc w:val="center"/>
        <w:rPr>
          <w:rFonts w:ascii="Times New Roman" w:hAnsi="Times New Roman" w:cs="Arial Unicode MS"/>
          <w:sz w:val="28"/>
          <w:szCs w:val="28"/>
        </w:rPr>
      </w:pPr>
    </w:p>
    <w:p w14:paraId="688E070F" w14:textId="13DEF19C" w:rsidR="002B0014" w:rsidRPr="008B69D1" w:rsidRDefault="002B0014" w:rsidP="0045341F">
      <w:pPr>
        <w:pStyle w:val="a7"/>
        <w:ind w:left="5812"/>
        <w:jc w:val="center"/>
        <w:rPr>
          <w:rFonts w:ascii="Times New Roman" w:hAnsi="Times New Roman" w:cs="Arial Unicode MS"/>
          <w:szCs w:val="24"/>
        </w:rPr>
      </w:pPr>
      <w:r w:rsidRPr="008B69D1">
        <w:rPr>
          <w:rFonts w:ascii="Times New Roman" w:hAnsi="Times New Roman" w:cs="Arial Unicode MS"/>
          <w:szCs w:val="24"/>
        </w:rPr>
        <w:t xml:space="preserve">Приложение </w:t>
      </w:r>
    </w:p>
    <w:p w14:paraId="59997550" w14:textId="00735EDF" w:rsidR="002B0014" w:rsidRDefault="002B0014" w:rsidP="0045341F">
      <w:pPr>
        <w:pStyle w:val="a7"/>
        <w:ind w:left="5812"/>
        <w:jc w:val="center"/>
        <w:rPr>
          <w:rFonts w:ascii="Times New Roman" w:hAnsi="Times New Roman" w:cs="Arial Unicode MS"/>
          <w:sz w:val="24"/>
          <w:szCs w:val="24"/>
        </w:rPr>
      </w:pPr>
      <w:r>
        <w:rPr>
          <w:rFonts w:ascii="Times New Roman" w:hAnsi="Times New Roman" w:cs="Arial Unicode MS"/>
        </w:rPr>
        <w:t>к приказу Министерства</w:t>
      </w:r>
    </w:p>
    <w:p w14:paraId="6F3656DA" w14:textId="77777777" w:rsidR="002B0014" w:rsidRDefault="002B0014" w:rsidP="0045341F">
      <w:pPr>
        <w:pStyle w:val="a7"/>
        <w:ind w:left="5812"/>
        <w:jc w:val="center"/>
        <w:rPr>
          <w:rFonts w:ascii="Times New Roman" w:hAnsi="Times New Roman" w:cs="Arial Unicode MS"/>
        </w:rPr>
      </w:pPr>
      <w:r>
        <w:rPr>
          <w:rFonts w:ascii="Times New Roman" w:hAnsi="Times New Roman" w:cs="Arial Unicode MS"/>
        </w:rPr>
        <w:t>промышленности и торговли</w:t>
      </w:r>
    </w:p>
    <w:p w14:paraId="12AECC67" w14:textId="77777777" w:rsidR="002B0014" w:rsidRDefault="002B0014" w:rsidP="0045341F">
      <w:pPr>
        <w:pStyle w:val="a7"/>
        <w:ind w:left="5812"/>
        <w:jc w:val="center"/>
        <w:rPr>
          <w:rFonts w:ascii="Times New Roman" w:hAnsi="Times New Roman" w:cs="Arial Unicode MS"/>
        </w:rPr>
      </w:pPr>
      <w:r>
        <w:rPr>
          <w:rFonts w:ascii="Times New Roman" w:hAnsi="Times New Roman" w:cs="Arial Unicode MS"/>
        </w:rPr>
        <w:t>Республики Дагестан</w:t>
      </w:r>
    </w:p>
    <w:p w14:paraId="56E451C6" w14:textId="77777777" w:rsidR="002B0014" w:rsidRDefault="002B0014" w:rsidP="0045341F">
      <w:pPr>
        <w:pStyle w:val="a7"/>
        <w:ind w:left="5812"/>
        <w:jc w:val="center"/>
        <w:rPr>
          <w:rFonts w:ascii="Times New Roman" w:hAnsi="Times New Roman" w:cs="Arial Unicode MS"/>
        </w:rPr>
      </w:pPr>
    </w:p>
    <w:p w14:paraId="10220847" w14:textId="650B3C05" w:rsidR="002B0014" w:rsidRPr="00F76D21" w:rsidRDefault="002B0014" w:rsidP="0045341F">
      <w:pPr>
        <w:pStyle w:val="a7"/>
        <w:ind w:left="5812"/>
        <w:jc w:val="center"/>
        <w:rPr>
          <w:rFonts w:ascii="Times New Roman" w:hAnsi="Times New Roman" w:cs="Arial Unicode MS"/>
        </w:rPr>
      </w:pPr>
      <w:r>
        <w:rPr>
          <w:rFonts w:ascii="Times New Roman" w:hAnsi="Times New Roman" w:cs="Arial Unicode MS"/>
        </w:rPr>
        <w:t>от «___» ____________2022 г. №____-ОД</w:t>
      </w:r>
    </w:p>
    <w:p w14:paraId="6F8698D0" w14:textId="37B353D7" w:rsidR="00F67C7D" w:rsidRDefault="00F67C7D" w:rsidP="0045341F">
      <w:pPr>
        <w:spacing w:after="0" w:line="240" w:lineRule="auto"/>
        <w:ind w:firstLine="567"/>
        <w:jc w:val="both"/>
        <w:rPr>
          <w:rFonts w:ascii="Times New Roman" w:hAnsi="Times New Roman" w:cs="Times New Roman"/>
          <w:sz w:val="28"/>
        </w:rPr>
      </w:pPr>
    </w:p>
    <w:p w14:paraId="75A42037" w14:textId="77777777" w:rsidR="002B0014" w:rsidRDefault="002B0014" w:rsidP="0045341F">
      <w:pPr>
        <w:spacing w:after="0" w:line="240" w:lineRule="auto"/>
        <w:ind w:firstLine="567"/>
        <w:jc w:val="both"/>
        <w:rPr>
          <w:rFonts w:ascii="Times New Roman" w:hAnsi="Times New Roman" w:cs="Times New Roman"/>
          <w:sz w:val="28"/>
        </w:rPr>
      </w:pPr>
    </w:p>
    <w:p w14:paraId="3F4AFFF4" w14:textId="016FC3B3" w:rsidR="002B0014" w:rsidRDefault="002B0014" w:rsidP="0045341F">
      <w:pPr>
        <w:spacing w:after="0" w:line="240" w:lineRule="auto"/>
        <w:ind w:left="567"/>
        <w:jc w:val="center"/>
        <w:rPr>
          <w:rFonts w:ascii="Times New Roman" w:hAnsi="Times New Roman" w:cs="Times New Roman"/>
          <w:b/>
          <w:bCs/>
          <w:sz w:val="28"/>
          <w:lang w:bidi="ru-RU"/>
        </w:rPr>
      </w:pPr>
      <w:r w:rsidRPr="008311C9">
        <w:rPr>
          <w:rFonts w:ascii="Times New Roman" w:hAnsi="Times New Roman" w:cs="Times New Roman"/>
          <w:b/>
          <w:bCs/>
          <w:sz w:val="28"/>
          <w:lang w:bidi="ru-RU"/>
        </w:rPr>
        <w:t>Извещение (объявление)</w:t>
      </w:r>
    </w:p>
    <w:p w14:paraId="3B4A02D7" w14:textId="48E5863A" w:rsidR="002B0014" w:rsidRDefault="002B0014" w:rsidP="0045341F">
      <w:pPr>
        <w:spacing w:after="0" w:line="240" w:lineRule="auto"/>
        <w:ind w:left="567"/>
        <w:jc w:val="center"/>
        <w:rPr>
          <w:rFonts w:ascii="Times New Roman" w:hAnsi="Times New Roman" w:cs="Times New Roman"/>
          <w:b/>
          <w:bCs/>
          <w:sz w:val="28"/>
          <w:lang w:bidi="ru-RU"/>
        </w:rPr>
      </w:pPr>
      <w:r w:rsidRPr="008311C9">
        <w:rPr>
          <w:rFonts w:ascii="Times New Roman" w:hAnsi="Times New Roman" w:cs="Times New Roman"/>
          <w:b/>
          <w:bCs/>
          <w:sz w:val="28"/>
          <w:lang w:bidi="ru-RU"/>
        </w:rPr>
        <w:t>о проведении</w:t>
      </w:r>
      <w:r>
        <w:rPr>
          <w:rFonts w:ascii="Times New Roman" w:hAnsi="Times New Roman" w:cs="Times New Roman"/>
          <w:b/>
          <w:bCs/>
          <w:sz w:val="28"/>
          <w:lang w:bidi="ru-RU"/>
        </w:rPr>
        <w:t xml:space="preserve"> отбора</w:t>
      </w:r>
    </w:p>
    <w:p w14:paraId="5B6C96C4" w14:textId="77777777" w:rsidR="00F67C7D" w:rsidRDefault="00F67C7D" w:rsidP="0045341F">
      <w:pPr>
        <w:spacing w:after="0" w:line="240" w:lineRule="auto"/>
        <w:ind w:firstLine="567"/>
        <w:jc w:val="both"/>
        <w:rPr>
          <w:rFonts w:ascii="Times New Roman" w:hAnsi="Times New Roman" w:cs="Times New Roman"/>
          <w:sz w:val="28"/>
        </w:rPr>
      </w:pPr>
    </w:p>
    <w:p w14:paraId="1B2E4EEC" w14:textId="69922523" w:rsidR="00F67C7D" w:rsidRPr="002B0014" w:rsidRDefault="002B0014" w:rsidP="0045341F">
      <w:pPr>
        <w:pStyle w:val="a3"/>
        <w:numPr>
          <w:ilvl w:val="0"/>
          <w:numId w:val="15"/>
        </w:numPr>
        <w:tabs>
          <w:tab w:val="left" w:pos="851"/>
        </w:tabs>
        <w:spacing w:after="0" w:line="240" w:lineRule="auto"/>
        <w:ind w:left="0" w:firstLine="567"/>
        <w:jc w:val="center"/>
        <w:rPr>
          <w:rFonts w:ascii="Times New Roman" w:hAnsi="Times New Roman" w:cs="Times New Roman"/>
          <w:b/>
          <w:bCs/>
          <w:sz w:val="28"/>
        </w:rPr>
      </w:pPr>
      <w:r w:rsidRPr="002B0014">
        <w:rPr>
          <w:rFonts w:ascii="Times New Roman" w:hAnsi="Times New Roman" w:cs="Times New Roman"/>
          <w:b/>
          <w:bCs/>
          <w:sz w:val="28"/>
        </w:rPr>
        <w:t>Срок проведения отбора заявок (дата и время начала (окончания) подачи (приема) заявок участников отбора)</w:t>
      </w:r>
    </w:p>
    <w:p w14:paraId="564A5C91" w14:textId="77777777" w:rsidR="00F67C7D" w:rsidRDefault="00F67C7D" w:rsidP="0045341F">
      <w:pPr>
        <w:spacing w:after="0" w:line="240" w:lineRule="auto"/>
        <w:ind w:firstLine="567"/>
        <w:jc w:val="both"/>
        <w:rPr>
          <w:rFonts w:ascii="Times New Roman" w:hAnsi="Times New Roman" w:cs="Times New Roman"/>
          <w:sz w:val="28"/>
        </w:rPr>
      </w:pPr>
    </w:p>
    <w:p w14:paraId="2626A0D0" w14:textId="62AB10A1" w:rsidR="002B0014" w:rsidRPr="002B0014" w:rsidRDefault="002B0014" w:rsidP="0045341F">
      <w:pPr>
        <w:spacing w:after="0" w:line="240" w:lineRule="auto"/>
        <w:ind w:firstLine="567"/>
        <w:jc w:val="both"/>
        <w:rPr>
          <w:rFonts w:ascii="Times New Roman" w:hAnsi="Times New Roman" w:cs="Times New Roman"/>
          <w:sz w:val="28"/>
        </w:rPr>
      </w:pPr>
      <w:r w:rsidRPr="002B0014">
        <w:rPr>
          <w:rFonts w:ascii="Times New Roman" w:hAnsi="Times New Roman" w:cs="Times New Roman"/>
          <w:sz w:val="28"/>
        </w:rPr>
        <w:t xml:space="preserve">Дата </w:t>
      </w:r>
      <w:r>
        <w:rPr>
          <w:rFonts w:ascii="Times New Roman" w:hAnsi="Times New Roman" w:cs="Times New Roman"/>
          <w:sz w:val="28"/>
        </w:rPr>
        <w:t xml:space="preserve">и время </w:t>
      </w:r>
      <w:r w:rsidRPr="002B0014">
        <w:rPr>
          <w:rFonts w:ascii="Times New Roman" w:hAnsi="Times New Roman" w:cs="Times New Roman"/>
          <w:sz w:val="28"/>
        </w:rPr>
        <w:t xml:space="preserve">начала </w:t>
      </w:r>
      <w:r>
        <w:rPr>
          <w:rFonts w:ascii="Times New Roman" w:hAnsi="Times New Roman" w:cs="Times New Roman"/>
          <w:sz w:val="28"/>
        </w:rPr>
        <w:t>приема</w:t>
      </w:r>
      <w:r w:rsidRPr="002B0014">
        <w:rPr>
          <w:rFonts w:ascii="Times New Roman" w:hAnsi="Times New Roman" w:cs="Times New Roman"/>
          <w:sz w:val="28"/>
        </w:rPr>
        <w:t xml:space="preserve"> заявок</w:t>
      </w:r>
      <w:r w:rsidR="008F5BAA">
        <w:rPr>
          <w:rFonts w:ascii="Times New Roman" w:hAnsi="Times New Roman" w:cs="Times New Roman"/>
          <w:sz w:val="28"/>
        </w:rPr>
        <w:t xml:space="preserve"> </w:t>
      </w:r>
      <w:r w:rsidRPr="002B0014">
        <w:rPr>
          <w:rFonts w:ascii="Times New Roman" w:hAnsi="Times New Roman" w:cs="Times New Roman"/>
          <w:sz w:val="28"/>
        </w:rPr>
        <w:t>– 7 июня 2022 года</w:t>
      </w:r>
      <w:r>
        <w:rPr>
          <w:rFonts w:ascii="Times New Roman" w:hAnsi="Times New Roman" w:cs="Times New Roman"/>
          <w:sz w:val="28"/>
        </w:rPr>
        <w:t xml:space="preserve"> 10 часов 00 минут</w:t>
      </w:r>
      <w:r w:rsidRPr="002B0014">
        <w:rPr>
          <w:rFonts w:ascii="Times New Roman" w:hAnsi="Times New Roman" w:cs="Times New Roman"/>
          <w:sz w:val="28"/>
        </w:rPr>
        <w:t>.</w:t>
      </w:r>
    </w:p>
    <w:p w14:paraId="622D62AD" w14:textId="57A9C8C1" w:rsidR="00F67C7D" w:rsidRDefault="002B0014" w:rsidP="0045341F">
      <w:pPr>
        <w:spacing w:after="0" w:line="240" w:lineRule="auto"/>
        <w:ind w:firstLine="567"/>
        <w:jc w:val="both"/>
        <w:rPr>
          <w:rFonts w:ascii="Times New Roman" w:hAnsi="Times New Roman" w:cs="Times New Roman"/>
          <w:sz w:val="28"/>
        </w:rPr>
      </w:pPr>
      <w:r w:rsidRPr="002B0014">
        <w:rPr>
          <w:rFonts w:ascii="Times New Roman" w:hAnsi="Times New Roman" w:cs="Times New Roman"/>
          <w:sz w:val="28"/>
        </w:rPr>
        <w:t xml:space="preserve">Дата </w:t>
      </w:r>
      <w:r>
        <w:rPr>
          <w:rFonts w:ascii="Times New Roman" w:hAnsi="Times New Roman" w:cs="Times New Roman"/>
          <w:sz w:val="28"/>
        </w:rPr>
        <w:t xml:space="preserve">и время </w:t>
      </w:r>
      <w:r w:rsidRPr="002B0014">
        <w:rPr>
          <w:rFonts w:ascii="Times New Roman" w:hAnsi="Times New Roman" w:cs="Times New Roman"/>
          <w:sz w:val="28"/>
        </w:rPr>
        <w:t xml:space="preserve">окончания </w:t>
      </w:r>
      <w:r>
        <w:rPr>
          <w:rFonts w:ascii="Times New Roman" w:hAnsi="Times New Roman" w:cs="Times New Roman"/>
          <w:sz w:val="28"/>
        </w:rPr>
        <w:t xml:space="preserve">приема </w:t>
      </w:r>
      <w:r w:rsidRPr="002B0014">
        <w:rPr>
          <w:rFonts w:ascii="Times New Roman" w:hAnsi="Times New Roman" w:cs="Times New Roman"/>
          <w:sz w:val="28"/>
        </w:rPr>
        <w:t>заявок</w:t>
      </w:r>
      <w:r w:rsidR="008F5BAA">
        <w:rPr>
          <w:rFonts w:ascii="Times New Roman" w:hAnsi="Times New Roman" w:cs="Times New Roman"/>
          <w:sz w:val="28"/>
        </w:rPr>
        <w:t xml:space="preserve"> </w:t>
      </w:r>
      <w:r w:rsidRPr="002B0014">
        <w:rPr>
          <w:rFonts w:ascii="Times New Roman" w:hAnsi="Times New Roman" w:cs="Times New Roman"/>
          <w:sz w:val="28"/>
        </w:rPr>
        <w:t>– 7 июля 2022 года</w:t>
      </w:r>
      <w:r>
        <w:rPr>
          <w:rFonts w:ascii="Times New Roman" w:hAnsi="Times New Roman" w:cs="Times New Roman"/>
          <w:sz w:val="28"/>
        </w:rPr>
        <w:t xml:space="preserve"> 17 часов 00 минут</w:t>
      </w:r>
      <w:r w:rsidRPr="002B0014">
        <w:rPr>
          <w:rFonts w:ascii="Times New Roman" w:hAnsi="Times New Roman" w:cs="Times New Roman"/>
          <w:sz w:val="28"/>
        </w:rPr>
        <w:t>.</w:t>
      </w:r>
    </w:p>
    <w:p w14:paraId="51EBC79F" w14:textId="77777777" w:rsidR="002B0014" w:rsidRDefault="002B0014" w:rsidP="0045341F">
      <w:pPr>
        <w:spacing w:after="0" w:line="240" w:lineRule="auto"/>
        <w:jc w:val="both"/>
        <w:rPr>
          <w:rFonts w:ascii="Times New Roman" w:hAnsi="Times New Roman" w:cs="Times New Roman"/>
          <w:sz w:val="28"/>
        </w:rPr>
      </w:pPr>
    </w:p>
    <w:p w14:paraId="41E63208" w14:textId="7FFDDA56" w:rsidR="002B0014" w:rsidRDefault="002B0014" w:rsidP="0045341F">
      <w:pPr>
        <w:pStyle w:val="a3"/>
        <w:numPr>
          <w:ilvl w:val="0"/>
          <w:numId w:val="15"/>
        </w:numPr>
        <w:tabs>
          <w:tab w:val="left" w:pos="851"/>
        </w:tabs>
        <w:spacing w:after="0" w:line="240" w:lineRule="auto"/>
        <w:ind w:left="0" w:firstLine="567"/>
        <w:jc w:val="center"/>
        <w:rPr>
          <w:rFonts w:ascii="Times New Roman" w:hAnsi="Times New Roman" w:cs="Times New Roman"/>
          <w:b/>
          <w:bCs/>
          <w:sz w:val="28"/>
        </w:rPr>
      </w:pPr>
      <w:r w:rsidRPr="002B0014">
        <w:rPr>
          <w:rFonts w:ascii="Times New Roman" w:hAnsi="Times New Roman" w:cs="Times New Roman"/>
          <w:b/>
          <w:bCs/>
          <w:sz w:val="28"/>
        </w:rPr>
        <w:t>Наименование, место нахождения, почтовый адрес, адрес электронной почты Министерства</w:t>
      </w:r>
    </w:p>
    <w:p w14:paraId="48AE24E1" w14:textId="0592A32F" w:rsidR="00675D2E" w:rsidRDefault="00675D2E" w:rsidP="0045341F">
      <w:pPr>
        <w:tabs>
          <w:tab w:val="left" w:pos="851"/>
        </w:tabs>
        <w:spacing w:after="0" w:line="240" w:lineRule="auto"/>
        <w:jc w:val="center"/>
        <w:rPr>
          <w:rFonts w:ascii="Times New Roman" w:hAnsi="Times New Roman" w:cs="Times New Roman"/>
          <w:b/>
          <w:bCs/>
          <w:sz w:val="28"/>
        </w:rPr>
      </w:pPr>
    </w:p>
    <w:p w14:paraId="658AE3F1" w14:textId="701CFBA6" w:rsidR="00675D2E" w:rsidRDefault="00675D2E" w:rsidP="0045341F">
      <w:pPr>
        <w:tabs>
          <w:tab w:val="left" w:pos="851"/>
        </w:tabs>
        <w:spacing w:after="0" w:line="240" w:lineRule="auto"/>
        <w:ind w:firstLine="567"/>
        <w:jc w:val="both"/>
        <w:rPr>
          <w:rFonts w:ascii="Times New Roman" w:hAnsi="Times New Roman" w:cs="Times New Roman"/>
          <w:sz w:val="28"/>
        </w:rPr>
      </w:pPr>
      <w:r w:rsidRPr="00675D2E">
        <w:rPr>
          <w:rFonts w:ascii="Times New Roman" w:hAnsi="Times New Roman" w:cs="Times New Roman"/>
          <w:sz w:val="28"/>
        </w:rPr>
        <w:t>Наименование: Министерство промышленности и торговли Республики Дагестан (далее – Министерство)</w:t>
      </w:r>
      <w:r>
        <w:rPr>
          <w:rFonts w:ascii="Times New Roman" w:hAnsi="Times New Roman" w:cs="Times New Roman"/>
          <w:sz w:val="28"/>
        </w:rPr>
        <w:t>;</w:t>
      </w:r>
    </w:p>
    <w:p w14:paraId="22EF077E" w14:textId="62FD783F" w:rsidR="00675D2E" w:rsidRDefault="00675D2E" w:rsidP="0045341F">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Место нахождения: </w:t>
      </w:r>
      <w:r w:rsidRPr="00675D2E">
        <w:rPr>
          <w:rFonts w:ascii="Times New Roman" w:hAnsi="Times New Roman" w:cs="Times New Roman"/>
          <w:sz w:val="28"/>
        </w:rPr>
        <w:t>367030,</w:t>
      </w:r>
      <w:r>
        <w:rPr>
          <w:rFonts w:ascii="Times New Roman" w:hAnsi="Times New Roman" w:cs="Times New Roman"/>
          <w:sz w:val="28"/>
        </w:rPr>
        <w:t xml:space="preserve"> </w:t>
      </w:r>
      <w:r w:rsidRPr="00675D2E">
        <w:rPr>
          <w:rFonts w:ascii="Times New Roman" w:hAnsi="Times New Roman" w:cs="Times New Roman"/>
          <w:sz w:val="28"/>
        </w:rPr>
        <w:t>Республика Дагестан</w:t>
      </w:r>
      <w:r>
        <w:rPr>
          <w:rFonts w:ascii="Times New Roman" w:hAnsi="Times New Roman" w:cs="Times New Roman"/>
          <w:sz w:val="28"/>
        </w:rPr>
        <w:t>,</w:t>
      </w:r>
      <w:r w:rsidRPr="00675D2E">
        <w:rPr>
          <w:rFonts w:ascii="Times New Roman" w:hAnsi="Times New Roman" w:cs="Times New Roman"/>
          <w:sz w:val="28"/>
        </w:rPr>
        <w:t xml:space="preserve"> г.</w:t>
      </w:r>
      <w:r w:rsidR="002F50F8">
        <w:rPr>
          <w:rFonts w:ascii="Times New Roman" w:hAnsi="Times New Roman" w:cs="Times New Roman"/>
          <w:sz w:val="28"/>
        </w:rPr>
        <w:t> </w:t>
      </w:r>
      <w:r w:rsidRPr="00675D2E">
        <w:rPr>
          <w:rFonts w:ascii="Times New Roman" w:hAnsi="Times New Roman" w:cs="Times New Roman"/>
          <w:sz w:val="28"/>
        </w:rPr>
        <w:t>Махачкала, ул.</w:t>
      </w:r>
      <w:r w:rsidR="002F50F8">
        <w:rPr>
          <w:rFonts w:ascii="Times New Roman" w:hAnsi="Times New Roman" w:cs="Times New Roman"/>
          <w:sz w:val="28"/>
        </w:rPr>
        <w:t> </w:t>
      </w:r>
      <w:proofErr w:type="spellStart"/>
      <w:r w:rsidRPr="00675D2E">
        <w:rPr>
          <w:rFonts w:ascii="Times New Roman" w:hAnsi="Times New Roman" w:cs="Times New Roman"/>
          <w:sz w:val="28"/>
        </w:rPr>
        <w:t>Ирчи</w:t>
      </w:r>
      <w:proofErr w:type="spellEnd"/>
      <w:r w:rsidR="002F50F8">
        <w:rPr>
          <w:rFonts w:ascii="Times New Roman" w:hAnsi="Times New Roman" w:cs="Times New Roman"/>
          <w:sz w:val="28"/>
        </w:rPr>
        <w:t> </w:t>
      </w:r>
      <w:r w:rsidRPr="00675D2E">
        <w:rPr>
          <w:rFonts w:ascii="Times New Roman" w:hAnsi="Times New Roman" w:cs="Times New Roman"/>
          <w:sz w:val="28"/>
        </w:rPr>
        <w:t>Казака, 41</w:t>
      </w:r>
      <w:r>
        <w:rPr>
          <w:rFonts w:ascii="Times New Roman" w:hAnsi="Times New Roman" w:cs="Times New Roman"/>
          <w:sz w:val="28"/>
        </w:rPr>
        <w:t>;</w:t>
      </w:r>
    </w:p>
    <w:p w14:paraId="6310E556" w14:textId="1A75ACC4" w:rsidR="00675D2E" w:rsidRDefault="00675D2E" w:rsidP="0045341F">
      <w:pPr>
        <w:tabs>
          <w:tab w:val="left" w:pos="851"/>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Почтовый адрес: </w:t>
      </w:r>
      <w:r w:rsidRPr="00675D2E">
        <w:rPr>
          <w:rFonts w:ascii="Times New Roman" w:hAnsi="Times New Roman" w:cs="Times New Roman"/>
          <w:sz w:val="28"/>
        </w:rPr>
        <w:t>367030,</w:t>
      </w:r>
      <w:r>
        <w:rPr>
          <w:rFonts w:ascii="Times New Roman" w:hAnsi="Times New Roman" w:cs="Times New Roman"/>
          <w:sz w:val="28"/>
        </w:rPr>
        <w:t xml:space="preserve"> </w:t>
      </w:r>
      <w:r w:rsidRPr="00675D2E">
        <w:rPr>
          <w:rFonts w:ascii="Times New Roman" w:hAnsi="Times New Roman" w:cs="Times New Roman"/>
          <w:sz w:val="28"/>
        </w:rPr>
        <w:t>Республика Дагестан</w:t>
      </w:r>
      <w:r>
        <w:rPr>
          <w:rFonts w:ascii="Times New Roman" w:hAnsi="Times New Roman" w:cs="Times New Roman"/>
          <w:sz w:val="28"/>
        </w:rPr>
        <w:t>,</w:t>
      </w:r>
      <w:r w:rsidRPr="00675D2E">
        <w:rPr>
          <w:rFonts w:ascii="Times New Roman" w:hAnsi="Times New Roman" w:cs="Times New Roman"/>
          <w:sz w:val="28"/>
        </w:rPr>
        <w:t xml:space="preserve"> г.</w:t>
      </w:r>
      <w:r w:rsidR="002F50F8">
        <w:rPr>
          <w:rFonts w:ascii="Times New Roman" w:hAnsi="Times New Roman" w:cs="Times New Roman"/>
          <w:sz w:val="28"/>
        </w:rPr>
        <w:t> </w:t>
      </w:r>
      <w:r w:rsidRPr="00675D2E">
        <w:rPr>
          <w:rFonts w:ascii="Times New Roman" w:hAnsi="Times New Roman" w:cs="Times New Roman"/>
          <w:sz w:val="28"/>
        </w:rPr>
        <w:t>Махачкала, ул.</w:t>
      </w:r>
      <w:r w:rsidR="002F50F8">
        <w:rPr>
          <w:rFonts w:ascii="Times New Roman" w:hAnsi="Times New Roman" w:cs="Times New Roman"/>
          <w:sz w:val="28"/>
        </w:rPr>
        <w:t> </w:t>
      </w:r>
      <w:proofErr w:type="spellStart"/>
      <w:r w:rsidRPr="00675D2E">
        <w:rPr>
          <w:rFonts w:ascii="Times New Roman" w:hAnsi="Times New Roman" w:cs="Times New Roman"/>
          <w:sz w:val="28"/>
        </w:rPr>
        <w:t>Ирчи</w:t>
      </w:r>
      <w:proofErr w:type="spellEnd"/>
      <w:r w:rsidR="002F50F8">
        <w:rPr>
          <w:rFonts w:ascii="Times New Roman" w:hAnsi="Times New Roman" w:cs="Times New Roman"/>
          <w:sz w:val="28"/>
        </w:rPr>
        <w:t> </w:t>
      </w:r>
      <w:r w:rsidRPr="00675D2E">
        <w:rPr>
          <w:rFonts w:ascii="Times New Roman" w:hAnsi="Times New Roman" w:cs="Times New Roman"/>
          <w:sz w:val="28"/>
        </w:rPr>
        <w:t>Казака, 41</w:t>
      </w:r>
      <w:r>
        <w:rPr>
          <w:rFonts w:ascii="Times New Roman" w:hAnsi="Times New Roman" w:cs="Times New Roman"/>
          <w:sz w:val="28"/>
        </w:rPr>
        <w:t>;</w:t>
      </w:r>
    </w:p>
    <w:p w14:paraId="2F9605C0" w14:textId="0E04F3CF" w:rsidR="00675D2E" w:rsidRDefault="00675D2E" w:rsidP="0045341F">
      <w:pPr>
        <w:tabs>
          <w:tab w:val="left" w:pos="851"/>
        </w:tabs>
        <w:spacing w:after="0" w:line="240" w:lineRule="auto"/>
        <w:ind w:firstLine="567"/>
        <w:jc w:val="both"/>
        <w:rPr>
          <w:rFonts w:ascii="Times New Roman" w:hAnsi="Times New Roman" w:cs="Times New Roman"/>
          <w:sz w:val="28"/>
        </w:rPr>
      </w:pPr>
      <w:r w:rsidRPr="00675D2E">
        <w:rPr>
          <w:rFonts w:ascii="Times New Roman" w:hAnsi="Times New Roman" w:cs="Times New Roman"/>
          <w:sz w:val="28"/>
        </w:rPr>
        <w:t>Адрес электронной почты Министерства:</w:t>
      </w:r>
      <w:r>
        <w:rPr>
          <w:rFonts w:ascii="Times New Roman" w:hAnsi="Times New Roman" w:cs="Times New Roman"/>
          <w:sz w:val="28"/>
        </w:rPr>
        <w:t xml:space="preserve"> </w:t>
      </w:r>
      <w:hyperlink r:id="rId7" w:history="1">
        <w:r w:rsidRPr="00675D2E">
          <w:rPr>
            <w:rStyle w:val="a9"/>
            <w:rFonts w:ascii="Times New Roman" w:hAnsi="Times New Roman" w:cs="Times New Roman"/>
            <w:color w:val="auto"/>
            <w:sz w:val="28"/>
            <w:u w:val="none"/>
          </w:rPr>
          <w:t>minprom@e-dag.ru</w:t>
        </w:r>
      </w:hyperlink>
      <w:r w:rsidRPr="00675D2E">
        <w:rPr>
          <w:rFonts w:ascii="Times New Roman" w:hAnsi="Times New Roman" w:cs="Times New Roman"/>
          <w:sz w:val="28"/>
        </w:rPr>
        <w:t>.</w:t>
      </w:r>
    </w:p>
    <w:p w14:paraId="39A3E058" w14:textId="6F0A0990" w:rsidR="00675D2E" w:rsidRDefault="00675D2E" w:rsidP="0045341F">
      <w:pPr>
        <w:tabs>
          <w:tab w:val="left" w:pos="851"/>
        </w:tabs>
        <w:spacing w:after="0" w:line="240" w:lineRule="auto"/>
        <w:ind w:firstLine="567"/>
        <w:jc w:val="both"/>
        <w:rPr>
          <w:rFonts w:ascii="Times New Roman" w:hAnsi="Times New Roman" w:cs="Times New Roman"/>
          <w:sz w:val="28"/>
        </w:rPr>
      </w:pPr>
    </w:p>
    <w:p w14:paraId="371A3DDD" w14:textId="5526AAF6" w:rsidR="002B0014" w:rsidRPr="008F5BAA" w:rsidRDefault="008F5BAA" w:rsidP="0045341F">
      <w:pPr>
        <w:pStyle w:val="a3"/>
        <w:numPr>
          <w:ilvl w:val="0"/>
          <w:numId w:val="15"/>
        </w:numPr>
        <w:tabs>
          <w:tab w:val="left" w:pos="851"/>
        </w:tabs>
        <w:spacing w:after="0" w:line="240" w:lineRule="auto"/>
        <w:jc w:val="center"/>
        <w:rPr>
          <w:rFonts w:ascii="Times New Roman" w:hAnsi="Times New Roman" w:cs="Times New Roman"/>
          <w:b/>
          <w:bCs/>
          <w:sz w:val="28"/>
          <w:szCs w:val="28"/>
        </w:rPr>
      </w:pPr>
      <w:r w:rsidRPr="008F5BAA">
        <w:rPr>
          <w:rFonts w:ascii="Times New Roman" w:hAnsi="Times New Roman" w:cs="Times New Roman"/>
          <w:b/>
          <w:bCs/>
          <w:sz w:val="28"/>
          <w:szCs w:val="28"/>
        </w:rPr>
        <w:t>К</w:t>
      </w:r>
      <w:r w:rsidR="002B0014" w:rsidRPr="008F5BAA">
        <w:rPr>
          <w:rFonts w:ascii="Times New Roman" w:hAnsi="Times New Roman" w:cs="Times New Roman"/>
          <w:b/>
          <w:bCs/>
          <w:sz w:val="28"/>
          <w:szCs w:val="28"/>
        </w:rPr>
        <w:t>онтактные номера должностных лиц Министерства, по которым осуществляется устная консультация по вопросам, связанным с</w:t>
      </w:r>
      <w:r w:rsidR="002F50F8">
        <w:rPr>
          <w:rFonts w:ascii="Times New Roman" w:hAnsi="Times New Roman" w:cs="Times New Roman"/>
          <w:b/>
          <w:bCs/>
          <w:sz w:val="28"/>
          <w:szCs w:val="28"/>
        </w:rPr>
        <w:t> </w:t>
      </w:r>
      <w:r w:rsidR="002B0014" w:rsidRPr="008F5BAA">
        <w:rPr>
          <w:rFonts w:ascii="Times New Roman" w:hAnsi="Times New Roman" w:cs="Times New Roman"/>
          <w:b/>
          <w:bCs/>
          <w:sz w:val="28"/>
          <w:szCs w:val="28"/>
        </w:rPr>
        <w:t>проведением отбора, в том числе разъяснение положений объявления</w:t>
      </w:r>
    </w:p>
    <w:p w14:paraId="574BF8D6" w14:textId="691A7DA7" w:rsidR="008F5BAA" w:rsidRDefault="008F5BAA" w:rsidP="0045341F">
      <w:pPr>
        <w:tabs>
          <w:tab w:val="left" w:pos="851"/>
        </w:tabs>
        <w:spacing w:after="0" w:line="240" w:lineRule="auto"/>
        <w:jc w:val="center"/>
        <w:rPr>
          <w:rFonts w:ascii="Arial" w:hAnsi="Arial" w:cs="Arial"/>
          <w:b/>
          <w:bCs/>
          <w:sz w:val="28"/>
          <w:szCs w:val="28"/>
        </w:rPr>
      </w:pPr>
    </w:p>
    <w:p w14:paraId="385364B5" w14:textId="544B46F3" w:rsidR="008F5BAA" w:rsidRDefault="0045341F" w:rsidP="0045341F">
      <w:pPr>
        <w:tabs>
          <w:tab w:val="left" w:pos="426"/>
        </w:tabs>
        <w:spacing w:after="0" w:line="240" w:lineRule="auto"/>
        <w:ind w:firstLine="567"/>
        <w:jc w:val="both"/>
        <w:rPr>
          <w:rFonts w:ascii="Times New Roman" w:hAnsi="Times New Roman" w:cs="Times New Roman"/>
          <w:sz w:val="28"/>
          <w:szCs w:val="28"/>
        </w:rPr>
      </w:pPr>
      <w:r w:rsidRPr="0045341F">
        <w:rPr>
          <w:rFonts w:ascii="Times New Roman" w:hAnsi="Times New Roman" w:cs="Times New Roman"/>
          <w:sz w:val="28"/>
          <w:szCs w:val="28"/>
        </w:rPr>
        <w:t>Специалисты отдела</w:t>
      </w:r>
      <w:r>
        <w:rPr>
          <w:rFonts w:ascii="Times New Roman" w:hAnsi="Times New Roman" w:cs="Times New Roman"/>
          <w:sz w:val="28"/>
          <w:szCs w:val="28"/>
        </w:rPr>
        <w:t>: 8 (8722) 67-92-12</w:t>
      </w:r>
      <w:r w:rsidR="000B2B9E">
        <w:rPr>
          <w:rFonts w:ascii="Times New Roman" w:hAnsi="Times New Roman" w:cs="Times New Roman"/>
          <w:sz w:val="28"/>
          <w:szCs w:val="28"/>
        </w:rPr>
        <w:t>.</w:t>
      </w:r>
    </w:p>
    <w:p w14:paraId="1499E923" w14:textId="77777777" w:rsidR="0045341F" w:rsidRPr="0045341F" w:rsidRDefault="0045341F" w:rsidP="0045341F">
      <w:pPr>
        <w:tabs>
          <w:tab w:val="left" w:pos="426"/>
        </w:tabs>
        <w:spacing w:after="0" w:line="240" w:lineRule="auto"/>
        <w:ind w:firstLine="567"/>
        <w:jc w:val="both"/>
        <w:rPr>
          <w:rFonts w:ascii="Times New Roman" w:hAnsi="Times New Roman" w:cs="Times New Roman"/>
          <w:sz w:val="28"/>
          <w:szCs w:val="28"/>
        </w:rPr>
      </w:pPr>
    </w:p>
    <w:p w14:paraId="04C422C7" w14:textId="7313A981" w:rsidR="002B0014" w:rsidRPr="0045341F" w:rsidRDefault="0045341F" w:rsidP="0045341F">
      <w:pPr>
        <w:pStyle w:val="a3"/>
        <w:numPr>
          <w:ilvl w:val="0"/>
          <w:numId w:val="15"/>
        </w:numPr>
        <w:autoSpaceDE w:val="0"/>
        <w:autoSpaceDN w:val="0"/>
        <w:adjustRightInd w:val="0"/>
        <w:spacing w:after="0" w:line="240" w:lineRule="auto"/>
        <w:jc w:val="center"/>
        <w:rPr>
          <w:rFonts w:ascii="Times New Roman" w:hAnsi="Times New Roman" w:cs="Times New Roman"/>
          <w:b/>
          <w:bCs/>
          <w:sz w:val="28"/>
          <w:szCs w:val="28"/>
        </w:rPr>
      </w:pPr>
      <w:r w:rsidRPr="0045341F">
        <w:rPr>
          <w:rFonts w:ascii="Times New Roman" w:hAnsi="Times New Roman" w:cs="Times New Roman"/>
          <w:b/>
          <w:bCs/>
          <w:sz w:val="28"/>
          <w:szCs w:val="28"/>
        </w:rPr>
        <w:t>Р</w:t>
      </w:r>
      <w:r w:rsidR="002B0014" w:rsidRPr="0045341F">
        <w:rPr>
          <w:rFonts w:ascii="Times New Roman" w:hAnsi="Times New Roman" w:cs="Times New Roman"/>
          <w:b/>
          <w:bCs/>
          <w:sz w:val="28"/>
          <w:szCs w:val="28"/>
        </w:rPr>
        <w:t>езультаты предоставления субсиди</w:t>
      </w:r>
      <w:r w:rsidRPr="0045341F">
        <w:rPr>
          <w:rFonts w:ascii="Times New Roman" w:hAnsi="Times New Roman" w:cs="Times New Roman"/>
          <w:b/>
          <w:bCs/>
          <w:sz w:val="28"/>
          <w:szCs w:val="28"/>
        </w:rPr>
        <w:t>и</w:t>
      </w:r>
    </w:p>
    <w:p w14:paraId="4064B8D5" w14:textId="47E42F97" w:rsidR="0045341F" w:rsidRDefault="0045341F" w:rsidP="0045341F">
      <w:pPr>
        <w:autoSpaceDE w:val="0"/>
        <w:autoSpaceDN w:val="0"/>
        <w:adjustRightInd w:val="0"/>
        <w:spacing w:after="0" w:line="240" w:lineRule="auto"/>
        <w:jc w:val="center"/>
        <w:rPr>
          <w:rFonts w:ascii="Times New Roman" w:hAnsi="Times New Roman" w:cs="Times New Roman"/>
          <w:b/>
          <w:bCs/>
          <w:sz w:val="28"/>
          <w:szCs w:val="28"/>
        </w:rPr>
      </w:pPr>
    </w:p>
    <w:p w14:paraId="5E2642C2" w14:textId="77777777" w:rsidR="00C7375D" w:rsidRPr="00C7375D" w:rsidRDefault="00C7375D" w:rsidP="00C7375D">
      <w:pPr>
        <w:autoSpaceDE w:val="0"/>
        <w:autoSpaceDN w:val="0"/>
        <w:adjustRightInd w:val="0"/>
        <w:spacing w:after="0" w:line="240" w:lineRule="auto"/>
        <w:ind w:firstLine="567"/>
        <w:jc w:val="both"/>
        <w:rPr>
          <w:rFonts w:ascii="Times New Roman" w:hAnsi="Times New Roman" w:cs="Times New Roman"/>
          <w:sz w:val="28"/>
          <w:szCs w:val="28"/>
        </w:rPr>
      </w:pPr>
      <w:r w:rsidRPr="00C7375D">
        <w:rPr>
          <w:rFonts w:ascii="Times New Roman" w:hAnsi="Times New Roman" w:cs="Times New Roman"/>
          <w:sz w:val="28"/>
          <w:szCs w:val="28"/>
        </w:rPr>
        <w:t>Министерством устанавливаются следующие показатели результативности инвестиционного проекта:</w:t>
      </w:r>
    </w:p>
    <w:p w14:paraId="7CDBF91F" w14:textId="77777777" w:rsidR="00C7375D" w:rsidRPr="00C7375D" w:rsidRDefault="00C7375D" w:rsidP="00C7375D">
      <w:pPr>
        <w:autoSpaceDE w:val="0"/>
        <w:autoSpaceDN w:val="0"/>
        <w:adjustRightInd w:val="0"/>
        <w:spacing w:after="0" w:line="240" w:lineRule="auto"/>
        <w:ind w:firstLine="567"/>
        <w:jc w:val="both"/>
        <w:rPr>
          <w:rFonts w:ascii="Times New Roman" w:hAnsi="Times New Roman" w:cs="Times New Roman"/>
          <w:sz w:val="28"/>
          <w:szCs w:val="28"/>
        </w:rPr>
      </w:pPr>
      <w:r w:rsidRPr="00C7375D">
        <w:rPr>
          <w:rFonts w:ascii="Times New Roman" w:hAnsi="Times New Roman" w:cs="Times New Roman"/>
          <w:sz w:val="28"/>
          <w:szCs w:val="28"/>
        </w:rPr>
        <w:t>а) количество созданных рабочих мест;</w:t>
      </w:r>
    </w:p>
    <w:p w14:paraId="1DF10E1A" w14:textId="77777777" w:rsidR="00C7375D" w:rsidRPr="00C7375D" w:rsidRDefault="00C7375D" w:rsidP="00C7375D">
      <w:pPr>
        <w:autoSpaceDE w:val="0"/>
        <w:autoSpaceDN w:val="0"/>
        <w:adjustRightInd w:val="0"/>
        <w:spacing w:after="0" w:line="240" w:lineRule="auto"/>
        <w:ind w:firstLine="567"/>
        <w:jc w:val="both"/>
        <w:rPr>
          <w:rFonts w:ascii="Times New Roman" w:hAnsi="Times New Roman" w:cs="Times New Roman"/>
          <w:sz w:val="28"/>
          <w:szCs w:val="28"/>
        </w:rPr>
      </w:pPr>
      <w:r w:rsidRPr="00C7375D">
        <w:rPr>
          <w:rFonts w:ascii="Times New Roman" w:hAnsi="Times New Roman" w:cs="Times New Roman"/>
          <w:sz w:val="28"/>
          <w:szCs w:val="28"/>
        </w:rPr>
        <w:t>б) объем инвестиций в реализацию проекта;</w:t>
      </w:r>
    </w:p>
    <w:p w14:paraId="43B6CE64" w14:textId="77777777" w:rsidR="00C7375D" w:rsidRPr="00C7375D" w:rsidRDefault="00C7375D" w:rsidP="00C7375D">
      <w:pPr>
        <w:autoSpaceDE w:val="0"/>
        <w:autoSpaceDN w:val="0"/>
        <w:adjustRightInd w:val="0"/>
        <w:spacing w:after="0" w:line="240" w:lineRule="auto"/>
        <w:ind w:firstLine="567"/>
        <w:jc w:val="both"/>
        <w:rPr>
          <w:rFonts w:ascii="Times New Roman" w:hAnsi="Times New Roman" w:cs="Times New Roman"/>
          <w:sz w:val="28"/>
          <w:szCs w:val="28"/>
        </w:rPr>
      </w:pPr>
      <w:r w:rsidRPr="00C7375D">
        <w:rPr>
          <w:rFonts w:ascii="Times New Roman" w:hAnsi="Times New Roman" w:cs="Times New Roman"/>
          <w:sz w:val="28"/>
          <w:szCs w:val="28"/>
        </w:rPr>
        <w:t>в) объем выручки от реализации.</w:t>
      </w:r>
    </w:p>
    <w:p w14:paraId="5718AF17" w14:textId="07538727" w:rsidR="00C7375D" w:rsidRPr="00C7375D" w:rsidRDefault="00C7375D" w:rsidP="00C7375D">
      <w:pPr>
        <w:autoSpaceDE w:val="0"/>
        <w:autoSpaceDN w:val="0"/>
        <w:adjustRightInd w:val="0"/>
        <w:spacing w:after="0" w:line="240" w:lineRule="auto"/>
        <w:ind w:firstLine="567"/>
        <w:jc w:val="both"/>
        <w:rPr>
          <w:rFonts w:ascii="Times New Roman" w:hAnsi="Times New Roman" w:cs="Times New Roman"/>
          <w:sz w:val="28"/>
          <w:szCs w:val="28"/>
        </w:rPr>
      </w:pPr>
      <w:r w:rsidRPr="00C7375D">
        <w:rPr>
          <w:rFonts w:ascii="Times New Roman" w:hAnsi="Times New Roman" w:cs="Times New Roman"/>
          <w:sz w:val="28"/>
          <w:szCs w:val="28"/>
        </w:rPr>
        <w:t>Результатом предоставления субсидии является рост объема отгруженных товаров собственного производства и объема производства в текущем году по</w:t>
      </w:r>
      <w:r>
        <w:rPr>
          <w:rFonts w:ascii="Times New Roman" w:hAnsi="Times New Roman" w:cs="Times New Roman"/>
          <w:sz w:val="28"/>
          <w:szCs w:val="28"/>
        </w:rPr>
        <w:t> </w:t>
      </w:r>
      <w:r w:rsidRPr="00C7375D">
        <w:rPr>
          <w:rFonts w:ascii="Times New Roman" w:hAnsi="Times New Roman" w:cs="Times New Roman"/>
          <w:sz w:val="28"/>
          <w:szCs w:val="28"/>
        </w:rPr>
        <w:t>сравнению с аналогичным периодом прошлого года.</w:t>
      </w:r>
    </w:p>
    <w:p w14:paraId="7F02890A" w14:textId="2BB9A5F1" w:rsidR="0045341F" w:rsidRDefault="00C7375D" w:rsidP="00C7375D">
      <w:pPr>
        <w:autoSpaceDE w:val="0"/>
        <w:autoSpaceDN w:val="0"/>
        <w:adjustRightInd w:val="0"/>
        <w:spacing w:after="0" w:line="240" w:lineRule="auto"/>
        <w:ind w:firstLine="567"/>
        <w:jc w:val="both"/>
        <w:rPr>
          <w:rFonts w:ascii="Times New Roman" w:hAnsi="Times New Roman" w:cs="Times New Roman"/>
          <w:sz w:val="28"/>
          <w:szCs w:val="28"/>
        </w:rPr>
      </w:pPr>
      <w:r w:rsidRPr="00C7375D">
        <w:rPr>
          <w:rFonts w:ascii="Times New Roman" w:hAnsi="Times New Roman" w:cs="Times New Roman"/>
          <w:sz w:val="28"/>
          <w:szCs w:val="28"/>
        </w:rPr>
        <w:t>Конкретное значение показателей результативности использования субсидии устанавливается Министерством в Соглашении.</w:t>
      </w:r>
    </w:p>
    <w:p w14:paraId="0C1FD97C" w14:textId="77777777" w:rsidR="00C7375D" w:rsidRDefault="00C7375D" w:rsidP="00C7375D">
      <w:pPr>
        <w:autoSpaceDE w:val="0"/>
        <w:autoSpaceDN w:val="0"/>
        <w:adjustRightInd w:val="0"/>
        <w:spacing w:after="0" w:line="240" w:lineRule="auto"/>
        <w:ind w:firstLine="567"/>
        <w:jc w:val="both"/>
        <w:rPr>
          <w:rFonts w:ascii="Times New Roman" w:hAnsi="Times New Roman" w:cs="Times New Roman"/>
          <w:b/>
          <w:bCs/>
          <w:sz w:val="28"/>
          <w:szCs w:val="28"/>
        </w:rPr>
      </w:pPr>
    </w:p>
    <w:p w14:paraId="0AC072E8" w14:textId="21478F45" w:rsidR="0045341F" w:rsidRPr="0045341F" w:rsidRDefault="0045341F" w:rsidP="0045341F">
      <w:pPr>
        <w:pStyle w:val="a3"/>
        <w:numPr>
          <w:ilvl w:val="0"/>
          <w:numId w:val="15"/>
        </w:numPr>
        <w:tabs>
          <w:tab w:val="left" w:pos="851"/>
        </w:tabs>
        <w:autoSpaceDE w:val="0"/>
        <w:autoSpaceDN w:val="0"/>
        <w:adjustRightInd w:val="0"/>
        <w:spacing w:after="0" w:line="240" w:lineRule="auto"/>
        <w:ind w:left="567" w:firstLine="0"/>
        <w:jc w:val="center"/>
        <w:rPr>
          <w:rFonts w:ascii="Times New Roman" w:hAnsi="Times New Roman" w:cs="Times New Roman"/>
          <w:b/>
          <w:bCs/>
          <w:sz w:val="28"/>
          <w:szCs w:val="28"/>
        </w:rPr>
      </w:pPr>
      <w:r>
        <w:rPr>
          <w:rFonts w:ascii="Times New Roman" w:hAnsi="Times New Roman" w:cs="Times New Roman"/>
          <w:b/>
          <w:bCs/>
          <w:sz w:val="28"/>
          <w:szCs w:val="28"/>
        </w:rPr>
        <w:t>Д</w:t>
      </w:r>
      <w:r w:rsidR="002B0014" w:rsidRPr="0045341F">
        <w:rPr>
          <w:rFonts w:ascii="Times New Roman" w:hAnsi="Times New Roman" w:cs="Times New Roman"/>
          <w:b/>
          <w:bCs/>
          <w:sz w:val="28"/>
          <w:szCs w:val="28"/>
        </w:rPr>
        <w:t xml:space="preserve">оменное имя, и (или) сетевой адрес, и (или) указатель страниц сайта в информационно-телекоммуникационной сети </w:t>
      </w:r>
      <w:r>
        <w:rPr>
          <w:rFonts w:ascii="Times New Roman" w:hAnsi="Times New Roman" w:cs="Times New Roman"/>
          <w:b/>
          <w:bCs/>
          <w:sz w:val="28"/>
          <w:szCs w:val="28"/>
        </w:rPr>
        <w:t>«</w:t>
      </w:r>
      <w:r w:rsidR="002B0014" w:rsidRPr="0045341F">
        <w:rPr>
          <w:rFonts w:ascii="Times New Roman" w:hAnsi="Times New Roman" w:cs="Times New Roman"/>
          <w:b/>
          <w:bCs/>
          <w:sz w:val="28"/>
          <w:szCs w:val="28"/>
        </w:rPr>
        <w:t>Интернет</w:t>
      </w:r>
      <w:r>
        <w:rPr>
          <w:rFonts w:ascii="Times New Roman" w:hAnsi="Times New Roman" w:cs="Times New Roman"/>
          <w:b/>
          <w:bCs/>
          <w:sz w:val="28"/>
          <w:szCs w:val="28"/>
        </w:rPr>
        <w:t>»</w:t>
      </w:r>
      <w:r w:rsidR="002B0014" w:rsidRPr="0045341F">
        <w:rPr>
          <w:rFonts w:ascii="Times New Roman" w:hAnsi="Times New Roman" w:cs="Times New Roman"/>
          <w:b/>
          <w:bCs/>
          <w:sz w:val="28"/>
          <w:szCs w:val="28"/>
        </w:rPr>
        <w:t>, на котором осуществляется проведение отбора</w:t>
      </w:r>
      <w:r>
        <w:rPr>
          <w:rFonts w:ascii="Times New Roman" w:hAnsi="Times New Roman" w:cs="Times New Roman"/>
          <w:b/>
          <w:bCs/>
          <w:sz w:val="28"/>
          <w:szCs w:val="28"/>
        </w:rPr>
        <w:t xml:space="preserve"> – </w:t>
      </w:r>
      <w:hyperlink r:id="rId8" w:history="1">
        <w:r w:rsidRPr="0045341F">
          <w:rPr>
            <w:rStyle w:val="a9"/>
            <w:rFonts w:ascii="Times New Roman" w:hAnsi="Times New Roman" w:cs="Times New Roman"/>
            <w:color w:val="auto"/>
            <w:sz w:val="28"/>
            <w:u w:val="none"/>
          </w:rPr>
          <w:t>http://www.minpromdag.ru</w:t>
        </w:r>
      </w:hyperlink>
    </w:p>
    <w:p w14:paraId="5150204F" w14:textId="77777777" w:rsidR="0045341F" w:rsidRPr="0045341F" w:rsidRDefault="0045341F" w:rsidP="0045341F">
      <w:pPr>
        <w:pStyle w:val="a3"/>
        <w:tabs>
          <w:tab w:val="left" w:pos="851"/>
        </w:tabs>
        <w:autoSpaceDE w:val="0"/>
        <w:autoSpaceDN w:val="0"/>
        <w:adjustRightInd w:val="0"/>
        <w:spacing w:after="0" w:line="240" w:lineRule="auto"/>
        <w:ind w:left="567"/>
        <w:rPr>
          <w:rFonts w:ascii="Times New Roman" w:hAnsi="Times New Roman" w:cs="Times New Roman"/>
          <w:b/>
          <w:bCs/>
          <w:sz w:val="28"/>
          <w:szCs w:val="28"/>
        </w:rPr>
      </w:pPr>
    </w:p>
    <w:p w14:paraId="5012CA6F" w14:textId="331C73A4" w:rsidR="0045341F" w:rsidRPr="0045341F" w:rsidRDefault="0045341F" w:rsidP="0045341F">
      <w:pPr>
        <w:pStyle w:val="a3"/>
        <w:numPr>
          <w:ilvl w:val="0"/>
          <w:numId w:val="15"/>
        </w:numPr>
        <w:tabs>
          <w:tab w:val="left" w:pos="993"/>
        </w:tabs>
        <w:autoSpaceDE w:val="0"/>
        <w:autoSpaceDN w:val="0"/>
        <w:adjustRightInd w:val="0"/>
        <w:spacing w:after="0" w:line="240" w:lineRule="auto"/>
        <w:ind w:left="567" w:firstLine="0"/>
        <w:jc w:val="center"/>
        <w:rPr>
          <w:rFonts w:ascii="Times New Roman" w:hAnsi="Times New Roman" w:cs="Times New Roman"/>
          <w:b/>
          <w:bCs/>
          <w:sz w:val="28"/>
        </w:rPr>
      </w:pPr>
      <w:r>
        <w:rPr>
          <w:rFonts w:ascii="Times New Roman" w:hAnsi="Times New Roman" w:cs="Times New Roman"/>
          <w:b/>
          <w:bCs/>
          <w:sz w:val="28"/>
        </w:rPr>
        <w:t>Т</w:t>
      </w:r>
      <w:r w:rsidRPr="0045341F">
        <w:rPr>
          <w:rFonts w:ascii="Times New Roman" w:hAnsi="Times New Roman" w:cs="Times New Roman"/>
          <w:b/>
          <w:bCs/>
          <w:sz w:val="28"/>
        </w:rPr>
        <w:t>ребования к участникам отбора в соответствии с Порядком и</w:t>
      </w:r>
      <w:r w:rsidR="002F50F8">
        <w:rPr>
          <w:rFonts w:ascii="Times New Roman" w:hAnsi="Times New Roman" w:cs="Times New Roman"/>
          <w:b/>
          <w:bCs/>
          <w:sz w:val="28"/>
        </w:rPr>
        <w:t> </w:t>
      </w:r>
      <w:r w:rsidRPr="0045341F">
        <w:rPr>
          <w:rFonts w:ascii="Times New Roman" w:hAnsi="Times New Roman" w:cs="Times New Roman"/>
          <w:b/>
          <w:bCs/>
          <w:sz w:val="28"/>
        </w:rPr>
        <w:t>перечень документов, представляемых для подтверждения соответствия участников отбора указанным требованиям</w:t>
      </w:r>
    </w:p>
    <w:p w14:paraId="51A9FA8A" w14:textId="77777777" w:rsidR="0045341F" w:rsidRDefault="0045341F" w:rsidP="0045341F">
      <w:pPr>
        <w:autoSpaceDE w:val="0"/>
        <w:autoSpaceDN w:val="0"/>
        <w:adjustRightInd w:val="0"/>
        <w:spacing w:after="0" w:line="240" w:lineRule="auto"/>
        <w:ind w:firstLine="567"/>
        <w:jc w:val="both"/>
        <w:rPr>
          <w:rFonts w:ascii="Times New Roman" w:hAnsi="Times New Roman" w:cs="Times New Roman"/>
          <w:sz w:val="28"/>
        </w:rPr>
      </w:pPr>
    </w:p>
    <w:p w14:paraId="03E696A7"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Заявители, претендующие на получение субсидии, должны соответствовать на 1-е число месяца, предшествующего месяцу, в котором планируется проведение отбора, следующим требованиям:</w:t>
      </w:r>
    </w:p>
    <w:p w14:paraId="402E3406" w14:textId="131B1ADF"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а) у заявителя отсутствует неисполненная обязанность по уплате налогов, сборов, страховых взносов, пеней, штрафов, процентов, подлежащих уплате в</w:t>
      </w:r>
      <w:r w:rsidR="000B2B9E">
        <w:rPr>
          <w:rFonts w:ascii="Times New Roman" w:hAnsi="Times New Roman" w:cs="Times New Roman"/>
          <w:sz w:val="28"/>
        </w:rPr>
        <w:t> </w:t>
      </w:r>
      <w:r w:rsidRPr="00090694">
        <w:rPr>
          <w:rFonts w:ascii="Times New Roman" w:hAnsi="Times New Roman" w:cs="Times New Roman"/>
          <w:sz w:val="28"/>
        </w:rPr>
        <w:t>соответствии с законодательством Российской Федерации о налогах и сборах;</w:t>
      </w:r>
    </w:p>
    <w:p w14:paraId="478E9C3A" w14:textId="3D5A8B3C"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б)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w:t>
      </w:r>
      <w:r w:rsidR="000B2B9E">
        <w:rPr>
          <w:rFonts w:ascii="Times New Roman" w:hAnsi="Times New Roman" w:cs="Times New Roman"/>
          <w:sz w:val="28"/>
        </w:rPr>
        <w:t> </w:t>
      </w:r>
      <w:r w:rsidRPr="00090694">
        <w:rPr>
          <w:rFonts w:ascii="Times New Roman" w:hAnsi="Times New Roman" w:cs="Times New Roman"/>
          <w:sz w:val="28"/>
        </w:rPr>
        <w:t>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50C32F0" w14:textId="474D95D1"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в) у заявителя отсутствует просроченная задолженность по возврату в</w:t>
      </w:r>
      <w:r w:rsidR="000B2B9E">
        <w:rPr>
          <w:rFonts w:ascii="Times New Roman" w:hAnsi="Times New Roman" w:cs="Times New Roman"/>
          <w:sz w:val="28"/>
        </w:rPr>
        <w:t> </w:t>
      </w:r>
      <w:r w:rsidRPr="00090694">
        <w:rPr>
          <w:rFonts w:ascii="Times New Roman" w:hAnsi="Times New Roman" w:cs="Times New Roman"/>
          <w:sz w:val="28"/>
        </w:rPr>
        <w:t>республиканский бюджет Республики Дагестан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w:t>
      </w:r>
      <w:r w:rsidR="000B2B9E">
        <w:rPr>
          <w:rFonts w:ascii="Times New Roman" w:hAnsi="Times New Roman" w:cs="Times New Roman"/>
          <w:sz w:val="28"/>
        </w:rPr>
        <w:t> </w:t>
      </w:r>
      <w:r w:rsidRPr="00090694">
        <w:rPr>
          <w:rFonts w:ascii="Times New Roman" w:hAnsi="Times New Roman" w:cs="Times New Roman"/>
          <w:sz w:val="28"/>
        </w:rPr>
        <w:t>денежным обязательствам перед Республикой Дагестан;</w:t>
      </w:r>
    </w:p>
    <w:p w14:paraId="000B012D" w14:textId="760FD20C"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г) заявитель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w:t>
      </w:r>
      <w:r w:rsidR="000B2B9E">
        <w:rPr>
          <w:rFonts w:ascii="Times New Roman" w:hAnsi="Times New Roman" w:cs="Times New Roman"/>
          <w:sz w:val="28"/>
        </w:rPr>
        <w:t> </w:t>
      </w:r>
      <w:r w:rsidRPr="00090694">
        <w:rPr>
          <w:rFonts w:ascii="Times New Roman" w:hAnsi="Times New Roman" w:cs="Times New Roman"/>
          <w:sz w:val="28"/>
        </w:rPr>
        <w:t>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4138C29C" w14:textId="7F8BEC16"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д) в реестре дисквалифицированных лиц отсутствуют сведения о</w:t>
      </w:r>
      <w:r w:rsidR="000B2B9E">
        <w:rPr>
          <w:rFonts w:ascii="Times New Roman" w:hAnsi="Times New Roman" w:cs="Times New Roman"/>
          <w:sz w:val="28"/>
        </w:rPr>
        <w:t> </w:t>
      </w:r>
      <w:r w:rsidRPr="00090694">
        <w:rPr>
          <w:rFonts w:ascii="Times New Roman" w:hAnsi="Times New Roman" w:cs="Times New Roman"/>
          <w:sz w:val="28"/>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w:t>
      </w:r>
      <w:r w:rsidR="000B2B9E">
        <w:rPr>
          <w:rFonts w:ascii="Times New Roman" w:hAnsi="Times New Roman" w:cs="Times New Roman"/>
          <w:sz w:val="28"/>
        </w:rPr>
        <w:t> </w:t>
      </w:r>
      <w:r w:rsidRPr="00090694">
        <w:rPr>
          <w:rFonts w:ascii="Times New Roman" w:hAnsi="Times New Roman" w:cs="Times New Roman"/>
          <w:sz w:val="28"/>
        </w:rPr>
        <w:t>индивидуальном предпринимателе;</w:t>
      </w:r>
    </w:p>
    <w:p w14:paraId="398EBB68" w14:textId="0D9ADD83"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е) не является получателем средств из республиканского бюджета Республики Дагестан на основании иных нормативных правовых актов на цели, предусмотренные Порядком</w:t>
      </w:r>
      <w:r w:rsidR="000B2B9E">
        <w:rPr>
          <w:rFonts w:ascii="Times New Roman" w:hAnsi="Times New Roman" w:cs="Times New Roman"/>
          <w:sz w:val="28"/>
        </w:rPr>
        <w:t xml:space="preserve"> </w:t>
      </w:r>
      <w:r w:rsidR="000B2B9E" w:rsidRPr="000B2B9E">
        <w:rPr>
          <w:rFonts w:ascii="Times New Roman" w:hAnsi="Times New Roman" w:cs="Times New Roman"/>
          <w:sz w:val="28"/>
        </w:rPr>
        <w:t>предоставления субсидий из республиканского бюджета Республики Дагестан в рамках подпрограммы «Модернизация промышленности Республики Дагестан» государственной программы Республики Дагестан «Развитие промышленности и повышение ее</w:t>
      </w:r>
      <w:r w:rsidR="000B2B9E">
        <w:rPr>
          <w:rFonts w:ascii="Times New Roman" w:hAnsi="Times New Roman" w:cs="Times New Roman"/>
          <w:sz w:val="28"/>
        </w:rPr>
        <w:t> </w:t>
      </w:r>
      <w:r w:rsidR="000B2B9E" w:rsidRPr="000B2B9E">
        <w:rPr>
          <w:rFonts w:ascii="Times New Roman" w:hAnsi="Times New Roman" w:cs="Times New Roman"/>
          <w:sz w:val="28"/>
        </w:rPr>
        <w:t>конкурентоспособности» на компенсацию части затрат, связанных с</w:t>
      </w:r>
      <w:r w:rsidR="000B2B9E">
        <w:rPr>
          <w:rFonts w:ascii="Times New Roman" w:hAnsi="Times New Roman" w:cs="Times New Roman"/>
          <w:sz w:val="28"/>
        </w:rPr>
        <w:t> </w:t>
      </w:r>
      <w:r w:rsidR="000B2B9E" w:rsidRPr="000B2B9E">
        <w:rPr>
          <w:rFonts w:ascii="Times New Roman" w:hAnsi="Times New Roman" w:cs="Times New Roman"/>
          <w:sz w:val="28"/>
        </w:rPr>
        <w:t>приобретением машин и оборудования, в том числе нового оборудования для реализации инвестиционных проектов по модернизации производства, разработкой и внедрением инновационных технологий, научно-исследовательских работ и опытно-конструкторских разработок для реализации инвестиционных проектов, разработкой и реализацией инвестиционных проектов и (или) программ повышения производительности труда на промышленных предприятиях, подготовкой и переподготовкой специалистов для промышленности в целях реализации инвестиционных проектов, участием в</w:t>
      </w:r>
      <w:r w:rsidR="000B2B9E">
        <w:rPr>
          <w:rFonts w:ascii="Times New Roman" w:hAnsi="Times New Roman" w:cs="Times New Roman"/>
          <w:sz w:val="28"/>
        </w:rPr>
        <w:t> </w:t>
      </w:r>
      <w:r w:rsidR="000B2B9E" w:rsidRPr="000B2B9E">
        <w:rPr>
          <w:rFonts w:ascii="Times New Roman" w:hAnsi="Times New Roman" w:cs="Times New Roman"/>
          <w:sz w:val="28"/>
        </w:rPr>
        <w:t>выставках, ярмарках, форумах и других презентационных мероприятиях в целях реализации инвестиционных проектов, разработкой и изготовлением опытного образца (модели, макета) инновационных изделий для внедрения в производство на промышленных предприятиях Республики Дагестан в рамках реализации инвестиционных проектов, утвержденн</w:t>
      </w:r>
      <w:r w:rsidR="000B2B9E">
        <w:rPr>
          <w:rFonts w:ascii="Times New Roman" w:hAnsi="Times New Roman" w:cs="Times New Roman"/>
          <w:sz w:val="28"/>
        </w:rPr>
        <w:t>ым</w:t>
      </w:r>
      <w:r w:rsidR="000B2B9E" w:rsidRPr="000B2B9E">
        <w:rPr>
          <w:rFonts w:ascii="Times New Roman" w:hAnsi="Times New Roman" w:cs="Times New Roman"/>
          <w:sz w:val="28"/>
        </w:rPr>
        <w:t xml:space="preserve"> постановлением Правительства Республики Дагестан от 4 октября 2021 года № 265</w:t>
      </w:r>
      <w:r w:rsidR="000B2B9E">
        <w:rPr>
          <w:rFonts w:ascii="Times New Roman" w:hAnsi="Times New Roman" w:cs="Times New Roman"/>
          <w:sz w:val="28"/>
        </w:rPr>
        <w:t xml:space="preserve"> (далее – Порядок)</w:t>
      </w:r>
      <w:r w:rsidRPr="00090694">
        <w:rPr>
          <w:rFonts w:ascii="Times New Roman" w:hAnsi="Times New Roman" w:cs="Times New Roman"/>
          <w:sz w:val="28"/>
        </w:rPr>
        <w:t>;</w:t>
      </w:r>
    </w:p>
    <w:p w14:paraId="33B85900"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ж) заявитель поставлен на учет в налоговых органах и осуществляет свою деятельность на территории Республики Дагестан;</w:t>
      </w:r>
    </w:p>
    <w:p w14:paraId="423B3522"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з) заявитель не является кредитной организацией, страховой организацией, инвестиционным фондом, профессиональным участником рынка ценных бумаг, ломбардом;</w:t>
      </w:r>
    </w:p>
    <w:p w14:paraId="747234E9"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и)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C64CD7F"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к) заявитель размещает информацию о своей деятельности в государственной информационной системе промышленности;</w:t>
      </w:r>
    </w:p>
    <w:p w14:paraId="222C6EE9"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л) заявитель не осуществляет предпринимательскую деятельность в сфере игорного бизнеса;</w:t>
      </w:r>
    </w:p>
    <w:p w14:paraId="1DA79818"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м) у заявителя отсутствует просроченная задолженность по заработной плате перед персоналом (работниками).</w:t>
      </w:r>
    </w:p>
    <w:p w14:paraId="41829414" w14:textId="2940E2F2"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Для участия в отборе заявитель подает заявку в письменной или электронной форме на участие в отборе с приложением документов, указанных в пункте 30</w:t>
      </w:r>
      <w:r w:rsidR="000B2B9E">
        <w:rPr>
          <w:rFonts w:ascii="Times New Roman" w:hAnsi="Times New Roman" w:cs="Times New Roman"/>
          <w:sz w:val="28"/>
        </w:rPr>
        <w:t> </w:t>
      </w:r>
      <w:r w:rsidRPr="00090694">
        <w:rPr>
          <w:rFonts w:ascii="Times New Roman" w:hAnsi="Times New Roman" w:cs="Times New Roman"/>
          <w:sz w:val="28"/>
        </w:rPr>
        <w:t>Порядка.</w:t>
      </w:r>
    </w:p>
    <w:p w14:paraId="4977A86B" w14:textId="06D574F8"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Министерство осуществляет проверку соответствия заявителя требованиям, установленным в пункте 12 Порядка, путем направления запросов в организации и ведомства, в чьем ведении находится данная информация, в органы Федеральной налоговой службы, в том числе в порядке межведомственного информационного взаимодействия через единую систему электронного документооборота, а также получения информации с интернет-страниц ведомств (https://service.nalog.ru/disqualified.do, https://egrul.nalog.ru/).</w:t>
      </w:r>
    </w:p>
    <w:p w14:paraId="0E84F2F5" w14:textId="48FC2D61"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 xml:space="preserve">Проверка соответствия заявителя требованиям, </w:t>
      </w:r>
      <w:proofErr w:type="gramStart"/>
      <w:r w:rsidRPr="00090694">
        <w:rPr>
          <w:rFonts w:ascii="Times New Roman" w:hAnsi="Times New Roman" w:cs="Times New Roman"/>
          <w:sz w:val="28"/>
        </w:rPr>
        <w:t>предъявляемым Порядком</w:t>
      </w:r>
      <w:proofErr w:type="gramEnd"/>
      <w:r w:rsidR="000B2B9E">
        <w:rPr>
          <w:rFonts w:ascii="Times New Roman" w:hAnsi="Times New Roman" w:cs="Times New Roman"/>
          <w:sz w:val="28"/>
        </w:rPr>
        <w:t>,</w:t>
      </w:r>
      <w:r w:rsidRPr="00090694">
        <w:rPr>
          <w:rFonts w:ascii="Times New Roman" w:hAnsi="Times New Roman" w:cs="Times New Roman"/>
          <w:sz w:val="28"/>
        </w:rPr>
        <w:t xml:space="preserve"> осуществляется также по документам, указанным в пункте 30 Порядка, в сроки, установленные подпунктом</w:t>
      </w:r>
      <w:r w:rsidR="00E25775">
        <w:rPr>
          <w:rFonts w:ascii="Times New Roman" w:hAnsi="Times New Roman" w:cs="Times New Roman"/>
          <w:sz w:val="28"/>
        </w:rPr>
        <w:t xml:space="preserve"> «</w:t>
      </w:r>
      <w:r w:rsidRPr="00090694">
        <w:rPr>
          <w:rFonts w:ascii="Times New Roman" w:hAnsi="Times New Roman" w:cs="Times New Roman"/>
          <w:sz w:val="28"/>
        </w:rPr>
        <w:t>в</w:t>
      </w:r>
      <w:r w:rsidR="00E25775">
        <w:rPr>
          <w:rFonts w:ascii="Times New Roman" w:hAnsi="Times New Roman" w:cs="Times New Roman"/>
          <w:sz w:val="28"/>
        </w:rPr>
        <w:t>»</w:t>
      </w:r>
      <w:r w:rsidRPr="00090694">
        <w:rPr>
          <w:rFonts w:ascii="Times New Roman" w:hAnsi="Times New Roman" w:cs="Times New Roman"/>
          <w:sz w:val="28"/>
        </w:rPr>
        <w:t xml:space="preserve"> пункта 20 Порядка.</w:t>
      </w:r>
    </w:p>
    <w:p w14:paraId="1D694B91" w14:textId="4ECC9B16"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Заявка участника отбора включает в себя в том числе согласие на</w:t>
      </w:r>
      <w:r w:rsidR="000B2B9E">
        <w:rPr>
          <w:rFonts w:ascii="Times New Roman" w:hAnsi="Times New Roman" w:cs="Times New Roman"/>
          <w:sz w:val="28"/>
        </w:rPr>
        <w:t> </w:t>
      </w:r>
      <w:r w:rsidRPr="00090694">
        <w:rPr>
          <w:rFonts w:ascii="Times New Roman" w:hAnsi="Times New Roman" w:cs="Times New Roman"/>
          <w:sz w:val="28"/>
        </w:rPr>
        <w:t xml:space="preserve">публикацию (размещение) на официальном сайте Министерства информации об участнике отбора, о подаваемой участником отбора заявке, иной информации об участнике отбора, связанной с отбором на получение субсидии, а также согласие на обработку и передачу персональных данных в соответствии с пунктом 4 части 1 статьи 6 Федерального закона от 27 июля 2006 г. </w:t>
      </w:r>
      <w:r>
        <w:rPr>
          <w:rFonts w:ascii="Times New Roman" w:hAnsi="Times New Roman" w:cs="Times New Roman"/>
          <w:sz w:val="28"/>
        </w:rPr>
        <w:t>№</w:t>
      </w:r>
      <w:r w:rsidRPr="00090694">
        <w:rPr>
          <w:rFonts w:ascii="Times New Roman" w:hAnsi="Times New Roman" w:cs="Times New Roman"/>
          <w:sz w:val="28"/>
        </w:rPr>
        <w:t xml:space="preserve"> 152-ФЗ </w:t>
      </w:r>
      <w:r>
        <w:rPr>
          <w:rFonts w:ascii="Times New Roman" w:hAnsi="Times New Roman" w:cs="Times New Roman"/>
          <w:sz w:val="28"/>
        </w:rPr>
        <w:t>«</w:t>
      </w:r>
      <w:r w:rsidRPr="00090694">
        <w:rPr>
          <w:rFonts w:ascii="Times New Roman" w:hAnsi="Times New Roman" w:cs="Times New Roman"/>
          <w:sz w:val="28"/>
        </w:rPr>
        <w:t>О</w:t>
      </w:r>
      <w:r w:rsidR="000B2B9E">
        <w:rPr>
          <w:rFonts w:ascii="Times New Roman" w:hAnsi="Times New Roman" w:cs="Times New Roman"/>
          <w:sz w:val="28"/>
        </w:rPr>
        <w:t> </w:t>
      </w:r>
      <w:r w:rsidRPr="00090694">
        <w:rPr>
          <w:rFonts w:ascii="Times New Roman" w:hAnsi="Times New Roman" w:cs="Times New Roman"/>
          <w:sz w:val="28"/>
        </w:rPr>
        <w:t>персональных данных</w:t>
      </w:r>
      <w:r>
        <w:rPr>
          <w:rFonts w:ascii="Times New Roman" w:hAnsi="Times New Roman" w:cs="Times New Roman"/>
          <w:sz w:val="28"/>
        </w:rPr>
        <w:t>»</w:t>
      </w:r>
      <w:r w:rsidRPr="00090694">
        <w:rPr>
          <w:rFonts w:ascii="Times New Roman" w:hAnsi="Times New Roman" w:cs="Times New Roman"/>
          <w:sz w:val="28"/>
        </w:rPr>
        <w:t xml:space="preserve"> (для физического лица).</w:t>
      </w:r>
    </w:p>
    <w:p w14:paraId="70BDA98B" w14:textId="0E1AEF12" w:rsid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Документы, представляемые на участие в отборе, прошнуровываются, пронумеровываются и скрепляются подписью и печатью (при наличии) заявителя, реквизиты всех документов вносятся в опись, представляемую в Министерство вместе с заявкой.</w:t>
      </w:r>
    </w:p>
    <w:p w14:paraId="14EB930C"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Заявители в установленные сроки представляют в Министерство следующие документы:</w:t>
      </w:r>
    </w:p>
    <w:p w14:paraId="2C74E3D7" w14:textId="6AA21E43"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 xml:space="preserve">заявление (в письменной или электронной форме) о предоставлении субсидии, которое должно содержать согласие на публикацию в информационно-телекоммуникационной сети </w:t>
      </w:r>
      <w:r w:rsidR="00E25775">
        <w:rPr>
          <w:rFonts w:ascii="Times New Roman" w:hAnsi="Times New Roman" w:cs="Times New Roman"/>
          <w:sz w:val="28"/>
        </w:rPr>
        <w:t>«</w:t>
      </w:r>
      <w:r w:rsidRPr="00090694">
        <w:rPr>
          <w:rFonts w:ascii="Times New Roman" w:hAnsi="Times New Roman" w:cs="Times New Roman"/>
          <w:sz w:val="28"/>
        </w:rPr>
        <w:t>Интернет</w:t>
      </w:r>
      <w:r w:rsidR="00E25775">
        <w:rPr>
          <w:rFonts w:ascii="Times New Roman" w:hAnsi="Times New Roman" w:cs="Times New Roman"/>
          <w:sz w:val="28"/>
        </w:rPr>
        <w:t>»</w:t>
      </w:r>
      <w:r w:rsidRPr="00090694">
        <w:rPr>
          <w:rFonts w:ascii="Times New Roman" w:hAnsi="Times New Roman" w:cs="Times New Roman"/>
          <w:sz w:val="28"/>
        </w:rPr>
        <w:t xml:space="preserve"> информации о получателе субсидии, по</w:t>
      </w:r>
      <w:r w:rsidR="000B2B9E">
        <w:rPr>
          <w:rFonts w:ascii="Times New Roman" w:hAnsi="Times New Roman" w:cs="Times New Roman"/>
          <w:sz w:val="28"/>
        </w:rPr>
        <w:t> </w:t>
      </w:r>
      <w:r w:rsidRPr="00090694">
        <w:rPr>
          <w:rFonts w:ascii="Times New Roman" w:hAnsi="Times New Roman" w:cs="Times New Roman"/>
          <w:sz w:val="28"/>
        </w:rPr>
        <w:t xml:space="preserve">форме согласно приложению </w:t>
      </w:r>
      <w:r w:rsidR="00E25775">
        <w:rPr>
          <w:rFonts w:ascii="Times New Roman" w:hAnsi="Times New Roman" w:cs="Times New Roman"/>
          <w:sz w:val="28"/>
        </w:rPr>
        <w:t>№</w:t>
      </w:r>
      <w:r w:rsidRPr="00090694">
        <w:rPr>
          <w:rFonts w:ascii="Times New Roman" w:hAnsi="Times New Roman" w:cs="Times New Roman"/>
          <w:sz w:val="28"/>
        </w:rPr>
        <w:t xml:space="preserve"> 1 к Порядку;</w:t>
      </w:r>
    </w:p>
    <w:p w14:paraId="1B557697" w14:textId="6D64F41A"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 xml:space="preserve">расчет размера субсидии согласно приложению </w:t>
      </w:r>
      <w:r w:rsidR="00E25775">
        <w:rPr>
          <w:rFonts w:ascii="Times New Roman" w:hAnsi="Times New Roman" w:cs="Times New Roman"/>
          <w:sz w:val="28"/>
        </w:rPr>
        <w:t>№</w:t>
      </w:r>
      <w:r w:rsidRPr="00090694">
        <w:rPr>
          <w:rFonts w:ascii="Times New Roman" w:hAnsi="Times New Roman" w:cs="Times New Roman"/>
          <w:sz w:val="28"/>
        </w:rPr>
        <w:t xml:space="preserve"> 2 к Порядку по видам соответствующих расходов;</w:t>
      </w:r>
    </w:p>
    <w:p w14:paraId="38B33D46" w14:textId="2433324E"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справку, составленную в произвольной форме, об отсутствии у юридического лица и индивидуального предпринимателя просроченной задолженности по</w:t>
      </w:r>
      <w:r w:rsidR="000B2B9E">
        <w:rPr>
          <w:rFonts w:ascii="Times New Roman" w:hAnsi="Times New Roman" w:cs="Times New Roman"/>
          <w:sz w:val="28"/>
        </w:rPr>
        <w:t> </w:t>
      </w:r>
      <w:r w:rsidRPr="00090694">
        <w:rPr>
          <w:rFonts w:ascii="Times New Roman" w:hAnsi="Times New Roman" w:cs="Times New Roman"/>
          <w:sz w:val="28"/>
        </w:rPr>
        <w:t>заработной плате перед персоналом (работниками);</w:t>
      </w:r>
    </w:p>
    <w:p w14:paraId="4F4265AB" w14:textId="1D3CD808"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сведения о средней численности работников и средней заработной плате за</w:t>
      </w:r>
      <w:r w:rsidR="000B2B9E">
        <w:rPr>
          <w:rFonts w:ascii="Times New Roman" w:hAnsi="Times New Roman" w:cs="Times New Roman"/>
          <w:sz w:val="28"/>
        </w:rPr>
        <w:t> </w:t>
      </w:r>
      <w:r w:rsidRPr="00090694">
        <w:rPr>
          <w:rFonts w:ascii="Times New Roman" w:hAnsi="Times New Roman" w:cs="Times New Roman"/>
          <w:sz w:val="28"/>
        </w:rPr>
        <w:t>12 полных месяцев, предшествующих дате подачи заявления, в произвольной форме;</w:t>
      </w:r>
    </w:p>
    <w:p w14:paraId="414336A6" w14:textId="095E3232"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справку, составленную в произвольной форме, об отсутствии факта получения субсидии из бюджета другого уровня бюджетной системы Российской Федерации по тому же инвестиционному проекту за заявляемый период на</w:t>
      </w:r>
      <w:r w:rsidR="000B2B9E">
        <w:rPr>
          <w:rFonts w:ascii="Times New Roman" w:hAnsi="Times New Roman" w:cs="Times New Roman"/>
          <w:sz w:val="28"/>
        </w:rPr>
        <w:t> </w:t>
      </w:r>
      <w:r w:rsidRPr="00090694">
        <w:rPr>
          <w:rFonts w:ascii="Times New Roman" w:hAnsi="Times New Roman" w:cs="Times New Roman"/>
          <w:sz w:val="28"/>
        </w:rPr>
        <w:t>основании иных нормативных правовых актов на заявленные цели;</w:t>
      </w:r>
    </w:p>
    <w:p w14:paraId="4A945CDD"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копию документа о назначении на должность руководителя организации;</w:t>
      </w:r>
    </w:p>
    <w:p w14:paraId="38BB6CF7"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копию уведомления кредитной организации или налогового органа, подтверждающего открытие расчетного счета;</w:t>
      </w:r>
    </w:p>
    <w:p w14:paraId="0950220A" w14:textId="2760B491"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письменное согласие на обработку Министерством персональных данных, полученных в связи с подачей юридическим лицом заявления и документов на</w:t>
      </w:r>
      <w:r w:rsidR="000B2B9E">
        <w:rPr>
          <w:rFonts w:ascii="Times New Roman" w:hAnsi="Times New Roman" w:cs="Times New Roman"/>
          <w:sz w:val="28"/>
        </w:rPr>
        <w:t> </w:t>
      </w:r>
      <w:r w:rsidRPr="00090694">
        <w:rPr>
          <w:rFonts w:ascii="Times New Roman" w:hAnsi="Times New Roman" w:cs="Times New Roman"/>
          <w:sz w:val="28"/>
        </w:rPr>
        <w:t>предоставление субсидии;</w:t>
      </w:r>
    </w:p>
    <w:p w14:paraId="62369918" w14:textId="3296C75A"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 xml:space="preserve">для получателей субсидии по направлению подпункта </w:t>
      </w:r>
      <w:r w:rsidR="00E25775">
        <w:rPr>
          <w:rFonts w:ascii="Times New Roman" w:hAnsi="Times New Roman" w:cs="Times New Roman"/>
          <w:sz w:val="28"/>
        </w:rPr>
        <w:t>«</w:t>
      </w:r>
      <w:r w:rsidRPr="00090694">
        <w:rPr>
          <w:rFonts w:ascii="Times New Roman" w:hAnsi="Times New Roman" w:cs="Times New Roman"/>
          <w:sz w:val="28"/>
        </w:rPr>
        <w:t>а</w:t>
      </w:r>
      <w:r w:rsidR="00E25775">
        <w:rPr>
          <w:rFonts w:ascii="Times New Roman" w:hAnsi="Times New Roman" w:cs="Times New Roman"/>
          <w:sz w:val="28"/>
        </w:rPr>
        <w:t>»</w:t>
      </w:r>
      <w:r w:rsidRPr="00090694">
        <w:rPr>
          <w:rFonts w:ascii="Times New Roman" w:hAnsi="Times New Roman" w:cs="Times New Roman"/>
          <w:sz w:val="28"/>
        </w:rPr>
        <w:t xml:space="preserve"> пункта 4 дополнительно представляются копии документов, подтверждающих приобретение машин и оборудования (контрактов, договоров, счетов-фактур, накладных, платежных документов, актов приема-передачи оборудования) в</w:t>
      </w:r>
      <w:r w:rsidR="000B2B9E">
        <w:rPr>
          <w:rFonts w:ascii="Times New Roman" w:hAnsi="Times New Roman" w:cs="Times New Roman"/>
          <w:sz w:val="28"/>
        </w:rPr>
        <w:t> </w:t>
      </w:r>
      <w:r w:rsidRPr="00090694">
        <w:rPr>
          <w:rFonts w:ascii="Times New Roman" w:hAnsi="Times New Roman" w:cs="Times New Roman"/>
          <w:sz w:val="28"/>
        </w:rPr>
        <w:t>рамках реализации инвестиционных проектов по модернизации производства;</w:t>
      </w:r>
    </w:p>
    <w:p w14:paraId="639C2826" w14:textId="5EF7941D"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 xml:space="preserve">для получателей субсидии по направлению подпункта </w:t>
      </w:r>
      <w:r w:rsidR="00E25775">
        <w:rPr>
          <w:rFonts w:ascii="Times New Roman" w:hAnsi="Times New Roman" w:cs="Times New Roman"/>
          <w:sz w:val="28"/>
        </w:rPr>
        <w:t>«</w:t>
      </w:r>
      <w:r w:rsidRPr="00090694">
        <w:rPr>
          <w:rFonts w:ascii="Times New Roman" w:hAnsi="Times New Roman" w:cs="Times New Roman"/>
          <w:sz w:val="28"/>
        </w:rPr>
        <w:t>б</w:t>
      </w:r>
      <w:r w:rsidR="00E25775">
        <w:rPr>
          <w:rFonts w:ascii="Times New Roman" w:hAnsi="Times New Roman" w:cs="Times New Roman"/>
          <w:sz w:val="28"/>
        </w:rPr>
        <w:t>»</w:t>
      </w:r>
      <w:r w:rsidRPr="00090694">
        <w:rPr>
          <w:rFonts w:ascii="Times New Roman" w:hAnsi="Times New Roman" w:cs="Times New Roman"/>
          <w:sz w:val="28"/>
        </w:rPr>
        <w:t xml:space="preserve"> пункта 4 дополнительно представляются копии документов, подтверждающих осуществление расходов на разработку и внедрение инновационных технологий, научно-исследовательских работ и опытно-конструкторских разработок для</w:t>
      </w:r>
      <w:r w:rsidR="000B2B9E">
        <w:rPr>
          <w:rFonts w:ascii="Times New Roman" w:hAnsi="Times New Roman" w:cs="Times New Roman"/>
          <w:sz w:val="28"/>
        </w:rPr>
        <w:t> </w:t>
      </w:r>
      <w:r w:rsidRPr="00090694">
        <w:rPr>
          <w:rFonts w:ascii="Times New Roman" w:hAnsi="Times New Roman" w:cs="Times New Roman"/>
          <w:sz w:val="28"/>
        </w:rPr>
        <w:t>реализации инвестиционного проекта (контрактов, договоров, счетов-фактур, платежных документов);</w:t>
      </w:r>
    </w:p>
    <w:p w14:paraId="2251A8B2"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технико-экономическое обоснование инвестиционного проекта, заверенное подписью руководителя и печатью (при наличии), которое содержит следующие сведения:</w:t>
      </w:r>
    </w:p>
    <w:p w14:paraId="31C17867"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общее описание (цель проекта, его задачи, описание, отраслевая направленность деятельности, значение проекта для Республики Дагестан);</w:t>
      </w:r>
    </w:p>
    <w:p w14:paraId="6634C2AF" w14:textId="42BE0EED"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производственный план (краткое описание технологического цикла производства товаров, обеспеченность помещением, оборудованием и</w:t>
      </w:r>
      <w:r w:rsidR="000B2B9E">
        <w:rPr>
          <w:rFonts w:ascii="Times New Roman" w:hAnsi="Times New Roman" w:cs="Times New Roman"/>
          <w:sz w:val="28"/>
        </w:rPr>
        <w:t> </w:t>
      </w:r>
      <w:r w:rsidRPr="00090694">
        <w:rPr>
          <w:rFonts w:ascii="Times New Roman" w:hAnsi="Times New Roman" w:cs="Times New Roman"/>
          <w:sz w:val="28"/>
        </w:rPr>
        <w:t>персоналом для реализации инвестиционного проекта);</w:t>
      </w:r>
    </w:p>
    <w:p w14:paraId="111DA76B"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финансовый план (общая стоимость инвестиционного проекта, источники его финансирования, объем вложения собственных средств, объем вложения заемных средств (при наличии), расчет и анализ доходов и расходов от реализации проекта, показатели экономической эффективности проекта, в том числе срок окупаемости, прибыль, рентабельность);</w:t>
      </w:r>
    </w:p>
    <w:p w14:paraId="39AC604E"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планируемые результаты разработки и внедрения инновационных технологий, научно-исследовательских работ и опытно-конструкторских разработок (социальный и экономический эффект, количество вновь создаваемых рабочих мест, расчет планируемого производства инновационной продукции (при наличии), налоговых платежей, планируемые изменения качественных характеристик выпускаемых товаров (при наличии), рост объема экспорта продукции (при наличии), информация о созданных в рамках выполненных работ результатах интеллектуальной деятельности (при наличии);</w:t>
      </w:r>
    </w:p>
    <w:p w14:paraId="24F75F2A"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объем отгруженной продукции за время реализации инвестиционного проекта (выручка от реализации продукции);</w:t>
      </w:r>
    </w:p>
    <w:p w14:paraId="410A8508"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размер заработной платы, предусмотренной в отношении создаваемых постоянных рабочих мест для реализации инвестиционного проекта;</w:t>
      </w:r>
    </w:p>
    <w:p w14:paraId="1DC657B5" w14:textId="4B9E5547" w:rsid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срок реализации инвестиционного проекта, не превышающий 3 календарных лет начиная с года, следующего за годом подачи заявления.</w:t>
      </w:r>
    </w:p>
    <w:p w14:paraId="3649DD46"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Для получения субсидии юридическое лицо или индивидуальный предприниматель вправе представить по собственной инициативе копию свидетельства о постановке на учет в налоговом органе юридического лица/индивидуального предпринимателя, выписку из Единого государственного реестра юридических лиц, Единого государственного реестра индивидуальных предпринимателей, а также сведения о наличии (отсутствии) у заявителя задолженности по уплате налогов, сборов, пеней и штрафов за нарушения законодательства.</w:t>
      </w:r>
    </w:p>
    <w:p w14:paraId="4ABA93E8" w14:textId="5302D12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В случае если юридическое лицо или индивидуальный предприниматель не</w:t>
      </w:r>
      <w:r w:rsidR="000B2B9E">
        <w:rPr>
          <w:rFonts w:ascii="Times New Roman" w:hAnsi="Times New Roman" w:cs="Times New Roman"/>
          <w:sz w:val="28"/>
        </w:rPr>
        <w:t> </w:t>
      </w:r>
      <w:r w:rsidRPr="00090694">
        <w:rPr>
          <w:rFonts w:ascii="Times New Roman" w:hAnsi="Times New Roman" w:cs="Times New Roman"/>
          <w:sz w:val="28"/>
        </w:rPr>
        <w:t>представили по собственной инициативе указанные документы, Министерство посредством межведомственного запроса запрашивает у Федеральной налоговой службы сведения о постановке на учет в налоговом органе юридического лица/индивидуального предпринимателя, о наличии (отсутствии) у заявителя задолженности по уплате налогов, сборов, пеней и штрафов за нарушения законодательства, а также сведения из Единого государственного реестра юридических лиц и Единого государственного реестра индивидуальных предпринимателей в виде выписки.</w:t>
      </w:r>
    </w:p>
    <w:p w14:paraId="1C6CA13C" w14:textId="392FED21" w:rsidR="00090694" w:rsidRDefault="00090694" w:rsidP="00090694">
      <w:pPr>
        <w:autoSpaceDE w:val="0"/>
        <w:autoSpaceDN w:val="0"/>
        <w:adjustRightInd w:val="0"/>
        <w:spacing w:after="0" w:line="240" w:lineRule="auto"/>
        <w:ind w:firstLine="567"/>
        <w:jc w:val="both"/>
        <w:rPr>
          <w:rFonts w:ascii="Times New Roman" w:hAnsi="Times New Roman" w:cs="Times New Roman"/>
          <w:sz w:val="28"/>
        </w:rPr>
      </w:pPr>
      <w:r w:rsidRPr="00090694">
        <w:rPr>
          <w:rFonts w:ascii="Times New Roman" w:hAnsi="Times New Roman" w:cs="Times New Roman"/>
          <w:sz w:val="28"/>
        </w:rPr>
        <w:t>Ответственность за достоверность сведений, содержащихся в заявлении и</w:t>
      </w:r>
      <w:r w:rsidR="000B2B9E">
        <w:rPr>
          <w:rFonts w:ascii="Times New Roman" w:hAnsi="Times New Roman" w:cs="Times New Roman"/>
          <w:sz w:val="28"/>
        </w:rPr>
        <w:t> </w:t>
      </w:r>
      <w:r w:rsidRPr="00090694">
        <w:rPr>
          <w:rFonts w:ascii="Times New Roman" w:hAnsi="Times New Roman" w:cs="Times New Roman"/>
          <w:sz w:val="28"/>
        </w:rPr>
        <w:t>прилагаемых к нему документах, возлагается на заявителя в соответствии с</w:t>
      </w:r>
      <w:r w:rsidR="000B2B9E">
        <w:rPr>
          <w:rFonts w:ascii="Times New Roman" w:hAnsi="Times New Roman" w:cs="Times New Roman"/>
          <w:sz w:val="28"/>
        </w:rPr>
        <w:t> </w:t>
      </w:r>
      <w:r w:rsidRPr="00090694">
        <w:rPr>
          <w:rFonts w:ascii="Times New Roman" w:hAnsi="Times New Roman" w:cs="Times New Roman"/>
          <w:sz w:val="28"/>
        </w:rPr>
        <w:t>действующим законодательством.</w:t>
      </w:r>
    </w:p>
    <w:p w14:paraId="6A774C86" w14:textId="7DBF95C2" w:rsidR="00716298" w:rsidRDefault="00716298" w:rsidP="0045341F">
      <w:pPr>
        <w:autoSpaceDE w:val="0"/>
        <w:autoSpaceDN w:val="0"/>
        <w:adjustRightInd w:val="0"/>
        <w:spacing w:after="0" w:line="240" w:lineRule="auto"/>
        <w:ind w:firstLine="567"/>
        <w:jc w:val="both"/>
        <w:rPr>
          <w:rFonts w:ascii="Times New Roman" w:hAnsi="Times New Roman" w:cs="Times New Roman"/>
          <w:sz w:val="28"/>
        </w:rPr>
      </w:pPr>
    </w:p>
    <w:p w14:paraId="0424FC5A" w14:textId="3E0F6E31" w:rsidR="0045341F" w:rsidRPr="00716298" w:rsidRDefault="00716298" w:rsidP="00716298">
      <w:pPr>
        <w:pStyle w:val="a3"/>
        <w:numPr>
          <w:ilvl w:val="0"/>
          <w:numId w:val="15"/>
        </w:numPr>
        <w:tabs>
          <w:tab w:val="left" w:pos="851"/>
        </w:tabs>
        <w:autoSpaceDE w:val="0"/>
        <w:autoSpaceDN w:val="0"/>
        <w:adjustRightInd w:val="0"/>
        <w:spacing w:after="0" w:line="240" w:lineRule="auto"/>
        <w:ind w:left="567" w:firstLine="0"/>
        <w:jc w:val="center"/>
        <w:rPr>
          <w:rFonts w:ascii="Times New Roman" w:hAnsi="Times New Roman" w:cs="Times New Roman"/>
          <w:sz w:val="28"/>
          <w:szCs w:val="28"/>
        </w:rPr>
      </w:pPr>
      <w:r>
        <w:rPr>
          <w:rFonts w:ascii="Times New Roman" w:hAnsi="Times New Roman" w:cs="Times New Roman"/>
          <w:b/>
          <w:bCs/>
          <w:sz w:val="28"/>
        </w:rPr>
        <w:t>П</w:t>
      </w:r>
      <w:r w:rsidRPr="00716298">
        <w:rPr>
          <w:rFonts w:ascii="Times New Roman" w:hAnsi="Times New Roman" w:cs="Times New Roman"/>
          <w:b/>
          <w:bCs/>
          <w:sz w:val="28"/>
        </w:rPr>
        <w:t>орядок подачи заявок участниками отбора и требования, предъявляемые к форме и содержанию заявок</w:t>
      </w:r>
    </w:p>
    <w:p w14:paraId="4C6C5C64" w14:textId="74214144" w:rsidR="0045341F" w:rsidRDefault="0045341F" w:rsidP="0045341F">
      <w:pPr>
        <w:autoSpaceDE w:val="0"/>
        <w:autoSpaceDN w:val="0"/>
        <w:adjustRightInd w:val="0"/>
        <w:spacing w:after="0" w:line="240" w:lineRule="auto"/>
        <w:jc w:val="both"/>
        <w:rPr>
          <w:rFonts w:ascii="Arial" w:hAnsi="Arial" w:cs="Arial"/>
          <w:sz w:val="20"/>
          <w:szCs w:val="20"/>
        </w:rPr>
      </w:pPr>
    </w:p>
    <w:p w14:paraId="4CAE8631" w14:textId="2E9EFEDD"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 xml:space="preserve">Документы, предусмотренные пунктом 30 Порядка, представляются заявителем в Министерство непосредственно (лично и (или) через доверенное лицо), через государственное автономное учреждение Республики Дагестан </w:t>
      </w:r>
      <w:r w:rsidR="00E25775">
        <w:rPr>
          <w:rFonts w:ascii="Times New Roman" w:hAnsi="Times New Roman" w:cs="Times New Roman"/>
          <w:sz w:val="28"/>
          <w:szCs w:val="28"/>
        </w:rPr>
        <w:t>«</w:t>
      </w:r>
      <w:r w:rsidRPr="00090694">
        <w:rPr>
          <w:rFonts w:ascii="Times New Roman" w:hAnsi="Times New Roman" w:cs="Times New Roman"/>
          <w:sz w:val="28"/>
          <w:szCs w:val="28"/>
        </w:rPr>
        <w:t>Многофункциональный центр предоставления государственных и</w:t>
      </w:r>
      <w:r w:rsidR="000B2B9E">
        <w:rPr>
          <w:rFonts w:ascii="Times New Roman" w:hAnsi="Times New Roman" w:cs="Times New Roman"/>
          <w:sz w:val="28"/>
          <w:szCs w:val="28"/>
        </w:rPr>
        <w:t> </w:t>
      </w:r>
      <w:r w:rsidRPr="00090694">
        <w:rPr>
          <w:rFonts w:ascii="Times New Roman" w:hAnsi="Times New Roman" w:cs="Times New Roman"/>
          <w:sz w:val="28"/>
          <w:szCs w:val="28"/>
        </w:rPr>
        <w:t>муниципальных услуг в Республике Дагестан</w:t>
      </w:r>
      <w:r w:rsidR="00E25775">
        <w:rPr>
          <w:rFonts w:ascii="Times New Roman" w:hAnsi="Times New Roman" w:cs="Times New Roman"/>
          <w:sz w:val="28"/>
          <w:szCs w:val="28"/>
        </w:rPr>
        <w:t>»</w:t>
      </w:r>
      <w:r w:rsidRPr="00090694">
        <w:rPr>
          <w:rFonts w:ascii="Times New Roman" w:hAnsi="Times New Roman" w:cs="Times New Roman"/>
          <w:sz w:val="28"/>
          <w:szCs w:val="28"/>
        </w:rPr>
        <w:t xml:space="preserve"> (далее - Многофункциональный центр) либо федеральную государственную информационную систему </w:t>
      </w:r>
      <w:r w:rsidR="00E25775">
        <w:rPr>
          <w:rFonts w:ascii="Times New Roman" w:hAnsi="Times New Roman" w:cs="Times New Roman"/>
          <w:sz w:val="28"/>
          <w:szCs w:val="28"/>
        </w:rPr>
        <w:t>«</w:t>
      </w:r>
      <w:r w:rsidRPr="00090694">
        <w:rPr>
          <w:rFonts w:ascii="Times New Roman" w:hAnsi="Times New Roman" w:cs="Times New Roman"/>
          <w:sz w:val="28"/>
          <w:szCs w:val="28"/>
        </w:rPr>
        <w:t>Единый портал государственных и муниципальных услуг (функций)</w:t>
      </w:r>
      <w:r w:rsidR="00E25775">
        <w:rPr>
          <w:rFonts w:ascii="Times New Roman" w:hAnsi="Times New Roman" w:cs="Times New Roman"/>
          <w:sz w:val="28"/>
          <w:szCs w:val="28"/>
        </w:rPr>
        <w:t>»</w:t>
      </w:r>
      <w:r w:rsidRPr="00090694">
        <w:rPr>
          <w:rFonts w:ascii="Times New Roman" w:hAnsi="Times New Roman" w:cs="Times New Roman"/>
          <w:sz w:val="28"/>
          <w:szCs w:val="28"/>
        </w:rPr>
        <w:t xml:space="preserve"> (далее - Единый портал услуг) (после реализации возможности подачи документов через данный портал) не позднее даты окончания срока подачи заявок, указанной в объявлении.</w:t>
      </w:r>
    </w:p>
    <w:p w14:paraId="52C5486A" w14:textId="6C235845" w:rsidR="0045341F"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При представлении заявки в Министерство в форме электронного документа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 они должны быть подписаны электронной подписью в соответствии с требованиями Федерального закона от</w:t>
      </w:r>
      <w:r w:rsidR="000B2B9E">
        <w:rPr>
          <w:rFonts w:ascii="Times New Roman" w:hAnsi="Times New Roman" w:cs="Times New Roman"/>
          <w:sz w:val="28"/>
          <w:szCs w:val="28"/>
        </w:rPr>
        <w:t> </w:t>
      </w:r>
      <w:r w:rsidRPr="00090694">
        <w:rPr>
          <w:rFonts w:ascii="Times New Roman" w:hAnsi="Times New Roman" w:cs="Times New Roman"/>
          <w:sz w:val="28"/>
          <w:szCs w:val="28"/>
        </w:rPr>
        <w:t>6</w:t>
      </w:r>
      <w:r w:rsidR="000B2B9E">
        <w:rPr>
          <w:rFonts w:ascii="Times New Roman" w:hAnsi="Times New Roman" w:cs="Times New Roman"/>
          <w:sz w:val="28"/>
          <w:szCs w:val="28"/>
        </w:rPr>
        <w:t> </w:t>
      </w:r>
      <w:r w:rsidRPr="00090694">
        <w:rPr>
          <w:rFonts w:ascii="Times New Roman" w:hAnsi="Times New Roman" w:cs="Times New Roman"/>
          <w:sz w:val="28"/>
          <w:szCs w:val="28"/>
        </w:rPr>
        <w:t xml:space="preserve">апреля 2011 г. </w:t>
      </w:r>
      <w:r w:rsidR="00E25775">
        <w:rPr>
          <w:rFonts w:ascii="Times New Roman" w:hAnsi="Times New Roman" w:cs="Times New Roman"/>
          <w:sz w:val="28"/>
          <w:szCs w:val="28"/>
        </w:rPr>
        <w:t>№</w:t>
      </w:r>
      <w:r w:rsidRPr="00090694">
        <w:rPr>
          <w:rFonts w:ascii="Times New Roman" w:hAnsi="Times New Roman" w:cs="Times New Roman"/>
          <w:sz w:val="28"/>
          <w:szCs w:val="28"/>
        </w:rPr>
        <w:t xml:space="preserve"> 63-ФЗ </w:t>
      </w:r>
      <w:r w:rsidR="00E25775">
        <w:rPr>
          <w:rFonts w:ascii="Times New Roman" w:hAnsi="Times New Roman" w:cs="Times New Roman"/>
          <w:sz w:val="28"/>
          <w:szCs w:val="28"/>
        </w:rPr>
        <w:t>«</w:t>
      </w:r>
      <w:r w:rsidRPr="00090694">
        <w:rPr>
          <w:rFonts w:ascii="Times New Roman" w:hAnsi="Times New Roman" w:cs="Times New Roman"/>
          <w:sz w:val="28"/>
          <w:szCs w:val="28"/>
        </w:rPr>
        <w:t>Об электронной подписи</w:t>
      </w:r>
      <w:r w:rsidR="00E25775">
        <w:rPr>
          <w:rFonts w:ascii="Times New Roman" w:hAnsi="Times New Roman" w:cs="Times New Roman"/>
          <w:sz w:val="28"/>
          <w:szCs w:val="28"/>
        </w:rPr>
        <w:t>»</w:t>
      </w:r>
      <w:r w:rsidRPr="00090694">
        <w:rPr>
          <w:rFonts w:ascii="Times New Roman" w:hAnsi="Times New Roman" w:cs="Times New Roman"/>
          <w:sz w:val="28"/>
          <w:szCs w:val="28"/>
        </w:rPr>
        <w:t xml:space="preserve"> и статьями 21.1 и 21.2 Федерального закона от 27 июля 2010 г. </w:t>
      </w:r>
      <w:r w:rsidR="00E25775">
        <w:rPr>
          <w:rFonts w:ascii="Times New Roman" w:hAnsi="Times New Roman" w:cs="Times New Roman"/>
          <w:sz w:val="28"/>
          <w:szCs w:val="28"/>
        </w:rPr>
        <w:t>№</w:t>
      </w:r>
      <w:r w:rsidRPr="00090694">
        <w:rPr>
          <w:rFonts w:ascii="Times New Roman" w:hAnsi="Times New Roman" w:cs="Times New Roman"/>
          <w:sz w:val="28"/>
          <w:szCs w:val="28"/>
        </w:rPr>
        <w:t xml:space="preserve"> 210-ФЗ </w:t>
      </w:r>
      <w:r w:rsidR="00E25775">
        <w:rPr>
          <w:rFonts w:ascii="Times New Roman" w:hAnsi="Times New Roman" w:cs="Times New Roman"/>
          <w:sz w:val="28"/>
          <w:szCs w:val="28"/>
        </w:rPr>
        <w:t>«</w:t>
      </w:r>
      <w:r w:rsidRPr="00090694">
        <w:rPr>
          <w:rFonts w:ascii="Times New Roman" w:hAnsi="Times New Roman" w:cs="Times New Roman"/>
          <w:sz w:val="28"/>
          <w:szCs w:val="28"/>
        </w:rPr>
        <w:t>Об организации предоставления государственных и муниципальных услуг</w:t>
      </w:r>
      <w:r w:rsidR="00E25775">
        <w:rPr>
          <w:rFonts w:ascii="Times New Roman" w:hAnsi="Times New Roman" w:cs="Times New Roman"/>
          <w:sz w:val="28"/>
          <w:szCs w:val="28"/>
        </w:rPr>
        <w:t>»</w:t>
      </w:r>
      <w:r w:rsidRPr="00090694">
        <w:rPr>
          <w:rFonts w:ascii="Times New Roman" w:hAnsi="Times New Roman" w:cs="Times New Roman"/>
          <w:sz w:val="28"/>
          <w:szCs w:val="28"/>
        </w:rPr>
        <w:t>.</w:t>
      </w:r>
    </w:p>
    <w:p w14:paraId="32F29B70" w14:textId="77777777" w:rsid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p>
    <w:p w14:paraId="339C9BD0" w14:textId="7FEE37B7" w:rsidR="002B0014" w:rsidRPr="00716298" w:rsidRDefault="00716298" w:rsidP="00716298">
      <w:pPr>
        <w:pStyle w:val="a3"/>
        <w:numPr>
          <w:ilvl w:val="0"/>
          <w:numId w:val="15"/>
        </w:numPr>
        <w:tabs>
          <w:tab w:val="left" w:pos="851"/>
        </w:tabs>
        <w:autoSpaceDE w:val="0"/>
        <w:autoSpaceDN w:val="0"/>
        <w:adjustRightInd w:val="0"/>
        <w:spacing w:after="0" w:line="240" w:lineRule="auto"/>
        <w:ind w:left="567" w:firstLine="0"/>
        <w:jc w:val="center"/>
        <w:rPr>
          <w:rFonts w:ascii="Times New Roman" w:hAnsi="Times New Roman" w:cs="Times New Roman"/>
          <w:b/>
          <w:bCs/>
          <w:sz w:val="28"/>
          <w:szCs w:val="28"/>
        </w:rPr>
      </w:pPr>
      <w:r>
        <w:rPr>
          <w:rFonts w:ascii="Times New Roman" w:hAnsi="Times New Roman" w:cs="Times New Roman"/>
          <w:b/>
          <w:bCs/>
          <w:sz w:val="28"/>
          <w:szCs w:val="28"/>
        </w:rPr>
        <w:t>П</w:t>
      </w:r>
      <w:r w:rsidR="002B0014" w:rsidRPr="00716298">
        <w:rPr>
          <w:rFonts w:ascii="Times New Roman" w:hAnsi="Times New Roman" w:cs="Times New Roman"/>
          <w:b/>
          <w:bCs/>
          <w:sz w:val="28"/>
          <w:szCs w:val="28"/>
        </w:rPr>
        <w:t>орядок отзыва предложений (заявок) участников отбора, внесения изменений в предложения (заявки) участников отбора, возврата предложений (заявок) участников отбора, определяющий в том числе основания для возврата предложений (заявок) участников отбора</w:t>
      </w:r>
    </w:p>
    <w:p w14:paraId="0D562FEF" w14:textId="333CF721" w:rsidR="00716298" w:rsidRDefault="00716298" w:rsidP="00716298">
      <w:pPr>
        <w:autoSpaceDE w:val="0"/>
        <w:autoSpaceDN w:val="0"/>
        <w:adjustRightInd w:val="0"/>
        <w:spacing w:after="0" w:line="240" w:lineRule="auto"/>
        <w:jc w:val="both"/>
        <w:rPr>
          <w:rFonts w:ascii="Arial" w:hAnsi="Arial" w:cs="Arial"/>
          <w:sz w:val="20"/>
          <w:szCs w:val="20"/>
        </w:rPr>
      </w:pPr>
    </w:p>
    <w:p w14:paraId="7170D6C8"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Заявитель вправе отказаться от участия в отборе, отозвав заявку до даты утверждения протокола о допуске (отказе) к участию в отборе. Датой отзыва признается дата поступления заявления об отзыве заявки в Министерство.</w:t>
      </w:r>
    </w:p>
    <w:p w14:paraId="7D64F09C" w14:textId="18F4F2C4" w:rsidR="006F1BAA"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Все расходы, связанные с подготовкой и представлением заявки и</w:t>
      </w:r>
      <w:r>
        <w:rPr>
          <w:rFonts w:ascii="Times New Roman" w:hAnsi="Times New Roman" w:cs="Times New Roman"/>
          <w:sz w:val="28"/>
          <w:szCs w:val="28"/>
        </w:rPr>
        <w:t> </w:t>
      </w:r>
      <w:r w:rsidRPr="00090694">
        <w:rPr>
          <w:rFonts w:ascii="Times New Roman" w:hAnsi="Times New Roman" w:cs="Times New Roman"/>
          <w:sz w:val="28"/>
          <w:szCs w:val="28"/>
        </w:rPr>
        <w:t>прилагаемых к ней документов, несут заявители.</w:t>
      </w:r>
    </w:p>
    <w:p w14:paraId="7DCAB90C" w14:textId="77777777" w:rsid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p>
    <w:p w14:paraId="67D92A53" w14:textId="0F318BE9" w:rsidR="006F1BAA" w:rsidRDefault="006F1BAA" w:rsidP="006F1BAA">
      <w:pPr>
        <w:pStyle w:val="a3"/>
        <w:numPr>
          <w:ilvl w:val="0"/>
          <w:numId w:val="15"/>
        </w:numPr>
        <w:tabs>
          <w:tab w:val="left" w:pos="567"/>
          <w:tab w:val="left" w:pos="851"/>
        </w:tabs>
        <w:autoSpaceDE w:val="0"/>
        <w:autoSpaceDN w:val="0"/>
        <w:adjustRightInd w:val="0"/>
        <w:spacing w:after="0" w:line="240" w:lineRule="auto"/>
        <w:ind w:left="567" w:firstLine="0"/>
        <w:jc w:val="center"/>
        <w:rPr>
          <w:rFonts w:ascii="Times New Roman" w:hAnsi="Times New Roman" w:cs="Times New Roman"/>
          <w:b/>
          <w:bCs/>
          <w:sz w:val="28"/>
          <w:szCs w:val="28"/>
        </w:rPr>
      </w:pPr>
      <w:r>
        <w:rPr>
          <w:rFonts w:ascii="Times New Roman" w:hAnsi="Times New Roman" w:cs="Times New Roman"/>
          <w:b/>
          <w:bCs/>
          <w:sz w:val="28"/>
          <w:szCs w:val="28"/>
        </w:rPr>
        <w:t>П</w:t>
      </w:r>
      <w:r w:rsidRPr="006F1BAA">
        <w:rPr>
          <w:rFonts w:ascii="Times New Roman" w:hAnsi="Times New Roman" w:cs="Times New Roman"/>
          <w:b/>
          <w:bCs/>
          <w:sz w:val="28"/>
          <w:szCs w:val="28"/>
        </w:rPr>
        <w:t>равила рассмотрения и оценки заявок участников отбора</w:t>
      </w:r>
    </w:p>
    <w:p w14:paraId="7AD11540" w14:textId="7221176C" w:rsidR="006F1BAA" w:rsidRDefault="006F1BAA" w:rsidP="006F1BAA">
      <w:pPr>
        <w:tabs>
          <w:tab w:val="left" w:pos="567"/>
          <w:tab w:val="left" w:pos="851"/>
        </w:tabs>
        <w:autoSpaceDE w:val="0"/>
        <w:autoSpaceDN w:val="0"/>
        <w:adjustRightInd w:val="0"/>
        <w:spacing w:after="0" w:line="240" w:lineRule="auto"/>
        <w:jc w:val="center"/>
        <w:rPr>
          <w:rFonts w:ascii="Times New Roman" w:hAnsi="Times New Roman" w:cs="Times New Roman"/>
          <w:b/>
          <w:bCs/>
          <w:sz w:val="28"/>
          <w:szCs w:val="28"/>
        </w:rPr>
      </w:pPr>
    </w:p>
    <w:p w14:paraId="5EB6D5F4" w14:textId="66FCC1AC" w:rsidR="00090694" w:rsidRDefault="00090694" w:rsidP="006F1BAA">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 xml:space="preserve">Министерство осуществляет проверку соответствия заявителя требованиям, установленным в пункте 12 Порядка, путем направления запросов в организации и ведомства, в чьем ведении находится данная информация, в органы Федеральной налоговой службы, в том числе в порядке межведомственного информационного взаимодействия через единую систему электронного документооборота, а также получения информации с интернет-страниц ведомств (https://service.nalog.ru/disqualified.do, </w:t>
      </w:r>
      <w:hyperlink r:id="rId9" w:history="1">
        <w:r w:rsidRPr="000B2B9E">
          <w:rPr>
            <w:rStyle w:val="a9"/>
            <w:rFonts w:ascii="Times New Roman" w:hAnsi="Times New Roman" w:cs="Times New Roman"/>
            <w:color w:val="auto"/>
            <w:sz w:val="28"/>
            <w:szCs w:val="28"/>
            <w:u w:val="none"/>
          </w:rPr>
          <w:t>https://egrul.nalog.ru/</w:t>
        </w:r>
      </w:hyperlink>
      <w:r w:rsidRPr="000B2B9E">
        <w:rPr>
          <w:rFonts w:ascii="Times New Roman" w:hAnsi="Times New Roman" w:cs="Times New Roman"/>
          <w:sz w:val="28"/>
          <w:szCs w:val="28"/>
        </w:rPr>
        <w:t>).</w:t>
      </w:r>
    </w:p>
    <w:p w14:paraId="0EEBB31C" w14:textId="0DA784AF"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В целях обеспечения проведения конкурсного отбора Министерство образует конкурсную комиссию (далее - Конкурсная комиссия), утверждает порядок ее</w:t>
      </w:r>
      <w:r w:rsidR="000B2B9E">
        <w:rPr>
          <w:rFonts w:ascii="Times New Roman" w:hAnsi="Times New Roman" w:cs="Times New Roman"/>
          <w:sz w:val="28"/>
          <w:szCs w:val="28"/>
        </w:rPr>
        <w:t> </w:t>
      </w:r>
      <w:r w:rsidRPr="00090694">
        <w:rPr>
          <w:rFonts w:ascii="Times New Roman" w:hAnsi="Times New Roman" w:cs="Times New Roman"/>
          <w:sz w:val="28"/>
          <w:szCs w:val="28"/>
        </w:rPr>
        <w:t>работы и персональный состав.</w:t>
      </w:r>
    </w:p>
    <w:p w14:paraId="0342F977"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В состав Конкурсной комиссии для оценки заявок участников отбора включаются в том числе члены общественного совета при Министерстве.</w:t>
      </w:r>
    </w:p>
    <w:p w14:paraId="3B68F7DD" w14:textId="2AF951F9"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Конкурсная комиссия в течение 10 рабочих дней после принятия решения о</w:t>
      </w:r>
      <w:r w:rsidR="000B2B9E">
        <w:rPr>
          <w:rFonts w:ascii="Times New Roman" w:hAnsi="Times New Roman" w:cs="Times New Roman"/>
          <w:sz w:val="28"/>
          <w:szCs w:val="28"/>
        </w:rPr>
        <w:t> </w:t>
      </w:r>
      <w:r w:rsidRPr="00090694">
        <w:rPr>
          <w:rFonts w:ascii="Times New Roman" w:hAnsi="Times New Roman" w:cs="Times New Roman"/>
          <w:sz w:val="28"/>
          <w:szCs w:val="28"/>
        </w:rPr>
        <w:t xml:space="preserve">допуске к конкурсному отбору проводит проверку соответствия участника отбора требованиям, </w:t>
      </w:r>
      <w:proofErr w:type="gramStart"/>
      <w:r w:rsidRPr="00090694">
        <w:rPr>
          <w:rFonts w:ascii="Times New Roman" w:hAnsi="Times New Roman" w:cs="Times New Roman"/>
          <w:sz w:val="28"/>
          <w:szCs w:val="28"/>
        </w:rPr>
        <w:t>установленным Порядком</w:t>
      </w:r>
      <w:proofErr w:type="gramEnd"/>
      <w:r w:rsidR="000B2B9E">
        <w:rPr>
          <w:rFonts w:ascii="Times New Roman" w:hAnsi="Times New Roman" w:cs="Times New Roman"/>
          <w:sz w:val="28"/>
          <w:szCs w:val="28"/>
        </w:rPr>
        <w:t>,</w:t>
      </w:r>
      <w:r w:rsidRPr="00090694">
        <w:rPr>
          <w:rFonts w:ascii="Times New Roman" w:hAnsi="Times New Roman" w:cs="Times New Roman"/>
          <w:sz w:val="28"/>
          <w:szCs w:val="28"/>
        </w:rPr>
        <w:t xml:space="preserve"> и оценивает проекты по критериям, приведенным в приложении</w:t>
      </w:r>
      <w:r w:rsidR="00E25775">
        <w:rPr>
          <w:rFonts w:ascii="Times New Roman" w:hAnsi="Times New Roman" w:cs="Times New Roman"/>
          <w:sz w:val="28"/>
          <w:szCs w:val="28"/>
        </w:rPr>
        <w:t xml:space="preserve"> №</w:t>
      </w:r>
      <w:r w:rsidRPr="00090694">
        <w:rPr>
          <w:rFonts w:ascii="Times New Roman" w:hAnsi="Times New Roman" w:cs="Times New Roman"/>
          <w:sz w:val="28"/>
          <w:szCs w:val="28"/>
        </w:rPr>
        <w:t xml:space="preserve"> 3 к Порядку.</w:t>
      </w:r>
    </w:p>
    <w:p w14:paraId="44F9A484" w14:textId="135124B1"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 xml:space="preserve">Балльная оценка заявки каждого участника отбора определяется путем сложения баллов по каждому критерию отбора, указанных в приложении </w:t>
      </w:r>
      <w:r w:rsidR="00E25775">
        <w:rPr>
          <w:rFonts w:ascii="Times New Roman" w:hAnsi="Times New Roman" w:cs="Times New Roman"/>
          <w:sz w:val="28"/>
          <w:szCs w:val="28"/>
        </w:rPr>
        <w:t>№</w:t>
      </w:r>
      <w:r w:rsidRPr="00090694">
        <w:rPr>
          <w:rFonts w:ascii="Times New Roman" w:hAnsi="Times New Roman" w:cs="Times New Roman"/>
          <w:sz w:val="28"/>
          <w:szCs w:val="28"/>
        </w:rPr>
        <w:t xml:space="preserve"> 3 к</w:t>
      </w:r>
      <w:r w:rsidR="000B2B9E">
        <w:rPr>
          <w:rFonts w:ascii="Times New Roman" w:hAnsi="Times New Roman" w:cs="Times New Roman"/>
          <w:sz w:val="28"/>
          <w:szCs w:val="28"/>
        </w:rPr>
        <w:t> </w:t>
      </w:r>
      <w:r w:rsidRPr="00090694">
        <w:rPr>
          <w:rFonts w:ascii="Times New Roman" w:hAnsi="Times New Roman" w:cs="Times New Roman"/>
          <w:sz w:val="28"/>
          <w:szCs w:val="28"/>
        </w:rPr>
        <w:t>Порядку.</w:t>
      </w:r>
    </w:p>
    <w:p w14:paraId="38293485" w14:textId="2BDEB300"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Победителями конкурсного отбора считаются индивидуальные предприниматели и юридические лица, реализующие инвестиционные проекты и</w:t>
      </w:r>
      <w:r w:rsidR="000B2B9E">
        <w:rPr>
          <w:rFonts w:ascii="Times New Roman" w:hAnsi="Times New Roman" w:cs="Times New Roman"/>
          <w:sz w:val="28"/>
          <w:szCs w:val="28"/>
        </w:rPr>
        <w:t> </w:t>
      </w:r>
      <w:r w:rsidRPr="00090694">
        <w:rPr>
          <w:rFonts w:ascii="Times New Roman" w:hAnsi="Times New Roman" w:cs="Times New Roman"/>
          <w:sz w:val="28"/>
          <w:szCs w:val="28"/>
        </w:rPr>
        <w:t>получившие наибольшее количество баллов, суммарный объем запрашиваемой поддержки по которым позволяет получить указанную поддержку в полном объеме исходя из объемов запланированных ассигнований республиканского бюджета на указанные цели.</w:t>
      </w:r>
    </w:p>
    <w:p w14:paraId="1FD0A09E"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В случае если заявки набрали одинаковое количество баллов, приоритет отдается получателю субсидии, заявка которого в соответствии с журналом регистрации поступила ранее.</w:t>
      </w:r>
    </w:p>
    <w:p w14:paraId="21AEA01F" w14:textId="02834AE3"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 xml:space="preserve">Конкурсная комиссия по результатам рассмотрения представленных заявлений и прилагаемых к ним документов путем оформления протокола заседания конкурсной комиссии, который размещается на Едином портале и (или) в информационно-телекоммуникационной сети </w:t>
      </w:r>
      <w:r w:rsidR="00E25775">
        <w:rPr>
          <w:rFonts w:ascii="Times New Roman" w:hAnsi="Times New Roman" w:cs="Times New Roman"/>
          <w:sz w:val="28"/>
          <w:szCs w:val="28"/>
        </w:rPr>
        <w:t>«</w:t>
      </w:r>
      <w:r w:rsidRPr="00090694">
        <w:rPr>
          <w:rFonts w:ascii="Times New Roman" w:hAnsi="Times New Roman" w:cs="Times New Roman"/>
          <w:sz w:val="28"/>
          <w:szCs w:val="28"/>
        </w:rPr>
        <w:t>Интернет</w:t>
      </w:r>
      <w:r w:rsidR="00E25775">
        <w:rPr>
          <w:rFonts w:ascii="Times New Roman" w:hAnsi="Times New Roman" w:cs="Times New Roman"/>
          <w:sz w:val="28"/>
          <w:szCs w:val="28"/>
        </w:rPr>
        <w:t>»</w:t>
      </w:r>
      <w:r w:rsidRPr="00090694">
        <w:rPr>
          <w:rFonts w:ascii="Times New Roman" w:hAnsi="Times New Roman" w:cs="Times New Roman"/>
          <w:sz w:val="28"/>
          <w:szCs w:val="28"/>
        </w:rPr>
        <w:t xml:space="preserve"> на официальном сайте Министерства (www.minpromdag.ru) в течение 14 рабочих дней с даты окончания проведения отбора, принимает решение о предоставлении субсидии.</w:t>
      </w:r>
    </w:p>
    <w:p w14:paraId="43418D1E"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Протокол по отбору получателей субсидии содержит следующую информацию:</w:t>
      </w:r>
    </w:p>
    <w:p w14:paraId="44CF9928"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а) дату, время и место рассмотрения заявок;</w:t>
      </w:r>
    </w:p>
    <w:p w14:paraId="6B336487"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б) дату, время и место оценки заявок участников отбора;</w:t>
      </w:r>
    </w:p>
    <w:p w14:paraId="2DA47672" w14:textId="77777777"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в) информацию об участниках отбора, заявки которых были рассмотрены;</w:t>
      </w:r>
    </w:p>
    <w:p w14:paraId="1960C05E" w14:textId="564A5954" w:rsidR="00090694" w:rsidRP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г) информацию об участниках отбора, заявки которых были отклонены, с</w:t>
      </w:r>
      <w:r w:rsidR="000B2B9E">
        <w:rPr>
          <w:rFonts w:ascii="Times New Roman" w:hAnsi="Times New Roman" w:cs="Times New Roman"/>
          <w:sz w:val="28"/>
          <w:szCs w:val="28"/>
        </w:rPr>
        <w:t> </w:t>
      </w:r>
      <w:r w:rsidRPr="00090694">
        <w:rPr>
          <w:rFonts w:ascii="Times New Roman" w:hAnsi="Times New Roman" w:cs="Times New Roman"/>
          <w:sz w:val="28"/>
          <w:szCs w:val="28"/>
        </w:rPr>
        <w:t>указанием причин их отклонения, в том числе положений объявления о</w:t>
      </w:r>
      <w:r w:rsidR="000B2B9E">
        <w:rPr>
          <w:rFonts w:ascii="Times New Roman" w:hAnsi="Times New Roman" w:cs="Times New Roman"/>
          <w:sz w:val="28"/>
          <w:szCs w:val="28"/>
        </w:rPr>
        <w:t> </w:t>
      </w:r>
      <w:r w:rsidRPr="00090694">
        <w:rPr>
          <w:rFonts w:ascii="Times New Roman" w:hAnsi="Times New Roman" w:cs="Times New Roman"/>
          <w:sz w:val="28"/>
          <w:szCs w:val="28"/>
        </w:rPr>
        <w:t>проведении отбора, которым не соответствуют такие заявки;</w:t>
      </w:r>
    </w:p>
    <w:p w14:paraId="567C247F" w14:textId="2FC09E88" w:rsidR="00090694" w:rsidRDefault="00090694" w:rsidP="00090694">
      <w:pPr>
        <w:autoSpaceDE w:val="0"/>
        <w:autoSpaceDN w:val="0"/>
        <w:adjustRightInd w:val="0"/>
        <w:spacing w:after="0" w:line="240" w:lineRule="auto"/>
        <w:ind w:firstLine="567"/>
        <w:jc w:val="both"/>
        <w:rPr>
          <w:rFonts w:ascii="Times New Roman" w:hAnsi="Times New Roman" w:cs="Times New Roman"/>
          <w:sz w:val="28"/>
          <w:szCs w:val="28"/>
        </w:rPr>
      </w:pPr>
      <w:r w:rsidRPr="00090694">
        <w:rPr>
          <w:rFonts w:ascii="Times New Roman" w:hAnsi="Times New Roman" w:cs="Times New Roman"/>
          <w:sz w:val="28"/>
          <w:szCs w:val="28"/>
        </w:rPr>
        <w:t>д) наименование участника (участников) отбора, прошедшего/прошедших конкурсный отбор, с которым(и) заключается Соглашение о предоставлении субсидии, и размер предоставляемой ему (им) субсидии.</w:t>
      </w:r>
    </w:p>
    <w:p w14:paraId="68A8003F" w14:textId="101E5C69" w:rsidR="006F1BAA" w:rsidRDefault="006F1BAA" w:rsidP="00E25775">
      <w:pPr>
        <w:autoSpaceDE w:val="0"/>
        <w:autoSpaceDN w:val="0"/>
        <w:adjustRightInd w:val="0"/>
        <w:spacing w:after="0" w:line="240" w:lineRule="auto"/>
        <w:jc w:val="both"/>
        <w:rPr>
          <w:rFonts w:ascii="Times New Roman" w:hAnsi="Times New Roman" w:cs="Times New Roman"/>
          <w:sz w:val="28"/>
          <w:szCs w:val="28"/>
        </w:rPr>
      </w:pPr>
    </w:p>
    <w:p w14:paraId="4468C282" w14:textId="558E895B" w:rsidR="003F3DD0" w:rsidRPr="003F3DD0" w:rsidRDefault="003F3DD0" w:rsidP="003F3DD0">
      <w:pPr>
        <w:pStyle w:val="a3"/>
        <w:numPr>
          <w:ilvl w:val="0"/>
          <w:numId w:val="15"/>
        </w:num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П</w:t>
      </w:r>
      <w:r w:rsidRPr="003F3DD0">
        <w:rPr>
          <w:rFonts w:ascii="Times New Roman" w:hAnsi="Times New Roman" w:cs="Times New Roman"/>
          <w:b/>
          <w:bCs/>
          <w:sz w:val="28"/>
          <w:szCs w:val="28"/>
        </w:rPr>
        <w:t>орядок и сроки возврата субсидий в республиканский бюджет Республики Дагестан в случае нарушения условий их предоставления</w:t>
      </w:r>
    </w:p>
    <w:p w14:paraId="386FA7F6" w14:textId="1450135C" w:rsidR="003F3DD0" w:rsidRDefault="003F3DD0" w:rsidP="003F3DD0">
      <w:pPr>
        <w:pStyle w:val="a3"/>
        <w:tabs>
          <w:tab w:val="left" w:pos="993"/>
        </w:tabs>
        <w:autoSpaceDE w:val="0"/>
        <w:autoSpaceDN w:val="0"/>
        <w:adjustRightInd w:val="0"/>
        <w:spacing w:after="0" w:line="240" w:lineRule="auto"/>
        <w:ind w:left="567"/>
        <w:rPr>
          <w:rFonts w:ascii="Times New Roman" w:hAnsi="Times New Roman" w:cs="Times New Roman"/>
          <w:b/>
          <w:bCs/>
          <w:sz w:val="28"/>
          <w:szCs w:val="28"/>
        </w:rPr>
      </w:pPr>
    </w:p>
    <w:p w14:paraId="523C1297"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r w:rsidRPr="003F3DD0">
        <w:rPr>
          <w:rFonts w:ascii="Times New Roman" w:hAnsi="Times New Roman" w:cs="Times New Roman"/>
          <w:sz w:val="28"/>
          <w:szCs w:val="28"/>
        </w:rPr>
        <w:t>Возврат субсидии осуществляется:</w:t>
      </w:r>
    </w:p>
    <w:p w14:paraId="65A216C0" w14:textId="63FC8019"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r w:rsidRPr="003F3DD0">
        <w:rPr>
          <w:rFonts w:ascii="Times New Roman" w:hAnsi="Times New Roman" w:cs="Times New Roman"/>
          <w:sz w:val="28"/>
          <w:szCs w:val="28"/>
        </w:rPr>
        <w:t>а) в полном объеме в случае установления фактов нарушения условий и</w:t>
      </w:r>
      <w:r>
        <w:rPr>
          <w:rFonts w:ascii="Times New Roman" w:hAnsi="Times New Roman" w:cs="Times New Roman"/>
          <w:sz w:val="28"/>
          <w:szCs w:val="28"/>
        </w:rPr>
        <w:t> </w:t>
      </w:r>
      <w:r w:rsidRPr="003F3DD0">
        <w:rPr>
          <w:rFonts w:ascii="Times New Roman" w:hAnsi="Times New Roman" w:cs="Times New Roman"/>
          <w:sz w:val="28"/>
          <w:szCs w:val="28"/>
        </w:rPr>
        <w:t>требований предоставления субсидии, выявленных Министерством, в том числе по результатам проверок, проведенных Министерством или органом государственного финансового контроля Республики Дагестан;</w:t>
      </w:r>
    </w:p>
    <w:p w14:paraId="164FB32C" w14:textId="625BD136" w:rsid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r w:rsidRPr="003F3DD0">
        <w:rPr>
          <w:rFonts w:ascii="Times New Roman" w:hAnsi="Times New Roman" w:cs="Times New Roman"/>
          <w:sz w:val="28"/>
          <w:szCs w:val="28"/>
        </w:rPr>
        <w:t xml:space="preserve">б) в случае недостижения значений показателей результативности, использования субсидий, указанных в </w:t>
      </w:r>
      <w:hyperlink r:id="rId10" w:history="1">
        <w:r w:rsidRPr="003F3DD0">
          <w:rPr>
            <w:rFonts w:ascii="Times New Roman" w:hAnsi="Times New Roman" w:cs="Times New Roman"/>
            <w:sz w:val="28"/>
            <w:szCs w:val="28"/>
          </w:rPr>
          <w:t>пункте 36</w:t>
        </w:r>
      </w:hyperlink>
      <w:r w:rsidRPr="003F3DD0">
        <w:rPr>
          <w:rFonts w:ascii="Times New Roman" w:hAnsi="Times New Roman" w:cs="Times New Roman"/>
          <w:sz w:val="28"/>
          <w:szCs w:val="28"/>
        </w:rPr>
        <w:t xml:space="preserve"> Порядка, возврат субсидии осуществляется в объеме, рассчитанном по формуле:</w:t>
      </w:r>
    </w:p>
    <w:p w14:paraId="7775DCE1"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p>
    <w:p w14:paraId="378FE3F2" w14:textId="26337AA7" w:rsidR="003F3DD0" w:rsidRPr="003F3DD0" w:rsidRDefault="003F3DD0" w:rsidP="003F3DD0">
      <w:pPr>
        <w:autoSpaceDE w:val="0"/>
        <w:autoSpaceDN w:val="0"/>
        <w:adjustRightInd w:val="0"/>
        <w:spacing w:after="0" w:line="240" w:lineRule="auto"/>
        <w:ind w:firstLine="426"/>
        <w:jc w:val="center"/>
        <w:rPr>
          <w:rFonts w:ascii="Times New Roman" w:hAnsi="Times New Roman" w:cs="Times New Roman"/>
          <w:sz w:val="28"/>
          <w:szCs w:val="28"/>
        </w:rPr>
      </w:pPr>
      <w:r w:rsidRPr="003F3DD0">
        <w:rPr>
          <w:rFonts w:ascii="Times New Roman" w:hAnsi="Times New Roman" w:cs="Times New Roman"/>
          <w:noProof/>
          <w:position w:val="-29"/>
          <w:sz w:val="28"/>
          <w:szCs w:val="28"/>
        </w:rPr>
        <w:drawing>
          <wp:inline distT="0" distB="0" distL="0" distR="0" wp14:anchorId="3EC5F7FF" wp14:editId="3DEE29A9">
            <wp:extent cx="1257300" cy="48293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3265" cy="489068"/>
                    </a:xfrm>
                    <a:prstGeom prst="rect">
                      <a:avLst/>
                    </a:prstGeom>
                    <a:noFill/>
                    <a:ln>
                      <a:noFill/>
                    </a:ln>
                  </pic:spPr>
                </pic:pic>
              </a:graphicData>
            </a:graphic>
          </wp:inline>
        </w:drawing>
      </w:r>
      <w:r w:rsidRPr="003F3DD0">
        <w:rPr>
          <w:rFonts w:ascii="Times New Roman" w:hAnsi="Times New Roman" w:cs="Times New Roman"/>
          <w:sz w:val="28"/>
          <w:szCs w:val="28"/>
        </w:rPr>
        <w:t>,</w:t>
      </w:r>
    </w:p>
    <w:p w14:paraId="7B0E023E"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r w:rsidRPr="003F3DD0">
        <w:rPr>
          <w:rFonts w:ascii="Times New Roman" w:hAnsi="Times New Roman" w:cs="Times New Roman"/>
          <w:sz w:val="28"/>
          <w:szCs w:val="28"/>
        </w:rPr>
        <w:t>где:</w:t>
      </w:r>
    </w:p>
    <w:p w14:paraId="637902DA"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r w:rsidRPr="003F3DD0">
        <w:rPr>
          <w:rFonts w:ascii="Times New Roman" w:hAnsi="Times New Roman" w:cs="Times New Roman"/>
          <w:sz w:val="28"/>
          <w:szCs w:val="28"/>
        </w:rPr>
        <w:t>W</w:t>
      </w:r>
      <w:r w:rsidRPr="003F3DD0">
        <w:rPr>
          <w:rFonts w:ascii="Times New Roman" w:hAnsi="Times New Roman" w:cs="Times New Roman"/>
          <w:sz w:val="28"/>
          <w:szCs w:val="28"/>
          <w:vertAlign w:val="subscript"/>
        </w:rPr>
        <w:t>B</w:t>
      </w:r>
      <w:r w:rsidRPr="003F3DD0">
        <w:rPr>
          <w:rFonts w:ascii="Times New Roman" w:hAnsi="Times New Roman" w:cs="Times New Roman"/>
          <w:sz w:val="28"/>
          <w:szCs w:val="28"/>
        </w:rPr>
        <w:t xml:space="preserve"> - сумма субсидии, подлежащая возврату;</w:t>
      </w:r>
    </w:p>
    <w:p w14:paraId="346F48A0"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proofErr w:type="spellStart"/>
      <w:r w:rsidRPr="003F3DD0">
        <w:rPr>
          <w:rFonts w:ascii="Times New Roman" w:hAnsi="Times New Roman" w:cs="Times New Roman"/>
          <w:sz w:val="28"/>
          <w:szCs w:val="28"/>
        </w:rPr>
        <w:t>W</w:t>
      </w:r>
      <w:r w:rsidRPr="003F3DD0">
        <w:rPr>
          <w:rFonts w:ascii="Times New Roman" w:hAnsi="Times New Roman" w:cs="Times New Roman"/>
          <w:sz w:val="28"/>
          <w:szCs w:val="28"/>
          <w:vertAlign w:val="subscript"/>
        </w:rPr>
        <w:t>c</w:t>
      </w:r>
      <w:proofErr w:type="spellEnd"/>
      <w:r w:rsidRPr="003F3DD0">
        <w:rPr>
          <w:rFonts w:ascii="Times New Roman" w:hAnsi="Times New Roman" w:cs="Times New Roman"/>
          <w:sz w:val="28"/>
          <w:szCs w:val="28"/>
        </w:rPr>
        <w:t xml:space="preserve"> - сумма субсидии, предоставленная получателю в отчетном финансовом году;</w:t>
      </w:r>
    </w:p>
    <w:p w14:paraId="2C41FD64"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proofErr w:type="spellStart"/>
      <w:r w:rsidRPr="003F3DD0">
        <w:rPr>
          <w:rFonts w:ascii="Times New Roman" w:hAnsi="Times New Roman" w:cs="Times New Roman"/>
          <w:sz w:val="28"/>
          <w:szCs w:val="28"/>
        </w:rPr>
        <w:t>П</w:t>
      </w:r>
      <w:r w:rsidRPr="003F3DD0">
        <w:rPr>
          <w:rFonts w:ascii="Times New Roman" w:hAnsi="Times New Roman" w:cs="Times New Roman"/>
          <w:sz w:val="28"/>
          <w:szCs w:val="28"/>
          <w:vertAlign w:val="subscript"/>
        </w:rPr>
        <w:t>i</w:t>
      </w:r>
      <w:proofErr w:type="spellEnd"/>
      <w:r w:rsidRPr="003F3DD0">
        <w:rPr>
          <w:rFonts w:ascii="Times New Roman" w:hAnsi="Times New Roman" w:cs="Times New Roman"/>
          <w:sz w:val="28"/>
          <w:szCs w:val="28"/>
        </w:rPr>
        <w:t xml:space="preserve"> - процент невыполнения показателей результативности использования субсидии i-м получателем субсидии, который рассчитывается по формуле:</w:t>
      </w:r>
    </w:p>
    <w:p w14:paraId="7AA2A1F1"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p>
    <w:p w14:paraId="4C2B98BB" w14:textId="28DC19F5" w:rsidR="003F3DD0" w:rsidRPr="003F3DD0" w:rsidRDefault="003F3DD0" w:rsidP="003F3DD0">
      <w:pPr>
        <w:autoSpaceDE w:val="0"/>
        <w:autoSpaceDN w:val="0"/>
        <w:adjustRightInd w:val="0"/>
        <w:spacing w:after="0" w:line="240" w:lineRule="auto"/>
        <w:ind w:firstLine="426"/>
        <w:jc w:val="center"/>
        <w:rPr>
          <w:rFonts w:ascii="Times New Roman" w:hAnsi="Times New Roman" w:cs="Times New Roman"/>
          <w:sz w:val="28"/>
          <w:szCs w:val="28"/>
        </w:rPr>
      </w:pPr>
      <w:r w:rsidRPr="003F3DD0">
        <w:rPr>
          <w:rFonts w:ascii="Times New Roman" w:hAnsi="Times New Roman" w:cs="Times New Roman"/>
          <w:noProof/>
          <w:position w:val="-54"/>
          <w:sz w:val="28"/>
          <w:szCs w:val="28"/>
        </w:rPr>
        <w:drawing>
          <wp:inline distT="0" distB="0" distL="0" distR="0" wp14:anchorId="4BC7BA64" wp14:editId="38099311">
            <wp:extent cx="1352550" cy="7839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6878" cy="792267"/>
                    </a:xfrm>
                    <a:prstGeom prst="rect">
                      <a:avLst/>
                    </a:prstGeom>
                    <a:noFill/>
                    <a:ln>
                      <a:noFill/>
                    </a:ln>
                  </pic:spPr>
                </pic:pic>
              </a:graphicData>
            </a:graphic>
          </wp:inline>
        </w:drawing>
      </w:r>
      <w:r w:rsidRPr="003F3DD0">
        <w:rPr>
          <w:rFonts w:ascii="Times New Roman" w:hAnsi="Times New Roman" w:cs="Times New Roman"/>
          <w:sz w:val="28"/>
          <w:szCs w:val="28"/>
        </w:rPr>
        <w:t>,</w:t>
      </w:r>
    </w:p>
    <w:p w14:paraId="3F8F1347"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p>
    <w:p w14:paraId="6EE3605C"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r w:rsidRPr="003F3DD0">
        <w:rPr>
          <w:rFonts w:ascii="Times New Roman" w:hAnsi="Times New Roman" w:cs="Times New Roman"/>
          <w:sz w:val="28"/>
          <w:szCs w:val="28"/>
        </w:rPr>
        <w:t>где:</w:t>
      </w:r>
    </w:p>
    <w:p w14:paraId="23F493E6"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r w:rsidRPr="003F3DD0">
        <w:rPr>
          <w:rFonts w:ascii="Times New Roman" w:hAnsi="Times New Roman" w:cs="Times New Roman"/>
          <w:sz w:val="28"/>
          <w:szCs w:val="28"/>
        </w:rPr>
        <w:t>n - количество показателей результативности использования субсидии;</w:t>
      </w:r>
    </w:p>
    <w:p w14:paraId="78DA9660"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proofErr w:type="spellStart"/>
      <w:r w:rsidRPr="003F3DD0">
        <w:rPr>
          <w:rFonts w:ascii="Times New Roman" w:hAnsi="Times New Roman" w:cs="Times New Roman"/>
          <w:sz w:val="28"/>
          <w:szCs w:val="28"/>
        </w:rPr>
        <w:t>P</w:t>
      </w:r>
      <w:r w:rsidRPr="003F3DD0">
        <w:rPr>
          <w:rFonts w:ascii="Times New Roman" w:hAnsi="Times New Roman" w:cs="Times New Roman"/>
          <w:sz w:val="28"/>
          <w:szCs w:val="28"/>
          <w:vertAlign w:val="subscript"/>
        </w:rPr>
        <w:t>j</w:t>
      </w:r>
      <w:proofErr w:type="spellEnd"/>
      <w:r w:rsidRPr="003F3DD0">
        <w:rPr>
          <w:rFonts w:ascii="Times New Roman" w:hAnsi="Times New Roman" w:cs="Times New Roman"/>
          <w:sz w:val="28"/>
          <w:szCs w:val="28"/>
        </w:rPr>
        <w:t xml:space="preserve"> - процент выполнения j-</w:t>
      </w:r>
      <w:proofErr w:type="spellStart"/>
      <w:r w:rsidRPr="003F3DD0">
        <w:rPr>
          <w:rFonts w:ascii="Times New Roman" w:hAnsi="Times New Roman" w:cs="Times New Roman"/>
          <w:sz w:val="28"/>
          <w:szCs w:val="28"/>
        </w:rPr>
        <w:t>го</w:t>
      </w:r>
      <w:proofErr w:type="spellEnd"/>
      <w:r w:rsidRPr="003F3DD0">
        <w:rPr>
          <w:rFonts w:ascii="Times New Roman" w:hAnsi="Times New Roman" w:cs="Times New Roman"/>
          <w:sz w:val="28"/>
          <w:szCs w:val="28"/>
        </w:rPr>
        <w:t xml:space="preserve"> показателя результативности использования субсидии i-м получателем субсидии, который рассчитывается по формуле:</w:t>
      </w:r>
    </w:p>
    <w:p w14:paraId="74C7C713"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p>
    <w:p w14:paraId="2F2D1AD1" w14:textId="31EFEDB5" w:rsidR="003F3DD0" w:rsidRPr="003F3DD0" w:rsidRDefault="003F3DD0" w:rsidP="003F3DD0">
      <w:pPr>
        <w:autoSpaceDE w:val="0"/>
        <w:autoSpaceDN w:val="0"/>
        <w:adjustRightInd w:val="0"/>
        <w:spacing w:after="0" w:line="240" w:lineRule="auto"/>
        <w:ind w:firstLine="426"/>
        <w:jc w:val="center"/>
        <w:rPr>
          <w:rFonts w:ascii="Times New Roman" w:hAnsi="Times New Roman" w:cs="Times New Roman"/>
          <w:sz w:val="28"/>
          <w:szCs w:val="28"/>
        </w:rPr>
      </w:pPr>
      <w:r w:rsidRPr="003F3DD0">
        <w:rPr>
          <w:rFonts w:ascii="Times New Roman" w:hAnsi="Times New Roman" w:cs="Times New Roman"/>
          <w:noProof/>
          <w:position w:val="-33"/>
          <w:sz w:val="28"/>
          <w:szCs w:val="28"/>
        </w:rPr>
        <w:drawing>
          <wp:inline distT="0" distB="0" distL="0" distR="0" wp14:anchorId="4846767A" wp14:editId="1655711D">
            <wp:extent cx="1104900" cy="5233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3448" cy="527423"/>
                    </a:xfrm>
                    <a:prstGeom prst="rect">
                      <a:avLst/>
                    </a:prstGeom>
                    <a:noFill/>
                    <a:ln>
                      <a:noFill/>
                    </a:ln>
                  </pic:spPr>
                </pic:pic>
              </a:graphicData>
            </a:graphic>
          </wp:inline>
        </w:drawing>
      </w:r>
      <w:r w:rsidRPr="003F3DD0">
        <w:rPr>
          <w:rFonts w:ascii="Times New Roman" w:hAnsi="Times New Roman" w:cs="Times New Roman"/>
          <w:sz w:val="28"/>
          <w:szCs w:val="28"/>
        </w:rPr>
        <w:t>,</w:t>
      </w:r>
    </w:p>
    <w:p w14:paraId="706A8197"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p>
    <w:p w14:paraId="40FA6A80"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r w:rsidRPr="003F3DD0">
        <w:rPr>
          <w:rFonts w:ascii="Times New Roman" w:hAnsi="Times New Roman" w:cs="Times New Roman"/>
          <w:sz w:val="28"/>
          <w:szCs w:val="28"/>
        </w:rPr>
        <w:t>где:</w:t>
      </w:r>
    </w:p>
    <w:p w14:paraId="61D49906"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proofErr w:type="spellStart"/>
      <w:r w:rsidRPr="003F3DD0">
        <w:rPr>
          <w:rFonts w:ascii="Times New Roman" w:hAnsi="Times New Roman" w:cs="Times New Roman"/>
          <w:sz w:val="28"/>
          <w:szCs w:val="28"/>
        </w:rPr>
        <w:t>Т</w:t>
      </w:r>
      <w:r w:rsidRPr="003F3DD0">
        <w:rPr>
          <w:rFonts w:ascii="Times New Roman" w:hAnsi="Times New Roman" w:cs="Times New Roman"/>
          <w:sz w:val="28"/>
          <w:szCs w:val="28"/>
          <w:vertAlign w:val="subscript"/>
        </w:rPr>
        <w:t>i</w:t>
      </w:r>
      <w:proofErr w:type="spellEnd"/>
      <w:r w:rsidRPr="003F3DD0">
        <w:rPr>
          <w:rFonts w:ascii="Times New Roman" w:hAnsi="Times New Roman" w:cs="Times New Roman"/>
          <w:sz w:val="28"/>
          <w:szCs w:val="28"/>
        </w:rPr>
        <w:t xml:space="preserve"> - фактически достигнутое значение i-</w:t>
      </w:r>
      <w:proofErr w:type="spellStart"/>
      <w:r w:rsidRPr="003F3DD0">
        <w:rPr>
          <w:rFonts w:ascii="Times New Roman" w:hAnsi="Times New Roman" w:cs="Times New Roman"/>
          <w:sz w:val="28"/>
          <w:szCs w:val="28"/>
        </w:rPr>
        <w:t>го</w:t>
      </w:r>
      <w:proofErr w:type="spellEnd"/>
      <w:r w:rsidRPr="003F3DD0">
        <w:rPr>
          <w:rFonts w:ascii="Times New Roman" w:hAnsi="Times New Roman" w:cs="Times New Roman"/>
          <w:sz w:val="28"/>
          <w:szCs w:val="28"/>
        </w:rPr>
        <w:t xml:space="preserve"> показателя результативности использования субсидии на отчетную дату;</w:t>
      </w:r>
    </w:p>
    <w:p w14:paraId="33FF63EE"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proofErr w:type="spellStart"/>
      <w:r w:rsidRPr="003F3DD0">
        <w:rPr>
          <w:rFonts w:ascii="Times New Roman" w:hAnsi="Times New Roman" w:cs="Times New Roman"/>
          <w:sz w:val="28"/>
          <w:szCs w:val="28"/>
        </w:rPr>
        <w:t>S</w:t>
      </w:r>
      <w:r w:rsidRPr="003F3DD0">
        <w:rPr>
          <w:rFonts w:ascii="Times New Roman" w:hAnsi="Times New Roman" w:cs="Times New Roman"/>
          <w:sz w:val="28"/>
          <w:szCs w:val="28"/>
          <w:vertAlign w:val="subscript"/>
        </w:rPr>
        <w:t>i</w:t>
      </w:r>
      <w:proofErr w:type="spellEnd"/>
      <w:r w:rsidRPr="003F3DD0">
        <w:rPr>
          <w:rFonts w:ascii="Times New Roman" w:hAnsi="Times New Roman" w:cs="Times New Roman"/>
          <w:sz w:val="28"/>
          <w:szCs w:val="28"/>
        </w:rPr>
        <w:t xml:space="preserve"> - плановое значение i-</w:t>
      </w:r>
      <w:proofErr w:type="spellStart"/>
      <w:r w:rsidRPr="003F3DD0">
        <w:rPr>
          <w:rFonts w:ascii="Times New Roman" w:hAnsi="Times New Roman" w:cs="Times New Roman"/>
          <w:sz w:val="28"/>
          <w:szCs w:val="28"/>
        </w:rPr>
        <w:t>го</w:t>
      </w:r>
      <w:proofErr w:type="spellEnd"/>
      <w:r w:rsidRPr="003F3DD0">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14:paraId="67A978C0"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r w:rsidRPr="003F3DD0">
        <w:rPr>
          <w:rFonts w:ascii="Times New Roman" w:hAnsi="Times New Roman" w:cs="Times New Roman"/>
          <w:sz w:val="28"/>
          <w:szCs w:val="28"/>
        </w:rPr>
        <w:t xml:space="preserve">При нулевом или отрицательном значении </w:t>
      </w:r>
      <w:proofErr w:type="spellStart"/>
      <w:r w:rsidRPr="003F3DD0">
        <w:rPr>
          <w:rFonts w:ascii="Times New Roman" w:hAnsi="Times New Roman" w:cs="Times New Roman"/>
          <w:sz w:val="28"/>
          <w:szCs w:val="28"/>
        </w:rPr>
        <w:t>П</w:t>
      </w:r>
      <w:r w:rsidRPr="003F3DD0">
        <w:rPr>
          <w:rFonts w:ascii="Times New Roman" w:hAnsi="Times New Roman" w:cs="Times New Roman"/>
          <w:sz w:val="28"/>
          <w:szCs w:val="28"/>
          <w:vertAlign w:val="subscript"/>
        </w:rPr>
        <w:t>i</w:t>
      </w:r>
      <w:proofErr w:type="spellEnd"/>
      <w:r w:rsidRPr="003F3DD0">
        <w:rPr>
          <w:rFonts w:ascii="Times New Roman" w:hAnsi="Times New Roman" w:cs="Times New Roman"/>
          <w:sz w:val="28"/>
          <w:szCs w:val="28"/>
        </w:rPr>
        <w:t xml:space="preserve"> показатели результативности использования субсидий считаются выполненными.</w:t>
      </w:r>
    </w:p>
    <w:p w14:paraId="6B8A4F0A"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r w:rsidRPr="003F3DD0">
        <w:rPr>
          <w:rFonts w:ascii="Times New Roman" w:hAnsi="Times New Roman" w:cs="Times New Roman"/>
          <w:sz w:val="28"/>
          <w:szCs w:val="28"/>
        </w:rPr>
        <w:t xml:space="preserve">При положительном значении </w:t>
      </w:r>
      <w:proofErr w:type="spellStart"/>
      <w:r w:rsidRPr="003F3DD0">
        <w:rPr>
          <w:rFonts w:ascii="Times New Roman" w:hAnsi="Times New Roman" w:cs="Times New Roman"/>
          <w:sz w:val="28"/>
          <w:szCs w:val="28"/>
        </w:rPr>
        <w:t>П</w:t>
      </w:r>
      <w:r w:rsidRPr="003F3DD0">
        <w:rPr>
          <w:rFonts w:ascii="Times New Roman" w:hAnsi="Times New Roman" w:cs="Times New Roman"/>
          <w:sz w:val="28"/>
          <w:szCs w:val="28"/>
          <w:vertAlign w:val="subscript"/>
        </w:rPr>
        <w:t>i</w:t>
      </w:r>
      <w:proofErr w:type="spellEnd"/>
      <w:r w:rsidRPr="003F3DD0">
        <w:rPr>
          <w:rFonts w:ascii="Times New Roman" w:hAnsi="Times New Roman" w:cs="Times New Roman"/>
          <w:sz w:val="28"/>
          <w:szCs w:val="28"/>
        </w:rPr>
        <w:t xml:space="preserve"> показатели результативности использования субсидии считаются невыполненными.</w:t>
      </w:r>
    </w:p>
    <w:p w14:paraId="3407250D" w14:textId="77777777" w:rsidR="003F3DD0" w:rsidRPr="003F3DD0" w:rsidRDefault="003F3DD0" w:rsidP="003F3DD0">
      <w:pPr>
        <w:autoSpaceDE w:val="0"/>
        <w:autoSpaceDN w:val="0"/>
        <w:adjustRightInd w:val="0"/>
        <w:spacing w:after="0" w:line="240" w:lineRule="auto"/>
        <w:ind w:firstLine="426"/>
        <w:jc w:val="both"/>
        <w:rPr>
          <w:rFonts w:ascii="Times New Roman" w:hAnsi="Times New Roman" w:cs="Times New Roman"/>
          <w:sz w:val="28"/>
          <w:szCs w:val="28"/>
        </w:rPr>
      </w:pPr>
      <w:r w:rsidRPr="003F3DD0">
        <w:rPr>
          <w:rFonts w:ascii="Times New Roman" w:hAnsi="Times New Roman" w:cs="Times New Roman"/>
          <w:sz w:val="28"/>
          <w:szCs w:val="28"/>
        </w:rPr>
        <w:t xml:space="preserve">Из расчета показателя </w:t>
      </w:r>
      <w:proofErr w:type="spellStart"/>
      <w:r w:rsidRPr="003F3DD0">
        <w:rPr>
          <w:rFonts w:ascii="Times New Roman" w:hAnsi="Times New Roman" w:cs="Times New Roman"/>
          <w:sz w:val="28"/>
          <w:szCs w:val="28"/>
        </w:rPr>
        <w:t>П</w:t>
      </w:r>
      <w:r w:rsidRPr="003F3DD0">
        <w:rPr>
          <w:rFonts w:ascii="Times New Roman" w:hAnsi="Times New Roman" w:cs="Times New Roman"/>
          <w:sz w:val="28"/>
          <w:szCs w:val="28"/>
          <w:vertAlign w:val="subscript"/>
        </w:rPr>
        <w:t>i</w:t>
      </w:r>
      <w:proofErr w:type="spellEnd"/>
      <w:r w:rsidRPr="003F3DD0">
        <w:rPr>
          <w:rFonts w:ascii="Times New Roman" w:hAnsi="Times New Roman" w:cs="Times New Roman"/>
          <w:sz w:val="28"/>
          <w:szCs w:val="28"/>
        </w:rPr>
        <w:t xml:space="preserve"> исключаются показатели </w:t>
      </w:r>
      <w:proofErr w:type="spellStart"/>
      <w:r w:rsidRPr="003F3DD0">
        <w:rPr>
          <w:rFonts w:ascii="Times New Roman" w:hAnsi="Times New Roman" w:cs="Times New Roman"/>
          <w:sz w:val="28"/>
          <w:szCs w:val="28"/>
        </w:rPr>
        <w:t>P</w:t>
      </w:r>
      <w:r w:rsidRPr="003F3DD0">
        <w:rPr>
          <w:rFonts w:ascii="Times New Roman" w:hAnsi="Times New Roman" w:cs="Times New Roman"/>
          <w:sz w:val="28"/>
          <w:szCs w:val="28"/>
          <w:vertAlign w:val="subscript"/>
        </w:rPr>
        <w:t>i</w:t>
      </w:r>
      <w:proofErr w:type="spellEnd"/>
      <w:r w:rsidRPr="003F3DD0">
        <w:rPr>
          <w:rFonts w:ascii="Times New Roman" w:hAnsi="Times New Roman" w:cs="Times New Roman"/>
          <w:sz w:val="28"/>
          <w:szCs w:val="28"/>
        </w:rPr>
        <w:t xml:space="preserve"> значения которых превышают 100 процентов.</w:t>
      </w:r>
    </w:p>
    <w:p w14:paraId="76BB0300" w14:textId="77777777" w:rsidR="003F3DD0" w:rsidRDefault="003F3DD0" w:rsidP="003F3DD0">
      <w:pPr>
        <w:pStyle w:val="a3"/>
        <w:tabs>
          <w:tab w:val="left" w:pos="993"/>
        </w:tabs>
        <w:autoSpaceDE w:val="0"/>
        <w:autoSpaceDN w:val="0"/>
        <w:adjustRightInd w:val="0"/>
        <w:spacing w:after="0" w:line="240" w:lineRule="auto"/>
        <w:ind w:left="567"/>
        <w:rPr>
          <w:rFonts w:ascii="Times New Roman" w:hAnsi="Times New Roman" w:cs="Times New Roman"/>
          <w:b/>
          <w:bCs/>
          <w:sz w:val="28"/>
          <w:szCs w:val="28"/>
        </w:rPr>
      </w:pPr>
    </w:p>
    <w:p w14:paraId="77CBF4B8" w14:textId="204CAC03" w:rsidR="006F1BAA" w:rsidRPr="00A9393F" w:rsidRDefault="00A9393F" w:rsidP="00A9393F">
      <w:pPr>
        <w:pStyle w:val="a3"/>
        <w:numPr>
          <w:ilvl w:val="0"/>
          <w:numId w:val="15"/>
        </w:numPr>
        <w:tabs>
          <w:tab w:val="left" w:pos="993"/>
        </w:tabs>
        <w:autoSpaceDE w:val="0"/>
        <w:autoSpaceDN w:val="0"/>
        <w:adjustRightInd w:val="0"/>
        <w:spacing w:after="0" w:line="240" w:lineRule="auto"/>
        <w:ind w:left="567" w:firstLine="0"/>
        <w:jc w:val="center"/>
        <w:rPr>
          <w:rFonts w:ascii="Times New Roman" w:hAnsi="Times New Roman" w:cs="Times New Roman"/>
          <w:b/>
          <w:bCs/>
          <w:sz w:val="28"/>
          <w:szCs w:val="28"/>
        </w:rPr>
      </w:pPr>
      <w:r w:rsidRPr="00A9393F">
        <w:rPr>
          <w:rFonts w:ascii="Times New Roman" w:hAnsi="Times New Roman" w:cs="Times New Roman"/>
          <w:b/>
          <w:bCs/>
          <w:sz w:val="28"/>
          <w:szCs w:val="28"/>
        </w:rPr>
        <w:t>Порядок предоставления участникам отбора разъяснений положений объявления о проведении отбора</w:t>
      </w:r>
    </w:p>
    <w:p w14:paraId="7A8C77ED" w14:textId="189C5E3D" w:rsidR="006F1BAA" w:rsidRDefault="006F1BAA" w:rsidP="006F1BAA">
      <w:pPr>
        <w:tabs>
          <w:tab w:val="left" w:pos="567"/>
          <w:tab w:val="left" w:pos="851"/>
        </w:tabs>
        <w:autoSpaceDE w:val="0"/>
        <w:autoSpaceDN w:val="0"/>
        <w:adjustRightInd w:val="0"/>
        <w:spacing w:after="0" w:line="240" w:lineRule="auto"/>
        <w:ind w:left="567"/>
        <w:jc w:val="both"/>
        <w:rPr>
          <w:rFonts w:ascii="Times New Roman" w:hAnsi="Times New Roman" w:cs="Times New Roman"/>
          <w:sz w:val="28"/>
          <w:szCs w:val="28"/>
        </w:rPr>
      </w:pPr>
    </w:p>
    <w:p w14:paraId="30F8DEC3" w14:textId="30725861" w:rsidR="00A9393F" w:rsidRPr="00A9393F" w:rsidRDefault="00A9393F" w:rsidP="00A9393F">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A9393F">
        <w:rPr>
          <w:rFonts w:ascii="Times New Roman" w:hAnsi="Times New Roman" w:cs="Times New Roman"/>
          <w:sz w:val="28"/>
          <w:szCs w:val="28"/>
        </w:rPr>
        <w:t>Заявитель</w:t>
      </w:r>
      <w:r w:rsidR="001A52F5">
        <w:rPr>
          <w:rFonts w:ascii="Times New Roman" w:hAnsi="Times New Roman" w:cs="Times New Roman"/>
          <w:sz w:val="28"/>
          <w:szCs w:val="28"/>
        </w:rPr>
        <w:t>,</w:t>
      </w:r>
      <w:r w:rsidRPr="00A9393F">
        <w:rPr>
          <w:rFonts w:ascii="Times New Roman" w:hAnsi="Times New Roman" w:cs="Times New Roman"/>
          <w:sz w:val="28"/>
          <w:szCs w:val="28"/>
        </w:rPr>
        <w:t xml:space="preserve"> в течение срока проведения отбора</w:t>
      </w:r>
      <w:r w:rsidR="001A52F5">
        <w:rPr>
          <w:rFonts w:ascii="Times New Roman" w:hAnsi="Times New Roman" w:cs="Times New Roman"/>
          <w:sz w:val="28"/>
          <w:szCs w:val="28"/>
        </w:rPr>
        <w:t xml:space="preserve">, </w:t>
      </w:r>
      <w:r w:rsidRPr="00A9393F">
        <w:rPr>
          <w:rFonts w:ascii="Times New Roman" w:hAnsi="Times New Roman" w:cs="Times New Roman"/>
          <w:sz w:val="28"/>
          <w:szCs w:val="28"/>
        </w:rPr>
        <w:t>вправе обратиться в</w:t>
      </w:r>
      <w:r w:rsidR="001A52F5">
        <w:rPr>
          <w:rFonts w:ascii="Times New Roman" w:hAnsi="Times New Roman" w:cs="Times New Roman"/>
          <w:sz w:val="28"/>
          <w:szCs w:val="28"/>
        </w:rPr>
        <w:t> </w:t>
      </w:r>
      <w:r w:rsidRPr="00A9393F">
        <w:rPr>
          <w:rFonts w:ascii="Times New Roman" w:hAnsi="Times New Roman" w:cs="Times New Roman"/>
          <w:sz w:val="28"/>
          <w:szCs w:val="28"/>
        </w:rPr>
        <w:t>Министерство за разъяснением положений объявления письменно или устно.</w:t>
      </w:r>
    </w:p>
    <w:p w14:paraId="5686A366" w14:textId="77777777" w:rsidR="00A9393F" w:rsidRPr="00A9393F" w:rsidRDefault="00A9393F" w:rsidP="00A9393F">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A9393F">
        <w:rPr>
          <w:rFonts w:ascii="Times New Roman" w:hAnsi="Times New Roman" w:cs="Times New Roman"/>
          <w:sz w:val="28"/>
          <w:szCs w:val="28"/>
        </w:rPr>
        <w:t>Устная консультация оказывается по контактным номерам должностных лиц Министерства, указанным в объявлении.</w:t>
      </w:r>
    </w:p>
    <w:p w14:paraId="41D7FE76" w14:textId="065C84DF" w:rsidR="00A9393F" w:rsidRDefault="00A9393F" w:rsidP="00A9393F">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A9393F">
        <w:rPr>
          <w:rFonts w:ascii="Times New Roman" w:hAnsi="Times New Roman" w:cs="Times New Roman"/>
          <w:sz w:val="28"/>
          <w:szCs w:val="28"/>
        </w:rPr>
        <w:t>В случае письменного обращения заявителя за разъяснениями положений объявления Министерство направляет ответ с разъяснениями заявителю в течение 3 рабочих дней со дня поступления обращения в Министерство</w:t>
      </w:r>
      <w:r>
        <w:rPr>
          <w:rFonts w:ascii="Times New Roman" w:hAnsi="Times New Roman" w:cs="Times New Roman"/>
          <w:sz w:val="28"/>
          <w:szCs w:val="28"/>
        </w:rPr>
        <w:t>.</w:t>
      </w:r>
    </w:p>
    <w:p w14:paraId="266206A7" w14:textId="19A5EB85" w:rsidR="00A9393F" w:rsidRDefault="00A9393F" w:rsidP="00A9393F">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p>
    <w:p w14:paraId="0D48FF4C" w14:textId="5A2A4908" w:rsidR="00A9393F" w:rsidRDefault="00A9393F" w:rsidP="00A9393F">
      <w:pPr>
        <w:pStyle w:val="a3"/>
        <w:numPr>
          <w:ilvl w:val="0"/>
          <w:numId w:val="15"/>
        </w:numPr>
        <w:tabs>
          <w:tab w:val="left" w:pos="993"/>
        </w:tabs>
        <w:autoSpaceDE w:val="0"/>
        <w:autoSpaceDN w:val="0"/>
        <w:adjustRightInd w:val="0"/>
        <w:spacing w:after="0" w:line="240" w:lineRule="auto"/>
        <w:ind w:left="567" w:firstLine="0"/>
        <w:jc w:val="center"/>
        <w:rPr>
          <w:rFonts w:ascii="Times New Roman" w:hAnsi="Times New Roman" w:cs="Times New Roman"/>
          <w:b/>
          <w:bCs/>
          <w:sz w:val="28"/>
          <w:szCs w:val="28"/>
        </w:rPr>
      </w:pPr>
      <w:r w:rsidRPr="00A9393F">
        <w:rPr>
          <w:rFonts w:ascii="Times New Roman" w:hAnsi="Times New Roman" w:cs="Times New Roman"/>
          <w:b/>
          <w:bCs/>
          <w:sz w:val="28"/>
          <w:szCs w:val="28"/>
        </w:rPr>
        <w:t>Срок, в течение которого победитель отбора должен подписать соглашение о предоставлении субсидии</w:t>
      </w:r>
    </w:p>
    <w:p w14:paraId="23408B14" w14:textId="3590A627" w:rsidR="00A9393F" w:rsidRDefault="00A9393F" w:rsidP="00A9393F">
      <w:pPr>
        <w:tabs>
          <w:tab w:val="left" w:pos="993"/>
        </w:tabs>
        <w:autoSpaceDE w:val="0"/>
        <w:autoSpaceDN w:val="0"/>
        <w:adjustRightInd w:val="0"/>
        <w:spacing w:after="0" w:line="240" w:lineRule="auto"/>
        <w:jc w:val="center"/>
        <w:rPr>
          <w:rFonts w:ascii="Times New Roman" w:hAnsi="Times New Roman" w:cs="Times New Roman"/>
          <w:b/>
          <w:bCs/>
          <w:sz w:val="28"/>
          <w:szCs w:val="28"/>
        </w:rPr>
      </w:pPr>
    </w:p>
    <w:p w14:paraId="4E7B05B9" w14:textId="58BFE635" w:rsidR="00A9393F" w:rsidRDefault="00E25775" w:rsidP="00A9393F">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E25775">
        <w:rPr>
          <w:rFonts w:ascii="Times New Roman" w:hAnsi="Times New Roman" w:cs="Times New Roman"/>
          <w:sz w:val="28"/>
          <w:szCs w:val="28"/>
        </w:rPr>
        <w:t xml:space="preserve">Получатель субсидии подписывает Соглашение о предоставлении субсидии (далее </w:t>
      </w:r>
      <w:r>
        <w:rPr>
          <w:rFonts w:ascii="Times New Roman" w:hAnsi="Times New Roman" w:cs="Times New Roman"/>
          <w:sz w:val="28"/>
          <w:szCs w:val="28"/>
        </w:rPr>
        <w:t>–</w:t>
      </w:r>
      <w:r w:rsidRPr="00E25775">
        <w:rPr>
          <w:rFonts w:ascii="Times New Roman" w:hAnsi="Times New Roman" w:cs="Times New Roman"/>
          <w:sz w:val="28"/>
          <w:szCs w:val="28"/>
        </w:rPr>
        <w:t xml:space="preserve"> Соглашение) в Министерстве в течение 5 рабочих дней со дня получения уведомления и проекта Соглашения.</w:t>
      </w:r>
    </w:p>
    <w:p w14:paraId="44A9B70C" w14:textId="77777777" w:rsidR="00E25775" w:rsidRDefault="00E25775" w:rsidP="00A9393F">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p>
    <w:p w14:paraId="28F4A868" w14:textId="35625F59" w:rsidR="00A9393F" w:rsidRDefault="00A9393F" w:rsidP="00A9393F">
      <w:pPr>
        <w:pStyle w:val="a3"/>
        <w:numPr>
          <w:ilvl w:val="0"/>
          <w:numId w:val="15"/>
        </w:numPr>
        <w:tabs>
          <w:tab w:val="left" w:pos="993"/>
        </w:tabs>
        <w:autoSpaceDE w:val="0"/>
        <w:autoSpaceDN w:val="0"/>
        <w:adjustRightInd w:val="0"/>
        <w:spacing w:after="0" w:line="240" w:lineRule="auto"/>
        <w:ind w:left="567" w:firstLine="0"/>
        <w:jc w:val="center"/>
        <w:rPr>
          <w:rFonts w:ascii="Times New Roman" w:hAnsi="Times New Roman" w:cs="Times New Roman"/>
          <w:b/>
          <w:bCs/>
          <w:sz w:val="28"/>
          <w:szCs w:val="28"/>
        </w:rPr>
      </w:pPr>
      <w:r w:rsidRPr="00A9393F">
        <w:rPr>
          <w:rFonts w:ascii="Times New Roman" w:hAnsi="Times New Roman" w:cs="Times New Roman"/>
          <w:b/>
          <w:bCs/>
          <w:sz w:val="28"/>
          <w:szCs w:val="28"/>
        </w:rPr>
        <w:t>Условия признания победителя (победителей) отбора уклонившимся(</w:t>
      </w:r>
      <w:proofErr w:type="spellStart"/>
      <w:r w:rsidRPr="00A9393F">
        <w:rPr>
          <w:rFonts w:ascii="Times New Roman" w:hAnsi="Times New Roman" w:cs="Times New Roman"/>
          <w:b/>
          <w:bCs/>
          <w:sz w:val="28"/>
          <w:szCs w:val="28"/>
        </w:rPr>
        <w:t>имися</w:t>
      </w:r>
      <w:proofErr w:type="spellEnd"/>
      <w:r w:rsidRPr="00A9393F">
        <w:rPr>
          <w:rFonts w:ascii="Times New Roman" w:hAnsi="Times New Roman" w:cs="Times New Roman"/>
          <w:b/>
          <w:bCs/>
          <w:sz w:val="28"/>
          <w:szCs w:val="28"/>
        </w:rPr>
        <w:t>) от заключения Соглашения</w:t>
      </w:r>
    </w:p>
    <w:p w14:paraId="19F0B7AB" w14:textId="44A150CF" w:rsidR="001A52F5" w:rsidRDefault="001A52F5" w:rsidP="001A52F5">
      <w:pPr>
        <w:tabs>
          <w:tab w:val="left" w:pos="993"/>
        </w:tabs>
        <w:autoSpaceDE w:val="0"/>
        <w:autoSpaceDN w:val="0"/>
        <w:adjustRightInd w:val="0"/>
        <w:spacing w:after="0" w:line="240" w:lineRule="auto"/>
        <w:jc w:val="center"/>
        <w:rPr>
          <w:rFonts w:ascii="Times New Roman" w:hAnsi="Times New Roman" w:cs="Times New Roman"/>
          <w:b/>
          <w:bCs/>
          <w:sz w:val="28"/>
          <w:szCs w:val="28"/>
        </w:rPr>
      </w:pPr>
    </w:p>
    <w:p w14:paraId="3488DBB0" w14:textId="45F8BB20" w:rsidR="001A52F5" w:rsidRDefault="00E25775" w:rsidP="001A52F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E25775">
        <w:rPr>
          <w:rFonts w:ascii="Times New Roman" w:hAnsi="Times New Roman" w:cs="Times New Roman"/>
          <w:sz w:val="28"/>
          <w:szCs w:val="28"/>
        </w:rPr>
        <w:t xml:space="preserve">В случае </w:t>
      </w:r>
      <w:proofErr w:type="spellStart"/>
      <w:r w:rsidRPr="00E25775">
        <w:rPr>
          <w:rFonts w:ascii="Times New Roman" w:hAnsi="Times New Roman" w:cs="Times New Roman"/>
          <w:sz w:val="28"/>
          <w:szCs w:val="28"/>
        </w:rPr>
        <w:t>неподписания</w:t>
      </w:r>
      <w:proofErr w:type="spellEnd"/>
      <w:r w:rsidRPr="00E25775">
        <w:rPr>
          <w:rFonts w:ascii="Times New Roman" w:hAnsi="Times New Roman" w:cs="Times New Roman"/>
          <w:sz w:val="28"/>
          <w:szCs w:val="28"/>
        </w:rPr>
        <w:t xml:space="preserve"> получателем субсидии Соглашения по истечении 5</w:t>
      </w:r>
      <w:r w:rsidR="000B2B9E">
        <w:rPr>
          <w:rFonts w:ascii="Times New Roman" w:hAnsi="Times New Roman" w:cs="Times New Roman"/>
          <w:sz w:val="28"/>
          <w:szCs w:val="28"/>
        </w:rPr>
        <w:t> </w:t>
      </w:r>
      <w:r w:rsidRPr="00E25775">
        <w:rPr>
          <w:rFonts w:ascii="Times New Roman" w:hAnsi="Times New Roman" w:cs="Times New Roman"/>
          <w:sz w:val="28"/>
          <w:szCs w:val="28"/>
        </w:rPr>
        <w:t>рабочих дней со дня получения уведомления Министерство принимает решение об отказе в предоставлении субсидии получателю субсидии, которое оформляется приказом Министерства и направляется получателю субсидии.</w:t>
      </w:r>
    </w:p>
    <w:p w14:paraId="5F83563C" w14:textId="4C903182" w:rsidR="00AB2429" w:rsidRDefault="00AB2429" w:rsidP="001A52F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
    <w:p w14:paraId="52C82FC7" w14:textId="77777777" w:rsidR="00AB2429" w:rsidRDefault="00AB2429" w:rsidP="001A52F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
    <w:p w14:paraId="69E5D410" w14:textId="2767DF02" w:rsidR="002B0014" w:rsidRPr="001A52F5" w:rsidRDefault="001A52F5" w:rsidP="001A52F5">
      <w:pPr>
        <w:autoSpaceDE w:val="0"/>
        <w:autoSpaceDN w:val="0"/>
        <w:adjustRightInd w:val="0"/>
        <w:spacing w:after="0" w:line="240" w:lineRule="auto"/>
        <w:ind w:left="567" w:hanging="27"/>
        <w:jc w:val="center"/>
        <w:rPr>
          <w:rFonts w:ascii="Times New Roman" w:hAnsi="Times New Roman" w:cs="Times New Roman"/>
          <w:b/>
          <w:bCs/>
          <w:sz w:val="28"/>
          <w:szCs w:val="28"/>
        </w:rPr>
      </w:pPr>
      <w:r w:rsidRPr="001A52F5">
        <w:rPr>
          <w:rFonts w:ascii="Times New Roman" w:hAnsi="Times New Roman" w:cs="Times New Roman"/>
          <w:b/>
          <w:bCs/>
          <w:sz w:val="28"/>
          <w:szCs w:val="28"/>
        </w:rPr>
        <w:t>13.</w:t>
      </w:r>
      <w:r w:rsidR="002B0014" w:rsidRPr="001A52F5">
        <w:rPr>
          <w:rFonts w:ascii="Times New Roman" w:hAnsi="Times New Roman" w:cs="Times New Roman"/>
          <w:b/>
          <w:bCs/>
          <w:sz w:val="28"/>
          <w:szCs w:val="28"/>
        </w:rPr>
        <w:t xml:space="preserve"> </w:t>
      </w:r>
      <w:r>
        <w:rPr>
          <w:rFonts w:ascii="Times New Roman" w:hAnsi="Times New Roman" w:cs="Times New Roman"/>
          <w:b/>
          <w:bCs/>
          <w:sz w:val="28"/>
          <w:szCs w:val="28"/>
        </w:rPr>
        <w:t>Д</w:t>
      </w:r>
      <w:r w:rsidR="002B0014" w:rsidRPr="001A52F5">
        <w:rPr>
          <w:rFonts w:ascii="Times New Roman" w:hAnsi="Times New Roman" w:cs="Times New Roman"/>
          <w:b/>
          <w:bCs/>
          <w:sz w:val="28"/>
          <w:szCs w:val="28"/>
        </w:rPr>
        <w:t>ата размещения результатов отбора на едином портале, а также на</w:t>
      </w:r>
      <w:r w:rsidR="000B2B9E">
        <w:rPr>
          <w:rFonts w:ascii="Times New Roman" w:hAnsi="Times New Roman" w:cs="Times New Roman"/>
          <w:b/>
          <w:bCs/>
          <w:sz w:val="28"/>
          <w:szCs w:val="28"/>
        </w:rPr>
        <w:t> </w:t>
      </w:r>
      <w:r w:rsidR="002B0014" w:rsidRPr="001A52F5">
        <w:rPr>
          <w:rFonts w:ascii="Times New Roman" w:hAnsi="Times New Roman" w:cs="Times New Roman"/>
          <w:b/>
          <w:bCs/>
          <w:sz w:val="28"/>
          <w:szCs w:val="28"/>
        </w:rPr>
        <w:t xml:space="preserve">официальном сайте Министерства в информационно-телекоммуникационной сети </w:t>
      </w:r>
      <w:r>
        <w:rPr>
          <w:rFonts w:ascii="Times New Roman" w:hAnsi="Times New Roman" w:cs="Times New Roman"/>
          <w:b/>
          <w:bCs/>
          <w:sz w:val="28"/>
          <w:szCs w:val="28"/>
        </w:rPr>
        <w:t>«</w:t>
      </w:r>
      <w:r w:rsidR="002B0014" w:rsidRPr="001A52F5">
        <w:rPr>
          <w:rFonts w:ascii="Times New Roman" w:hAnsi="Times New Roman" w:cs="Times New Roman"/>
          <w:b/>
          <w:bCs/>
          <w:sz w:val="28"/>
          <w:szCs w:val="28"/>
        </w:rPr>
        <w:t>Интернет</w:t>
      </w:r>
      <w:r>
        <w:rPr>
          <w:rFonts w:ascii="Times New Roman" w:hAnsi="Times New Roman" w:cs="Times New Roman"/>
          <w:b/>
          <w:bCs/>
          <w:sz w:val="28"/>
          <w:szCs w:val="28"/>
        </w:rPr>
        <w:t>»</w:t>
      </w:r>
    </w:p>
    <w:p w14:paraId="491A5BFE" w14:textId="32645DC9" w:rsidR="002B0014" w:rsidRDefault="002B0014" w:rsidP="0045341F">
      <w:pPr>
        <w:spacing w:after="0" w:line="240" w:lineRule="auto"/>
        <w:ind w:firstLine="567"/>
        <w:jc w:val="both"/>
        <w:rPr>
          <w:rFonts w:ascii="Times New Roman" w:hAnsi="Times New Roman" w:cs="Times New Roman"/>
          <w:sz w:val="28"/>
        </w:rPr>
      </w:pPr>
    </w:p>
    <w:p w14:paraId="6936D23C" w14:textId="57956F02" w:rsidR="00E25775" w:rsidRPr="00E25775" w:rsidRDefault="00E25775" w:rsidP="00E25775">
      <w:pPr>
        <w:spacing w:after="0" w:line="240" w:lineRule="auto"/>
        <w:ind w:firstLine="567"/>
        <w:jc w:val="both"/>
        <w:rPr>
          <w:rFonts w:ascii="Times New Roman" w:hAnsi="Times New Roman" w:cs="Times New Roman"/>
          <w:sz w:val="28"/>
          <w:szCs w:val="28"/>
        </w:rPr>
      </w:pPr>
      <w:r w:rsidRPr="00E25775">
        <w:rPr>
          <w:rFonts w:ascii="Times New Roman" w:hAnsi="Times New Roman" w:cs="Times New Roman"/>
          <w:sz w:val="28"/>
          <w:szCs w:val="28"/>
        </w:rPr>
        <w:t xml:space="preserve">Конкурсная комиссия по результатам рассмотрения представленных заявлений и прилагаемых к ним документов путем оформления протокола заседания конкурсной комиссии, который размещается на Едином портале и (или) в информационно-телекоммуникационной сети </w:t>
      </w:r>
      <w:r>
        <w:rPr>
          <w:rFonts w:ascii="Times New Roman" w:hAnsi="Times New Roman" w:cs="Times New Roman"/>
          <w:sz w:val="28"/>
          <w:szCs w:val="28"/>
        </w:rPr>
        <w:t>«</w:t>
      </w:r>
      <w:r w:rsidRPr="00E25775">
        <w:rPr>
          <w:rFonts w:ascii="Times New Roman" w:hAnsi="Times New Roman" w:cs="Times New Roman"/>
          <w:sz w:val="28"/>
          <w:szCs w:val="28"/>
        </w:rPr>
        <w:t>Интернет</w:t>
      </w:r>
      <w:r>
        <w:rPr>
          <w:rFonts w:ascii="Times New Roman" w:hAnsi="Times New Roman" w:cs="Times New Roman"/>
          <w:sz w:val="28"/>
          <w:szCs w:val="28"/>
        </w:rPr>
        <w:t>»</w:t>
      </w:r>
      <w:r w:rsidRPr="00E25775">
        <w:rPr>
          <w:rFonts w:ascii="Times New Roman" w:hAnsi="Times New Roman" w:cs="Times New Roman"/>
          <w:sz w:val="28"/>
          <w:szCs w:val="28"/>
        </w:rPr>
        <w:t xml:space="preserve"> на официальном сайте Министерства (www.minpromdag.ru) в течение 14 рабочих дней с даты окончания проведения отбора, принимает решение о предоставлении субсидии.</w:t>
      </w:r>
    </w:p>
    <w:p w14:paraId="772C3830" w14:textId="77777777" w:rsidR="00E25775" w:rsidRPr="00E25775" w:rsidRDefault="00E25775" w:rsidP="00E25775">
      <w:pPr>
        <w:spacing w:after="0" w:line="240" w:lineRule="auto"/>
        <w:ind w:firstLine="567"/>
        <w:jc w:val="both"/>
        <w:rPr>
          <w:rFonts w:ascii="Times New Roman" w:hAnsi="Times New Roman" w:cs="Times New Roman"/>
          <w:sz w:val="28"/>
          <w:szCs w:val="28"/>
        </w:rPr>
      </w:pPr>
      <w:r w:rsidRPr="00E25775">
        <w:rPr>
          <w:rFonts w:ascii="Times New Roman" w:hAnsi="Times New Roman" w:cs="Times New Roman"/>
          <w:sz w:val="28"/>
          <w:szCs w:val="28"/>
        </w:rPr>
        <w:t>Протокол по отбору получателей субсидии содержит следующую информацию:</w:t>
      </w:r>
    </w:p>
    <w:p w14:paraId="767474F5" w14:textId="77777777" w:rsidR="00E25775" w:rsidRPr="00E25775" w:rsidRDefault="00E25775" w:rsidP="00E25775">
      <w:pPr>
        <w:spacing w:after="0" w:line="240" w:lineRule="auto"/>
        <w:ind w:firstLine="567"/>
        <w:jc w:val="both"/>
        <w:rPr>
          <w:rFonts w:ascii="Times New Roman" w:hAnsi="Times New Roman" w:cs="Times New Roman"/>
          <w:sz w:val="28"/>
          <w:szCs w:val="28"/>
        </w:rPr>
      </w:pPr>
      <w:r w:rsidRPr="00E25775">
        <w:rPr>
          <w:rFonts w:ascii="Times New Roman" w:hAnsi="Times New Roman" w:cs="Times New Roman"/>
          <w:sz w:val="28"/>
          <w:szCs w:val="28"/>
        </w:rPr>
        <w:t>а) дату, время и место рассмотрения заявок;</w:t>
      </w:r>
    </w:p>
    <w:p w14:paraId="6CB7CE04" w14:textId="77777777" w:rsidR="00E25775" w:rsidRPr="00E25775" w:rsidRDefault="00E25775" w:rsidP="00E25775">
      <w:pPr>
        <w:spacing w:after="0" w:line="240" w:lineRule="auto"/>
        <w:ind w:firstLine="567"/>
        <w:jc w:val="both"/>
        <w:rPr>
          <w:rFonts w:ascii="Times New Roman" w:hAnsi="Times New Roman" w:cs="Times New Roman"/>
          <w:sz w:val="28"/>
          <w:szCs w:val="28"/>
        </w:rPr>
      </w:pPr>
      <w:r w:rsidRPr="00E25775">
        <w:rPr>
          <w:rFonts w:ascii="Times New Roman" w:hAnsi="Times New Roman" w:cs="Times New Roman"/>
          <w:sz w:val="28"/>
          <w:szCs w:val="28"/>
        </w:rPr>
        <w:t>б) дату, время и место оценки заявок участников отбора;</w:t>
      </w:r>
    </w:p>
    <w:p w14:paraId="626768C3" w14:textId="77777777" w:rsidR="00E25775" w:rsidRPr="00E25775" w:rsidRDefault="00E25775" w:rsidP="00E25775">
      <w:pPr>
        <w:spacing w:after="0" w:line="240" w:lineRule="auto"/>
        <w:ind w:firstLine="567"/>
        <w:jc w:val="both"/>
        <w:rPr>
          <w:rFonts w:ascii="Times New Roman" w:hAnsi="Times New Roman" w:cs="Times New Roman"/>
          <w:sz w:val="28"/>
          <w:szCs w:val="28"/>
        </w:rPr>
      </w:pPr>
      <w:r w:rsidRPr="00E25775">
        <w:rPr>
          <w:rFonts w:ascii="Times New Roman" w:hAnsi="Times New Roman" w:cs="Times New Roman"/>
          <w:sz w:val="28"/>
          <w:szCs w:val="28"/>
        </w:rPr>
        <w:t>в) информацию об участниках отбора, заявки которых были рассмотрены;</w:t>
      </w:r>
    </w:p>
    <w:p w14:paraId="342ADDAD" w14:textId="2FAA76F9" w:rsidR="00E25775" w:rsidRPr="00E25775" w:rsidRDefault="00E25775" w:rsidP="00E25775">
      <w:pPr>
        <w:spacing w:after="0" w:line="240" w:lineRule="auto"/>
        <w:ind w:firstLine="567"/>
        <w:jc w:val="both"/>
        <w:rPr>
          <w:rFonts w:ascii="Times New Roman" w:hAnsi="Times New Roman" w:cs="Times New Roman"/>
          <w:sz w:val="28"/>
          <w:szCs w:val="28"/>
        </w:rPr>
      </w:pPr>
      <w:r w:rsidRPr="00E25775">
        <w:rPr>
          <w:rFonts w:ascii="Times New Roman" w:hAnsi="Times New Roman" w:cs="Times New Roman"/>
          <w:sz w:val="28"/>
          <w:szCs w:val="28"/>
        </w:rPr>
        <w:t>г) информацию об участниках отбора, заявки которых были отклонены, с</w:t>
      </w:r>
      <w:r w:rsidR="000B2B9E">
        <w:rPr>
          <w:rFonts w:ascii="Times New Roman" w:hAnsi="Times New Roman" w:cs="Times New Roman"/>
          <w:sz w:val="28"/>
          <w:szCs w:val="28"/>
        </w:rPr>
        <w:t> </w:t>
      </w:r>
      <w:r w:rsidRPr="00E25775">
        <w:rPr>
          <w:rFonts w:ascii="Times New Roman" w:hAnsi="Times New Roman" w:cs="Times New Roman"/>
          <w:sz w:val="28"/>
          <w:szCs w:val="28"/>
        </w:rPr>
        <w:t>указанием причин их отклонения, в том числе положений объявления о</w:t>
      </w:r>
      <w:r w:rsidR="000B2B9E">
        <w:rPr>
          <w:rFonts w:ascii="Times New Roman" w:hAnsi="Times New Roman" w:cs="Times New Roman"/>
          <w:sz w:val="28"/>
          <w:szCs w:val="28"/>
        </w:rPr>
        <w:t> </w:t>
      </w:r>
      <w:r w:rsidRPr="00E25775">
        <w:rPr>
          <w:rFonts w:ascii="Times New Roman" w:hAnsi="Times New Roman" w:cs="Times New Roman"/>
          <w:sz w:val="28"/>
          <w:szCs w:val="28"/>
        </w:rPr>
        <w:t>проведении отбора, которым не соответствуют такие заявки;</w:t>
      </w:r>
    </w:p>
    <w:p w14:paraId="4F6EC8D4" w14:textId="58524A0E" w:rsidR="001A52F5" w:rsidRDefault="00E25775" w:rsidP="00E25775">
      <w:pPr>
        <w:spacing w:after="0" w:line="240" w:lineRule="auto"/>
        <w:ind w:firstLine="567"/>
        <w:jc w:val="both"/>
        <w:rPr>
          <w:rFonts w:ascii="Times New Roman" w:hAnsi="Times New Roman" w:cs="Times New Roman"/>
          <w:sz w:val="28"/>
        </w:rPr>
      </w:pPr>
      <w:r w:rsidRPr="00E25775">
        <w:rPr>
          <w:rFonts w:ascii="Times New Roman" w:hAnsi="Times New Roman" w:cs="Times New Roman"/>
          <w:sz w:val="28"/>
          <w:szCs w:val="28"/>
        </w:rPr>
        <w:t>д) наименование участника (участников) отбора, прошедшего/прошедших конкурсный отбор, с которым(и) заключается Соглашение о предоставлении субсидии, и размер предоставляемой ему(им) субсидии.</w:t>
      </w:r>
      <w:bookmarkStart w:id="0" w:name="_GoBack"/>
      <w:bookmarkEnd w:id="0"/>
    </w:p>
    <w:sectPr w:rsidR="001A52F5" w:rsidSect="00DF1DD1">
      <w:pgSz w:w="11906" w:h="16838"/>
      <w:pgMar w:top="851"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0E47"/>
    <w:multiLevelType w:val="multilevel"/>
    <w:tmpl w:val="C4A69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27F9D"/>
    <w:multiLevelType w:val="hybridMultilevel"/>
    <w:tmpl w:val="F592AB1C"/>
    <w:lvl w:ilvl="0" w:tplc="B636B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B3733"/>
    <w:multiLevelType w:val="hybridMultilevel"/>
    <w:tmpl w:val="B816AA72"/>
    <w:lvl w:ilvl="0" w:tplc="B636B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03124F"/>
    <w:multiLevelType w:val="hybridMultilevel"/>
    <w:tmpl w:val="6E3678B0"/>
    <w:lvl w:ilvl="0" w:tplc="34D8B52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2B01BCB"/>
    <w:multiLevelType w:val="hybridMultilevel"/>
    <w:tmpl w:val="D220B828"/>
    <w:lvl w:ilvl="0" w:tplc="3A844B4A">
      <w:start w:val="1"/>
      <w:numFmt w:val="decimal"/>
      <w:lvlText w:val="%1."/>
      <w:lvlJc w:val="left"/>
      <w:pPr>
        <w:ind w:left="3338"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5" w15:restartNumberingAfterBreak="0">
    <w:nsid w:val="16AC67C4"/>
    <w:multiLevelType w:val="hybridMultilevel"/>
    <w:tmpl w:val="37EE09EA"/>
    <w:lvl w:ilvl="0" w:tplc="B636BB40">
      <w:start w:val="1"/>
      <w:numFmt w:val="bullet"/>
      <w:lvlText w:val=""/>
      <w:lvlJc w:val="left"/>
      <w:pPr>
        <w:ind w:left="720" w:hanging="360"/>
      </w:pPr>
      <w:rPr>
        <w:rFonts w:ascii="Symbol" w:hAnsi="Symbol" w:hint="default"/>
      </w:rPr>
    </w:lvl>
    <w:lvl w:ilvl="1" w:tplc="B636BB4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DB7EBD"/>
    <w:multiLevelType w:val="hybridMultilevel"/>
    <w:tmpl w:val="DDF829B0"/>
    <w:lvl w:ilvl="0" w:tplc="B636BB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B1407A"/>
    <w:multiLevelType w:val="multilevel"/>
    <w:tmpl w:val="B49C5996"/>
    <w:lvl w:ilvl="0">
      <w:start w:val="3"/>
      <w:numFmt w:val="decimal"/>
      <w:lvlText w:val="%1."/>
      <w:lvlJc w:val="left"/>
      <w:pPr>
        <w:ind w:left="6830" w:hanging="450"/>
      </w:pPr>
      <w:rPr>
        <w:rFonts w:hint="default"/>
        <w:b w:val="0"/>
        <w:color w:val="000000" w:themeColor="text1"/>
        <w:sz w:val="28"/>
        <w:szCs w:val="28"/>
      </w:rPr>
    </w:lvl>
    <w:lvl w:ilvl="1">
      <w:start w:val="1"/>
      <w:numFmt w:val="decimal"/>
      <w:lvlText w:val="%1.%2."/>
      <w:lvlJc w:val="left"/>
      <w:pPr>
        <w:ind w:left="199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8" w15:restartNumberingAfterBreak="0">
    <w:nsid w:val="39CF69B7"/>
    <w:multiLevelType w:val="hybridMultilevel"/>
    <w:tmpl w:val="2104F04E"/>
    <w:lvl w:ilvl="0" w:tplc="E3780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74725BA"/>
    <w:multiLevelType w:val="hybridMultilevel"/>
    <w:tmpl w:val="58344B38"/>
    <w:lvl w:ilvl="0" w:tplc="B6544B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CE406B4"/>
    <w:multiLevelType w:val="hybridMultilevel"/>
    <w:tmpl w:val="98580D06"/>
    <w:lvl w:ilvl="0" w:tplc="4BB6F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A5F3943"/>
    <w:multiLevelType w:val="hybridMultilevel"/>
    <w:tmpl w:val="E022056E"/>
    <w:lvl w:ilvl="0" w:tplc="B636BB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5BB32DED"/>
    <w:multiLevelType w:val="hybridMultilevel"/>
    <w:tmpl w:val="43FEF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B4759C"/>
    <w:multiLevelType w:val="hybridMultilevel"/>
    <w:tmpl w:val="46EE6438"/>
    <w:lvl w:ilvl="0" w:tplc="B636BB40">
      <w:start w:val="1"/>
      <w:numFmt w:val="bullet"/>
      <w:lvlText w:val=""/>
      <w:lvlJc w:val="left"/>
      <w:pPr>
        <w:ind w:left="720" w:hanging="360"/>
      </w:pPr>
      <w:rPr>
        <w:rFonts w:ascii="Symbol" w:hAnsi="Symbol" w:hint="default"/>
      </w:rPr>
    </w:lvl>
    <w:lvl w:ilvl="1" w:tplc="B636BB4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3814B9"/>
    <w:multiLevelType w:val="hybridMultilevel"/>
    <w:tmpl w:val="7610A398"/>
    <w:lvl w:ilvl="0" w:tplc="B636BB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
  </w:num>
  <w:num w:numId="4">
    <w:abstractNumId w:val="7"/>
  </w:num>
  <w:num w:numId="5">
    <w:abstractNumId w:val="3"/>
  </w:num>
  <w:num w:numId="6">
    <w:abstractNumId w:val="10"/>
  </w:num>
  <w:num w:numId="7">
    <w:abstractNumId w:val="14"/>
  </w:num>
  <w:num w:numId="8">
    <w:abstractNumId w:val="5"/>
  </w:num>
  <w:num w:numId="9">
    <w:abstractNumId w:val="11"/>
  </w:num>
  <w:num w:numId="10">
    <w:abstractNumId w:val="6"/>
  </w:num>
  <w:num w:numId="11">
    <w:abstractNumId w:val="13"/>
  </w:num>
  <w:num w:numId="12">
    <w:abstractNumId w:val="1"/>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62"/>
    <w:rsid w:val="000027C0"/>
    <w:rsid w:val="000040CB"/>
    <w:rsid w:val="00037F20"/>
    <w:rsid w:val="000436EA"/>
    <w:rsid w:val="00047F2E"/>
    <w:rsid w:val="00051B07"/>
    <w:rsid w:val="00053CFF"/>
    <w:rsid w:val="000629C2"/>
    <w:rsid w:val="00067E1E"/>
    <w:rsid w:val="00087F5C"/>
    <w:rsid w:val="00090694"/>
    <w:rsid w:val="000B2B9E"/>
    <w:rsid w:val="000B565F"/>
    <w:rsid w:val="000C24C2"/>
    <w:rsid w:val="000C3B20"/>
    <w:rsid w:val="000D1CAF"/>
    <w:rsid w:val="000D76ED"/>
    <w:rsid w:val="000E3905"/>
    <w:rsid w:val="000F2C2E"/>
    <w:rsid w:val="000F5E1F"/>
    <w:rsid w:val="00105AC1"/>
    <w:rsid w:val="00137116"/>
    <w:rsid w:val="00142C33"/>
    <w:rsid w:val="00154DA5"/>
    <w:rsid w:val="00160D14"/>
    <w:rsid w:val="00171C5D"/>
    <w:rsid w:val="001930D6"/>
    <w:rsid w:val="001A52F5"/>
    <w:rsid w:val="001C3ECF"/>
    <w:rsid w:val="001D02AB"/>
    <w:rsid w:val="001F759F"/>
    <w:rsid w:val="00200B20"/>
    <w:rsid w:val="00205587"/>
    <w:rsid w:val="00210CD8"/>
    <w:rsid w:val="002135C2"/>
    <w:rsid w:val="0022423D"/>
    <w:rsid w:val="00231E8A"/>
    <w:rsid w:val="00234309"/>
    <w:rsid w:val="00240A78"/>
    <w:rsid w:val="00254BF2"/>
    <w:rsid w:val="00262409"/>
    <w:rsid w:val="0027299F"/>
    <w:rsid w:val="00280300"/>
    <w:rsid w:val="00291B22"/>
    <w:rsid w:val="00293148"/>
    <w:rsid w:val="002A19DC"/>
    <w:rsid w:val="002B0014"/>
    <w:rsid w:val="002C5806"/>
    <w:rsid w:val="002D2FFD"/>
    <w:rsid w:val="002D3E84"/>
    <w:rsid w:val="002D6B93"/>
    <w:rsid w:val="002E19E9"/>
    <w:rsid w:val="002F2C4F"/>
    <w:rsid w:val="002F50F8"/>
    <w:rsid w:val="003075F3"/>
    <w:rsid w:val="00310186"/>
    <w:rsid w:val="00322D98"/>
    <w:rsid w:val="00323C1E"/>
    <w:rsid w:val="00323F7F"/>
    <w:rsid w:val="00361696"/>
    <w:rsid w:val="00371A0D"/>
    <w:rsid w:val="00376363"/>
    <w:rsid w:val="003837A7"/>
    <w:rsid w:val="00385EBA"/>
    <w:rsid w:val="003A0919"/>
    <w:rsid w:val="003A30F2"/>
    <w:rsid w:val="003A7DFA"/>
    <w:rsid w:val="003C3B76"/>
    <w:rsid w:val="003D3C08"/>
    <w:rsid w:val="003D4D05"/>
    <w:rsid w:val="003F0D13"/>
    <w:rsid w:val="003F3DD0"/>
    <w:rsid w:val="0045341F"/>
    <w:rsid w:val="0045351E"/>
    <w:rsid w:val="004557E6"/>
    <w:rsid w:val="0046120C"/>
    <w:rsid w:val="004731F2"/>
    <w:rsid w:val="00482EA1"/>
    <w:rsid w:val="0048667A"/>
    <w:rsid w:val="004909F7"/>
    <w:rsid w:val="004A2A14"/>
    <w:rsid w:val="004B5712"/>
    <w:rsid w:val="004B633D"/>
    <w:rsid w:val="004C2AEB"/>
    <w:rsid w:val="004E70A0"/>
    <w:rsid w:val="0050247B"/>
    <w:rsid w:val="0052382B"/>
    <w:rsid w:val="00535414"/>
    <w:rsid w:val="005415F8"/>
    <w:rsid w:val="005808E0"/>
    <w:rsid w:val="00586144"/>
    <w:rsid w:val="00587872"/>
    <w:rsid w:val="00591EF9"/>
    <w:rsid w:val="005A394A"/>
    <w:rsid w:val="005A6B8A"/>
    <w:rsid w:val="005B0061"/>
    <w:rsid w:val="005F035E"/>
    <w:rsid w:val="005F4664"/>
    <w:rsid w:val="005F4DFE"/>
    <w:rsid w:val="005F7581"/>
    <w:rsid w:val="00607C2F"/>
    <w:rsid w:val="00617F72"/>
    <w:rsid w:val="0062217C"/>
    <w:rsid w:val="006269AA"/>
    <w:rsid w:val="00631880"/>
    <w:rsid w:val="0063512D"/>
    <w:rsid w:val="00640846"/>
    <w:rsid w:val="00651564"/>
    <w:rsid w:val="00654A22"/>
    <w:rsid w:val="00657F6D"/>
    <w:rsid w:val="00661C98"/>
    <w:rsid w:val="00675D2E"/>
    <w:rsid w:val="00695E78"/>
    <w:rsid w:val="006A68B5"/>
    <w:rsid w:val="006C403E"/>
    <w:rsid w:val="006D0E83"/>
    <w:rsid w:val="006D505D"/>
    <w:rsid w:val="006E5068"/>
    <w:rsid w:val="006F1BAA"/>
    <w:rsid w:val="00716298"/>
    <w:rsid w:val="007256A6"/>
    <w:rsid w:val="00744A71"/>
    <w:rsid w:val="00747B85"/>
    <w:rsid w:val="007537FB"/>
    <w:rsid w:val="007543F1"/>
    <w:rsid w:val="007553C5"/>
    <w:rsid w:val="00756B16"/>
    <w:rsid w:val="00766872"/>
    <w:rsid w:val="007669C6"/>
    <w:rsid w:val="00774247"/>
    <w:rsid w:val="00775671"/>
    <w:rsid w:val="0078454B"/>
    <w:rsid w:val="007865DA"/>
    <w:rsid w:val="007943F6"/>
    <w:rsid w:val="00796243"/>
    <w:rsid w:val="007A5009"/>
    <w:rsid w:val="007A6C04"/>
    <w:rsid w:val="007B2C5D"/>
    <w:rsid w:val="007C4C0A"/>
    <w:rsid w:val="007D3D95"/>
    <w:rsid w:val="007D5805"/>
    <w:rsid w:val="007F22E8"/>
    <w:rsid w:val="007F36F7"/>
    <w:rsid w:val="008037C4"/>
    <w:rsid w:val="00826811"/>
    <w:rsid w:val="0083066F"/>
    <w:rsid w:val="008563CE"/>
    <w:rsid w:val="00864123"/>
    <w:rsid w:val="00864C9B"/>
    <w:rsid w:val="00866AAB"/>
    <w:rsid w:val="008817A8"/>
    <w:rsid w:val="008836AA"/>
    <w:rsid w:val="00887C63"/>
    <w:rsid w:val="00895ECD"/>
    <w:rsid w:val="008A12EE"/>
    <w:rsid w:val="008B25DF"/>
    <w:rsid w:val="008B69D1"/>
    <w:rsid w:val="008D1C14"/>
    <w:rsid w:val="008F5BAA"/>
    <w:rsid w:val="00921E32"/>
    <w:rsid w:val="00924216"/>
    <w:rsid w:val="0094454C"/>
    <w:rsid w:val="00957793"/>
    <w:rsid w:val="00961C6E"/>
    <w:rsid w:val="00964A62"/>
    <w:rsid w:val="009766B9"/>
    <w:rsid w:val="009807FE"/>
    <w:rsid w:val="009C1DE6"/>
    <w:rsid w:val="009C5041"/>
    <w:rsid w:val="009C5657"/>
    <w:rsid w:val="009D3639"/>
    <w:rsid w:val="009F0EC6"/>
    <w:rsid w:val="00A003F5"/>
    <w:rsid w:val="00A12C48"/>
    <w:rsid w:val="00A20612"/>
    <w:rsid w:val="00A2285C"/>
    <w:rsid w:val="00A336ED"/>
    <w:rsid w:val="00A34B78"/>
    <w:rsid w:val="00A3571B"/>
    <w:rsid w:val="00A63977"/>
    <w:rsid w:val="00A66383"/>
    <w:rsid w:val="00A71AE5"/>
    <w:rsid w:val="00A832C1"/>
    <w:rsid w:val="00A9393F"/>
    <w:rsid w:val="00A9593A"/>
    <w:rsid w:val="00AB2429"/>
    <w:rsid w:val="00AB4FE6"/>
    <w:rsid w:val="00AE65E4"/>
    <w:rsid w:val="00AE7602"/>
    <w:rsid w:val="00B17CF6"/>
    <w:rsid w:val="00B2507B"/>
    <w:rsid w:val="00B37DC4"/>
    <w:rsid w:val="00B4343D"/>
    <w:rsid w:val="00B6131C"/>
    <w:rsid w:val="00B61AEB"/>
    <w:rsid w:val="00B8063D"/>
    <w:rsid w:val="00B908E7"/>
    <w:rsid w:val="00B964A8"/>
    <w:rsid w:val="00BA1856"/>
    <w:rsid w:val="00BD7999"/>
    <w:rsid w:val="00BE023E"/>
    <w:rsid w:val="00BE16A4"/>
    <w:rsid w:val="00BE7615"/>
    <w:rsid w:val="00BF1FBC"/>
    <w:rsid w:val="00BF343A"/>
    <w:rsid w:val="00BF4B42"/>
    <w:rsid w:val="00BF5C91"/>
    <w:rsid w:val="00C03B81"/>
    <w:rsid w:val="00C06BB2"/>
    <w:rsid w:val="00C07562"/>
    <w:rsid w:val="00C1432D"/>
    <w:rsid w:val="00C24856"/>
    <w:rsid w:val="00C32223"/>
    <w:rsid w:val="00C4040A"/>
    <w:rsid w:val="00C410EE"/>
    <w:rsid w:val="00C45A18"/>
    <w:rsid w:val="00C45D3D"/>
    <w:rsid w:val="00C65D39"/>
    <w:rsid w:val="00C7375D"/>
    <w:rsid w:val="00C87FB0"/>
    <w:rsid w:val="00CC6F3D"/>
    <w:rsid w:val="00CC7BBE"/>
    <w:rsid w:val="00CD6AD7"/>
    <w:rsid w:val="00CE10B3"/>
    <w:rsid w:val="00CE12C6"/>
    <w:rsid w:val="00D109FE"/>
    <w:rsid w:val="00D119DF"/>
    <w:rsid w:val="00D16373"/>
    <w:rsid w:val="00D17CC0"/>
    <w:rsid w:val="00D27EA7"/>
    <w:rsid w:val="00D40E8C"/>
    <w:rsid w:val="00D41496"/>
    <w:rsid w:val="00D41AE2"/>
    <w:rsid w:val="00D538A2"/>
    <w:rsid w:val="00D646DF"/>
    <w:rsid w:val="00D764DD"/>
    <w:rsid w:val="00D875FF"/>
    <w:rsid w:val="00DA49E8"/>
    <w:rsid w:val="00DC487B"/>
    <w:rsid w:val="00DC5DE1"/>
    <w:rsid w:val="00DC64FB"/>
    <w:rsid w:val="00DC70E1"/>
    <w:rsid w:val="00DF16DB"/>
    <w:rsid w:val="00DF1DD1"/>
    <w:rsid w:val="00DF2BB3"/>
    <w:rsid w:val="00E12965"/>
    <w:rsid w:val="00E25775"/>
    <w:rsid w:val="00E82D36"/>
    <w:rsid w:val="00E8374E"/>
    <w:rsid w:val="00E84F74"/>
    <w:rsid w:val="00E85EF3"/>
    <w:rsid w:val="00E933AC"/>
    <w:rsid w:val="00E93EEE"/>
    <w:rsid w:val="00E95D0A"/>
    <w:rsid w:val="00E963D1"/>
    <w:rsid w:val="00EB1C40"/>
    <w:rsid w:val="00EC3030"/>
    <w:rsid w:val="00EC35EF"/>
    <w:rsid w:val="00F1223F"/>
    <w:rsid w:val="00F21BEC"/>
    <w:rsid w:val="00F22DEA"/>
    <w:rsid w:val="00F61C79"/>
    <w:rsid w:val="00F67C7D"/>
    <w:rsid w:val="00F7395F"/>
    <w:rsid w:val="00F76D21"/>
    <w:rsid w:val="00F90717"/>
    <w:rsid w:val="00F95F32"/>
    <w:rsid w:val="00FA08CD"/>
    <w:rsid w:val="00FA3E72"/>
    <w:rsid w:val="00FB06DC"/>
    <w:rsid w:val="00FD0651"/>
    <w:rsid w:val="00FD2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0CAC"/>
  <w15:chartTrackingRefBased/>
  <w15:docId w15:val="{BC085351-F45B-4074-99EA-D0492C20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B5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40A"/>
    <w:pPr>
      <w:ind w:left="720"/>
      <w:contextualSpacing/>
    </w:pPr>
  </w:style>
  <w:style w:type="table" w:styleId="a4">
    <w:name w:val="Table Grid"/>
    <w:basedOn w:val="a1"/>
    <w:uiPriority w:val="39"/>
    <w:rsid w:val="00C40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C4040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5">
    <w:name w:val="Balloon Text"/>
    <w:basedOn w:val="a"/>
    <w:link w:val="a6"/>
    <w:uiPriority w:val="99"/>
    <w:semiHidden/>
    <w:unhideWhenUsed/>
    <w:rsid w:val="00A336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36ED"/>
    <w:rPr>
      <w:rFonts w:ascii="Segoe UI" w:hAnsi="Segoe UI" w:cs="Segoe UI"/>
      <w:sz w:val="18"/>
      <w:szCs w:val="18"/>
    </w:rPr>
  </w:style>
  <w:style w:type="paragraph" w:customStyle="1" w:styleId="ConsPlusNormal">
    <w:name w:val="ConsPlusNormal"/>
    <w:rsid w:val="004C2AE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F1223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23C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3C1E"/>
  </w:style>
  <w:style w:type="paragraph" w:customStyle="1" w:styleId="ConsPlusNonformat">
    <w:name w:val="ConsPlusNonformat"/>
    <w:rsid w:val="004E70A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F67C7D"/>
    <w:rPr>
      <w:color w:val="0563C1" w:themeColor="hyperlink"/>
      <w:u w:val="single"/>
    </w:rPr>
  </w:style>
  <w:style w:type="character" w:styleId="aa">
    <w:name w:val="Unresolved Mention"/>
    <w:basedOn w:val="a0"/>
    <w:uiPriority w:val="99"/>
    <w:semiHidden/>
    <w:unhideWhenUsed/>
    <w:rsid w:val="00F67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mdag.ru"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hyperlink" Target="mailto:minprom@e-dag.ru" TargetMode="Externa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promdag.ru" TargetMode="Externa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4E74E3F9992AB0F8279B96B8D26C52462DDD030B4CCEE530E42599D9CA07C8BA700BCAF61E642E1B9F16854C8F808AB1C8C3596FD110FE21E225BzDxEG"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0FBDA-20D1-4D10-B1F6-9FBF7B69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11</Pages>
  <Words>3712</Words>
  <Characters>21162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Аминат И. Ибрагимова</dc:creator>
  <cp:keywords/>
  <dc:description/>
  <cp:lastModifiedBy>Герман А. Султанахмедов</cp:lastModifiedBy>
  <cp:revision>17</cp:revision>
  <cp:lastPrinted>2022-06-07T06:52:00Z</cp:lastPrinted>
  <dcterms:created xsi:type="dcterms:W3CDTF">2021-10-08T13:36:00Z</dcterms:created>
  <dcterms:modified xsi:type="dcterms:W3CDTF">2022-06-07T07:06:00Z</dcterms:modified>
</cp:coreProperties>
</file>