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55" w:rsidRDefault="00C36A55">
      <w:pPr>
        <w:pStyle w:val="ConsPlusNormal"/>
        <w:jc w:val="both"/>
        <w:rPr>
          <w:sz w:val="28"/>
          <w:szCs w:val="28"/>
        </w:rPr>
      </w:pPr>
    </w:p>
    <w:p w:rsidR="00685609" w:rsidRDefault="00685609">
      <w:pPr>
        <w:pStyle w:val="ConsPlusNormal"/>
        <w:jc w:val="both"/>
        <w:rPr>
          <w:sz w:val="28"/>
          <w:szCs w:val="28"/>
        </w:rPr>
      </w:pPr>
    </w:p>
    <w:p w:rsidR="00685609" w:rsidRDefault="00685609">
      <w:pPr>
        <w:pStyle w:val="ConsPlusNormal"/>
        <w:jc w:val="both"/>
        <w:rPr>
          <w:sz w:val="28"/>
          <w:szCs w:val="28"/>
        </w:rPr>
      </w:pPr>
    </w:p>
    <w:p w:rsidR="00685609" w:rsidRDefault="00685609">
      <w:pPr>
        <w:pStyle w:val="ConsPlusNormal"/>
        <w:jc w:val="both"/>
        <w:rPr>
          <w:sz w:val="28"/>
          <w:szCs w:val="28"/>
        </w:rPr>
      </w:pPr>
    </w:p>
    <w:p w:rsidR="00685609" w:rsidRDefault="00685609">
      <w:pPr>
        <w:pStyle w:val="ConsPlusNormal"/>
        <w:jc w:val="both"/>
        <w:rPr>
          <w:sz w:val="28"/>
          <w:szCs w:val="28"/>
        </w:rPr>
      </w:pPr>
    </w:p>
    <w:p w:rsidR="00685609" w:rsidRDefault="00685609">
      <w:pPr>
        <w:pStyle w:val="ConsPlusNormal"/>
        <w:jc w:val="both"/>
        <w:rPr>
          <w:sz w:val="28"/>
          <w:szCs w:val="28"/>
        </w:rPr>
      </w:pPr>
    </w:p>
    <w:p w:rsidR="00685609" w:rsidRDefault="00685609">
      <w:pPr>
        <w:pStyle w:val="ConsPlusNormal"/>
        <w:jc w:val="both"/>
        <w:rPr>
          <w:sz w:val="28"/>
          <w:szCs w:val="28"/>
        </w:rPr>
      </w:pPr>
    </w:p>
    <w:p w:rsidR="00685609" w:rsidRDefault="00685609">
      <w:pPr>
        <w:pStyle w:val="ConsPlusNormal"/>
        <w:jc w:val="both"/>
        <w:rPr>
          <w:sz w:val="28"/>
          <w:szCs w:val="28"/>
        </w:rPr>
      </w:pPr>
    </w:p>
    <w:p w:rsidR="00685609" w:rsidRPr="00685609" w:rsidRDefault="00685609">
      <w:pPr>
        <w:pStyle w:val="ConsPlusNormal"/>
        <w:jc w:val="both"/>
        <w:rPr>
          <w:sz w:val="28"/>
          <w:szCs w:val="28"/>
        </w:rPr>
      </w:pPr>
    </w:p>
    <w:p w:rsidR="00C36A55" w:rsidRPr="00685609" w:rsidRDefault="00C36A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609">
        <w:rPr>
          <w:rFonts w:ascii="Times New Roman" w:hAnsi="Times New Roman" w:cs="Times New Roman"/>
          <w:sz w:val="28"/>
          <w:szCs w:val="28"/>
        </w:rPr>
        <w:t>б утверждении порядка определения платы за оказание</w:t>
      </w: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бюджетными учреждениями, подведомственными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5609">
        <w:rPr>
          <w:rFonts w:ascii="Times New Roman" w:hAnsi="Times New Roman" w:cs="Times New Roman"/>
          <w:sz w:val="28"/>
          <w:szCs w:val="28"/>
        </w:rPr>
        <w:t>инистерству</w:t>
      </w: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энергетики и связи </w:t>
      </w:r>
      <w:r w:rsidRPr="00685609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5609">
        <w:rPr>
          <w:rFonts w:ascii="Times New Roman" w:hAnsi="Times New Roman" w:cs="Times New Roman"/>
          <w:sz w:val="28"/>
          <w:szCs w:val="28"/>
        </w:rPr>
        <w:t>агестан, гражданам</w:t>
      </w: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и юридическим лицам услуг (выполнение работ), относящихся</w:t>
      </w: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к основным видам деятельности бюджетного учреждения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856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5609">
        <w:rPr>
          <w:rFonts w:ascii="Times New Roman" w:hAnsi="Times New Roman" w:cs="Times New Roman"/>
          <w:sz w:val="28"/>
          <w:szCs w:val="28"/>
        </w:rPr>
        <w:t xml:space="preserve"> от 8 мая 2010 г. </w:t>
      </w:r>
      <w:r w:rsidR="00685609">
        <w:rPr>
          <w:rFonts w:ascii="Times New Roman" w:hAnsi="Times New Roman" w:cs="Times New Roman"/>
          <w:sz w:val="28"/>
          <w:szCs w:val="28"/>
        </w:rPr>
        <w:t>№</w:t>
      </w:r>
      <w:r w:rsidR="00871705">
        <w:rPr>
          <w:rFonts w:ascii="Times New Roman" w:hAnsi="Times New Roman" w:cs="Times New Roman"/>
          <w:sz w:val="28"/>
          <w:szCs w:val="28"/>
        </w:rPr>
        <w:t xml:space="preserve"> 83-ФЗ «</w:t>
      </w:r>
      <w:r w:rsidRPr="0068560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871705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Pr="0068560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685609">
        <w:rPr>
          <w:rFonts w:ascii="Times New Roman" w:hAnsi="Times New Roman" w:cs="Times New Roman"/>
          <w:sz w:val="28"/>
          <w:szCs w:val="28"/>
        </w:rPr>
        <w:t>№</w:t>
      </w:r>
      <w:r w:rsidRPr="00685609">
        <w:rPr>
          <w:rFonts w:ascii="Times New Roman" w:hAnsi="Times New Roman" w:cs="Times New Roman"/>
          <w:sz w:val="28"/>
          <w:szCs w:val="28"/>
        </w:rPr>
        <w:t xml:space="preserve"> 19, ст. 2291; </w:t>
      </w:r>
      <w:r w:rsidR="00685609">
        <w:rPr>
          <w:rFonts w:ascii="Times New Roman" w:hAnsi="Times New Roman" w:cs="Times New Roman"/>
          <w:sz w:val="28"/>
          <w:szCs w:val="28"/>
        </w:rPr>
        <w:t>№</w:t>
      </w:r>
      <w:r w:rsidRPr="00685609">
        <w:rPr>
          <w:rFonts w:ascii="Times New Roman" w:hAnsi="Times New Roman" w:cs="Times New Roman"/>
          <w:sz w:val="28"/>
          <w:szCs w:val="28"/>
        </w:rPr>
        <w:t xml:space="preserve"> 31, ст. 4209)</w:t>
      </w:r>
      <w:r w:rsidR="00685609">
        <w:rPr>
          <w:rFonts w:ascii="Times New Roman" w:hAnsi="Times New Roman" w:cs="Times New Roman"/>
          <w:sz w:val="28"/>
          <w:szCs w:val="28"/>
        </w:rPr>
        <w:t>,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609">
        <w:rPr>
          <w:rFonts w:ascii="Times New Roman" w:hAnsi="Times New Roman" w:cs="Times New Roman"/>
          <w:b/>
          <w:sz w:val="28"/>
          <w:szCs w:val="28"/>
        </w:rPr>
        <w:t xml:space="preserve"> приказываю: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68560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85609">
        <w:rPr>
          <w:rFonts w:ascii="Times New Roman" w:hAnsi="Times New Roman" w:cs="Times New Roman"/>
          <w:sz w:val="28"/>
          <w:szCs w:val="28"/>
        </w:rPr>
        <w:t xml:space="preserve"> определения платы за оказание бюджетными учреждениями, подведомственными Министерству </w:t>
      </w:r>
      <w:r w:rsidR="00685609" w:rsidRPr="00685609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68560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685609">
        <w:rPr>
          <w:rFonts w:ascii="Times New Roman" w:hAnsi="Times New Roman" w:cs="Times New Roman"/>
          <w:sz w:val="28"/>
          <w:szCs w:val="28"/>
        </w:rPr>
        <w:t xml:space="preserve"> (далее – Минтрансэнергосвязь РД)</w:t>
      </w:r>
      <w:r w:rsidRPr="00685609">
        <w:rPr>
          <w:rFonts w:ascii="Times New Roman" w:hAnsi="Times New Roman" w:cs="Times New Roman"/>
          <w:sz w:val="28"/>
          <w:szCs w:val="28"/>
        </w:rPr>
        <w:t>, гражданам и юридическим лицам услуг (выполнение работ), относящихся к основным видам деятельности бюджетного учреждения.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Дагестан.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4. Разместить настоящий приказ на официальном сайте </w:t>
      </w:r>
      <w:r w:rsidR="00685609" w:rsidRPr="00685609">
        <w:rPr>
          <w:rFonts w:ascii="Times New Roman" w:hAnsi="Times New Roman" w:cs="Times New Roman"/>
          <w:sz w:val="28"/>
          <w:szCs w:val="28"/>
        </w:rPr>
        <w:t>Минтрансэнергосвяз</w:t>
      </w:r>
      <w:r w:rsidR="00685609">
        <w:rPr>
          <w:rFonts w:ascii="Times New Roman" w:hAnsi="Times New Roman" w:cs="Times New Roman"/>
          <w:sz w:val="28"/>
          <w:szCs w:val="28"/>
        </w:rPr>
        <w:t>и</w:t>
      </w:r>
      <w:r w:rsidR="00685609" w:rsidRPr="00685609">
        <w:rPr>
          <w:rFonts w:ascii="Times New Roman" w:hAnsi="Times New Roman" w:cs="Times New Roman"/>
          <w:sz w:val="28"/>
          <w:szCs w:val="28"/>
        </w:rPr>
        <w:t xml:space="preserve"> РД</w:t>
      </w:r>
      <w:r w:rsidR="0068560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6856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856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5609">
        <w:rPr>
          <w:rFonts w:ascii="Times New Roman" w:hAnsi="Times New Roman" w:cs="Times New Roman"/>
          <w:sz w:val="28"/>
          <w:szCs w:val="28"/>
          <w:lang w:val="en-US"/>
        </w:rPr>
        <w:t>mintesrd</w:t>
      </w:r>
      <w:proofErr w:type="spellEnd"/>
      <w:r w:rsidRPr="006856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85609">
        <w:rPr>
          <w:rFonts w:ascii="Times New Roman" w:hAnsi="Times New Roman" w:cs="Times New Roman"/>
          <w:sz w:val="28"/>
          <w:szCs w:val="28"/>
        </w:rPr>
        <w:t>).</w:t>
      </w:r>
    </w:p>
    <w:p w:rsidR="00C36A55" w:rsidRPr="00685609" w:rsidRDefault="00C36A55" w:rsidP="00685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5. Контроль над исполнением настоящего </w:t>
      </w:r>
      <w:r w:rsidR="0068560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36A55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5609" w:rsidRDefault="00685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5609" w:rsidRPr="00685609" w:rsidRDefault="006856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85609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685609"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                            </w:t>
      </w:r>
      <w:proofErr w:type="spellStart"/>
      <w:r w:rsidRPr="00685609">
        <w:rPr>
          <w:rFonts w:ascii="Times New Roman" w:hAnsi="Times New Roman" w:cs="Times New Roman"/>
          <w:b/>
          <w:sz w:val="28"/>
          <w:szCs w:val="28"/>
        </w:rPr>
        <w:t>А.Арсланов</w:t>
      </w:r>
      <w:proofErr w:type="spellEnd"/>
    </w:p>
    <w:p w:rsidR="00685609" w:rsidRPr="00685609" w:rsidRDefault="006856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609" w:rsidRDefault="00685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5609" w:rsidRDefault="00685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5609" w:rsidRPr="00685609" w:rsidRDefault="00685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5609" w:rsidRDefault="00685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5609" w:rsidRDefault="00685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5609" w:rsidRPr="00685609" w:rsidRDefault="00685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6A55" w:rsidRPr="00685609" w:rsidRDefault="00C36A55" w:rsidP="006856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685609">
        <w:rPr>
          <w:rFonts w:ascii="Times New Roman" w:hAnsi="Times New Roman" w:cs="Times New Roman"/>
          <w:sz w:val="28"/>
          <w:szCs w:val="28"/>
        </w:rPr>
        <w:t>Минтрансэнергосвязи РД</w:t>
      </w:r>
    </w:p>
    <w:p w:rsidR="00C36A55" w:rsidRPr="00685609" w:rsidRDefault="00C36A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от </w:t>
      </w:r>
      <w:r w:rsidR="0068560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68560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685609">
        <w:rPr>
          <w:rFonts w:ascii="Times New Roman" w:hAnsi="Times New Roman" w:cs="Times New Roman"/>
          <w:sz w:val="28"/>
          <w:szCs w:val="28"/>
        </w:rPr>
        <w:t>___________</w:t>
      </w:r>
      <w:r w:rsidRPr="00685609">
        <w:rPr>
          <w:rFonts w:ascii="Times New Roman" w:hAnsi="Times New Roman" w:cs="Times New Roman"/>
          <w:sz w:val="28"/>
          <w:szCs w:val="28"/>
        </w:rPr>
        <w:t xml:space="preserve"> 201</w:t>
      </w:r>
      <w:r w:rsidR="00685609">
        <w:rPr>
          <w:rFonts w:ascii="Times New Roman" w:hAnsi="Times New Roman" w:cs="Times New Roman"/>
          <w:sz w:val="28"/>
          <w:szCs w:val="28"/>
        </w:rPr>
        <w:t>7</w:t>
      </w:r>
      <w:r w:rsidRPr="00685609">
        <w:rPr>
          <w:rFonts w:ascii="Times New Roman" w:hAnsi="Times New Roman" w:cs="Times New Roman"/>
          <w:sz w:val="28"/>
          <w:szCs w:val="28"/>
        </w:rPr>
        <w:t xml:space="preserve"> г. </w:t>
      </w:r>
      <w:r w:rsidR="00685609">
        <w:rPr>
          <w:rFonts w:ascii="Times New Roman" w:hAnsi="Times New Roman" w:cs="Times New Roman"/>
          <w:sz w:val="28"/>
          <w:szCs w:val="28"/>
        </w:rPr>
        <w:t>№</w:t>
      </w:r>
      <w:r w:rsidRPr="00685609">
        <w:rPr>
          <w:rFonts w:ascii="Times New Roman" w:hAnsi="Times New Roman" w:cs="Times New Roman"/>
          <w:sz w:val="28"/>
          <w:szCs w:val="28"/>
        </w:rPr>
        <w:t xml:space="preserve"> </w:t>
      </w:r>
      <w:r w:rsidR="00685609">
        <w:rPr>
          <w:rFonts w:ascii="Times New Roman" w:hAnsi="Times New Roman" w:cs="Times New Roman"/>
          <w:sz w:val="28"/>
          <w:szCs w:val="28"/>
        </w:rPr>
        <w:t>___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685609">
        <w:rPr>
          <w:rFonts w:ascii="Times New Roman" w:hAnsi="Times New Roman" w:cs="Times New Roman"/>
          <w:sz w:val="28"/>
          <w:szCs w:val="28"/>
        </w:rPr>
        <w:t>орядок</w:t>
      </w: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определения платы за оказание бюджетными учреждениями,</w:t>
      </w: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5609">
        <w:rPr>
          <w:rFonts w:ascii="Times New Roman" w:hAnsi="Times New Roman" w:cs="Times New Roman"/>
          <w:sz w:val="28"/>
          <w:szCs w:val="28"/>
        </w:rPr>
        <w:t xml:space="preserve">инистерству </w:t>
      </w:r>
      <w:r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85609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5609">
        <w:rPr>
          <w:rFonts w:ascii="Times New Roman" w:hAnsi="Times New Roman" w:cs="Times New Roman"/>
          <w:sz w:val="28"/>
          <w:szCs w:val="28"/>
        </w:rPr>
        <w:t>агестан, услуг (выполнение работ),</w:t>
      </w: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относящихся к основным видам деятельности</w:t>
      </w:r>
    </w:p>
    <w:p w:rsidR="00C36A55" w:rsidRPr="00685609" w:rsidRDefault="00685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бюджетного учреждения, для граждан и юридических лиц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платы за оказание бюджетными учреждениями, подведомственными </w:t>
      </w:r>
      <w:r w:rsidR="00685609">
        <w:rPr>
          <w:rFonts w:ascii="Times New Roman" w:hAnsi="Times New Roman" w:cs="Times New Roman"/>
          <w:sz w:val="28"/>
          <w:szCs w:val="28"/>
        </w:rPr>
        <w:t>Минтрансэнергосвязи РД</w:t>
      </w:r>
      <w:r w:rsidRPr="00685609">
        <w:rPr>
          <w:rFonts w:ascii="Times New Roman" w:hAnsi="Times New Roman" w:cs="Times New Roman"/>
          <w:sz w:val="28"/>
          <w:szCs w:val="28"/>
        </w:rPr>
        <w:t xml:space="preserve">, гражданам и юридическим лицам, относящихся к основным видам деятельности бюджетного учреждения, разработан в соответствии с Федеральным </w:t>
      </w:r>
      <w:hyperlink r:id="rId5" w:history="1">
        <w:r w:rsidRPr="006856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5609">
        <w:rPr>
          <w:rFonts w:ascii="Times New Roman" w:hAnsi="Times New Roman" w:cs="Times New Roman"/>
          <w:sz w:val="28"/>
          <w:szCs w:val="28"/>
        </w:rPr>
        <w:t xml:space="preserve"> от 08.05.2010 </w:t>
      </w:r>
      <w:r w:rsidR="00685609">
        <w:rPr>
          <w:rFonts w:ascii="Times New Roman" w:hAnsi="Times New Roman" w:cs="Times New Roman"/>
          <w:sz w:val="28"/>
          <w:szCs w:val="28"/>
        </w:rPr>
        <w:t>№</w:t>
      </w:r>
      <w:r w:rsidR="00871705">
        <w:rPr>
          <w:rFonts w:ascii="Times New Roman" w:hAnsi="Times New Roman" w:cs="Times New Roman"/>
          <w:sz w:val="28"/>
          <w:szCs w:val="28"/>
        </w:rPr>
        <w:t xml:space="preserve"> 83-ФЗ «</w:t>
      </w:r>
      <w:r w:rsidRPr="0068560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871705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bookmarkStart w:id="1" w:name="_GoBack"/>
      <w:bookmarkEnd w:id="1"/>
      <w:r w:rsidRPr="00685609">
        <w:rPr>
          <w:rFonts w:ascii="Times New Roman" w:hAnsi="Times New Roman" w:cs="Times New Roman"/>
          <w:sz w:val="28"/>
          <w:szCs w:val="28"/>
        </w:rPr>
        <w:t>.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2. Настоящий Порядок определяет методологию и процедуры определения платы за оказание бюджетным учреждением гражданам и юридическим лицам услуг (выполнение работ), относящихся к основным видам деятельности бюджетного учреждения.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3. Определенный в соответствии с настоящим Порядком размер платы за оказание бюджетным учреждением гражданам и юридическим лицам услуг (выполнение работ), относящихся к основным видам деятельности бюджетного учреждения, используется для определения объема поступлений от оказания бюджетным учреждением услуг (выполнения работ), предоставление которых для граждан и юридических лиц осуществляется на платной основе, при составлении плана финансово-хозяйственной деятельности бюджетного учреждения.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4. Размер платы определяется для каждой услуги (работы), относящейся к основным видам его деятельности, оказываемой бюджетным учреждением гражданам и юридическим лицам за плату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основным видам деятельности, предусмотренным его учредительным документом.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II. Порядок определения платы за оказание бюджетным</w:t>
      </w:r>
    </w:p>
    <w:p w:rsidR="00C36A55" w:rsidRPr="00685609" w:rsidRDefault="00C36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учреждением гражданам и юридическим лицам услуг</w:t>
      </w:r>
    </w:p>
    <w:p w:rsidR="00C36A55" w:rsidRPr="00685609" w:rsidRDefault="00C36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(выполнение работ), относящихся к основным видам</w:t>
      </w:r>
    </w:p>
    <w:p w:rsidR="00C36A55" w:rsidRPr="00685609" w:rsidRDefault="00C36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деятельности бюджетного учреждения, сверх</w:t>
      </w:r>
    </w:p>
    <w:p w:rsidR="00C36A55" w:rsidRPr="00685609" w:rsidRDefault="00C36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государственного задания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lastRenderedPageBreak/>
        <w:t>5. Размер платы за оказание услуг (выполнение работ) бюджетным учреждением в соответствующем финансовом году определяется по следующей формуле: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5609">
        <w:rPr>
          <w:rFonts w:ascii="Times New Roman" w:hAnsi="Times New Roman" w:cs="Times New Roman"/>
          <w:sz w:val="28"/>
          <w:szCs w:val="28"/>
        </w:rPr>
        <w:t>П  =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З   + З     + 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685609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j    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уi</w:t>
      </w:r>
      <w:proofErr w:type="spellEnd"/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охиi</w:t>
      </w:r>
      <w:proofErr w:type="spellEnd"/>
      <w:r w:rsidRPr="00685609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5609">
        <w:rPr>
          <w:rFonts w:ascii="Times New Roman" w:hAnsi="Times New Roman" w:cs="Times New Roman"/>
          <w:sz w:val="28"/>
          <w:szCs w:val="28"/>
        </w:rPr>
        <w:t>П  -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  размер   платы   за   оказание   услуги   (выполнение   работы)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j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в соответствующем финансовом году: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З   - </w:t>
      </w:r>
      <w:r w:rsidR="00BD2C62" w:rsidRPr="00685609">
        <w:rPr>
          <w:rFonts w:ascii="Times New Roman" w:hAnsi="Times New Roman" w:cs="Times New Roman"/>
          <w:sz w:val="28"/>
          <w:szCs w:val="28"/>
        </w:rPr>
        <w:t>затраты, непосредственно связанные с</w:t>
      </w:r>
      <w:r w:rsidRPr="00685609">
        <w:rPr>
          <w:rFonts w:ascii="Times New Roman" w:hAnsi="Times New Roman" w:cs="Times New Roman"/>
          <w:sz w:val="28"/>
          <w:szCs w:val="28"/>
        </w:rPr>
        <w:t xml:space="preserve"> оказанием единицы услуги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уi</w:t>
      </w:r>
      <w:proofErr w:type="spellEnd"/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(выполнением работы);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З     - затраты на общехозяйственные нужды;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охиi</w:t>
      </w:r>
      <w:proofErr w:type="spellEnd"/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685609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68560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плановые накопления.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6. Структура затрат, непосредственно связанных с оказанием единицы услуги (выполнением работы) в соответствующем финансовом году, определяется бюджетным учреждением самостоятельно.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7. Затраты на общехозяйственные нужды единицы услуги в соответствующем финансовом году определяются по следующей формуле: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З     = З    x ЗО / Фот, где: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охиi</w:t>
      </w:r>
      <w:proofErr w:type="spellEnd"/>
      <w:r w:rsidRPr="00685609">
        <w:rPr>
          <w:rFonts w:ascii="Times New Roman" w:hAnsi="Times New Roman" w:cs="Times New Roman"/>
          <w:sz w:val="28"/>
          <w:szCs w:val="28"/>
        </w:rPr>
        <w:t xml:space="preserve">    охи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З     - затраты на общехозяйственные нужды единицы услуги;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охиi</w:t>
      </w:r>
      <w:proofErr w:type="spellEnd"/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З    - общий объем затрат учреждения на общехозяйственные нужды;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охи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5609">
        <w:rPr>
          <w:rFonts w:ascii="Times New Roman" w:hAnsi="Times New Roman" w:cs="Times New Roman"/>
          <w:sz w:val="28"/>
          <w:szCs w:val="28"/>
        </w:rPr>
        <w:t>Фот  -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общий  объем  затрат  на  оплату  труда и начисления на выплаты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по оплате труда персонала учреждения;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5609">
        <w:rPr>
          <w:rFonts w:ascii="Times New Roman" w:hAnsi="Times New Roman" w:cs="Times New Roman"/>
          <w:sz w:val="28"/>
          <w:szCs w:val="28"/>
        </w:rPr>
        <w:t>ЗО  -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затраты  на оплату труда и начисления на выплаты по оплате труда</w:t>
      </w:r>
    </w:p>
    <w:p w:rsidR="00C36A55" w:rsidRPr="00685609" w:rsidRDefault="00BD2C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персонала, принимающего</w:t>
      </w:r>
      <w:r w:rsidR="00C36A55" w:rsidRPr="00685609">
        <w:rPr>
          <w:rFonts w:ascii="Times New Roman" w:hAnsi="Times New Roman" w:cs="Times New Roman"/>
          <w:sz w:val="28"/>
          <w:szCs w:val="28"/>
        </w:rPr>
        <w:t xml:space="preserve">   непосредственное   </w:t>
      </w:r>
      <w:r w:rsidRPr="00685609">
        <w:rPr>
          <w:rFonts w:ascii="Times New Roman" w:hAnsi="Times New Roman" w:cs="Times New Roman"/>
          <w:sz w:val="28"/>
          <w:szCs w:val="28"/>
        </w:rPr>
        <w:t>участие в оказании услуги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(выполнении работы).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8. Общий объем затрат бюджетного учреждения на общехозяйственные нужды при расчете платы за оказание услуг (выполнение работ) рекомендуется приравнивать к объему затрат на общехозяйственные нужды, используемому при определении нормативных затрат на оказание бюджетными учреждениями государственных услуг (выполнение работ), рассчитанному в соответствии с порядком определения нормативных затрат на оказание государственных услуг государственными бюджетными учреждениями, подведомственными Министерству </w:t>
      </w:r>
      <w:r w:rsidR="00BD2C62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685609">
        <w:rPr>
          <w:rFonts w:ascii="Times New Roman" w:hAnsi="Times New Roman" w:cs="Times New Roman"/>
          <w:sz w:val="28"/>
          <w:szCs w:val="28"/>
        </w:rPr>
        <w:t xml:space="preserve"> Республики Дагестан, а также нормативных затрат на содержание </w:t>
      </w:r>
      <w:r w:rsidRPr="00685609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государственных бюджетных учреждений, устанавливаемым Министерством </w:t>
      </w:r>
      <w:r w:rsidR="00BD2C62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685609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9. Объем плановых накоплений в очередном финансовом году определяется бюджетным учреждением самостоятельно.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10. Расчет платы за оказание бюджетным учреждением гражданам и юридическим лицам услуг (выполнение работ), относящихся к основным видам деятельности бюджетного учреждения, проводится каждым бюджетным учреждением самостоятельно и согласовывается с Министерством </w:t>
      </w:r>
      <w:r w:rsidR="00BD2C62" w:rsidRPr="00BD2C62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685609">
        <w:rPr>
          <w:rFonts w:ascii="Times New Roman" w:hAnsi="Times New Roman" w:cs="Times New Roman"/>
          <w:sz w:val="28"/>
          <w:szCs w:val="28"/>
        </w:rPr>
        <w:t xml:space="preserve"> Республики Дагестан. В целях согласования размера платы бюджетные учреждения направляют в Министерство </w:t>
      </w:r>
      <w:r w:rsidR="00BD2C62" w:rsidRPr="00BD2C62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685609">
        <w:rPr>
          <w:rFonts w:ascii="Times New Roman" w:hAnsi="Times New Roman" w:cs="Times New Roman"/>
          <w:sz w:val="28"/>
          <w:szCs w:val="28"/>
        </w:rPr>
        <w:t xml:space="preserve"> Республики Дагестан исходные данные и результаты расчетов по определению платы за оказание бюджетным учреждением гражданам и юридическим лицам услуг (выполнение работ), относящихся к основным видам деятельности.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III. Порядок определения платы за оказание бюджетным</w:t>
      </w:r>
    </w:p>
    <w:p w:rsidR="00C36A55" w:rsidRPr="00685609" w:rsidRDefault="00C36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учреждением гражданам и юридическим лицам государственных</w:t>
      </w:r>
    </w:p>
    <w:p w:rsidR="00C36A55" w:rsidRPr="00685609" w:rsidRDefault="00C36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услуг в пределах установленного государственного задания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11. Размер платы за оказание услуг (выполнение работ) бюджетным учреждением в соответствующем финансовому году определяется по следующей формуле: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5609">
        <w:rPr>
          <w:rFonts w:ascii="Times New Roman" w:hAnsi="Times New Roman" w:cs="Times New Roman"/>
          <w:sz w:val="28"/>
          <w:szCs w:val="28"/>
        </w:rPr>
        <w:t>П  =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(1 - k ) x N  , где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j         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8560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85609">
        <w:rPr>
          <w:rFonts w:ascii="Times New Roman" w:hAnsi="Times New Roman" w:cs="Times New Roman"/>
          <w:sz w:val="28"/>
          <w:szCs w:val="28"/>
        </w:rPr>
        <w:t>j</w:t>
      </w:r>
      <w:proofErr w:type="spellEnd"/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5609">
        <w:rPr>
          <w:rFonts w:ascii="Times New Roman" w:hAnsi="Times New Roman" w:cs="Times New Roman"/>
          <w:sz w:val="28"/>
          <w:szCs w:val="28"/>
        </w:rPr>
        <w:t>П  -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  размер   платы   за   оказание   услуги   (выполнение   работы)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j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5609">
        <w:rPr>
          <w:rFonts w:ascii="Times New Roman" w:hAnsi="Times New Roman" w:cs="Times New Roman"/>
          <w:sz w:val="28"/>
          <w:szCs w:val="28"/>
        </w:rPr>
        <w:t>k  -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доля  нормативных затрат на оказание i-той государственной услуги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j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09">
        <w:rPr>
          <w:rFonts w:ascii="Times New Roman" w:hAnsi="Times New Roman" w:cs="Times New Roman"/>
          <w:sz w:val="28"/>
          <w:szCs w:val="28"/>
        </w:rPr>
        <w:t>в  соответствующем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  финансовом   году,   финансовое  обеспечение  которых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09">
        <w:rPr>
          <w:rFonts w:ascii="Times New Roman" w:hAnsi="Times New Roman" w:cs="Times New Roman"/>
          <w:sz w:val="28"/>
          <w:szCs w:val="28"/>
        </w:rPr>
        <w:t>осуществляется  за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 счет  средств республиканского бюджета в виде субсидии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на выполнение государственного задания;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5609">
        <w:rPr>
          <w:rFonts w:ascii="Times New Roman" w:hAnsi="Times New Roman" w:cs="Times New Roman"/>
          <w:sz w:val="28"/>
          <w:szCs w:val="28"/>
        </w:rPr>
        <w:t>N  -</w:t>
      </w:r>
      <w:proofErr w:type="gramEnd"/>
      <w:r w:rsidRPr="00685609">
        <w:rPr>
          <w:rFonts w:ascii="Times New Roman" w:hAnsi="Times New Roman" w:cs="Times New Roman"/>
          <w:sz w:val="28"/>
          <w:szCs w:val="28"/>
        </w:rPr>
        <w:t xml:space="preserve"> нормативные  затраты  на  оказание i-той  государственной  услуги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     j</w:t>
      </w:r>
    </w:p>
    <w:p w:rsidR="00C36A55" w:rsidRPr="00685609" w:rsidRDefault="00C36A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>в соответствующем финансовом году.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12. Доля нормативных затрат на оказание i-той государственной услуги в соответствующем финансовом году, финансовое обеспечение которых осуществляется за счет средств республиканского бюджета в виде субсидий на выполнение государственного задании, определяется в соответствии с порядком определения нормативных затрат на оказание государственных услуг государственными бюджетными учреждениями, подведомственными Министерству </w:t>
      </w:r>
      <w:r w:rsidR="00BD2C62" w:rsidRPr="00BD2C62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685609">
        <w:rPr>
          <w:rFonts w:ascii="Times New Roman" w:hAnsi="Times New Roman" w:cs="Times New Roman"/>
          <w:sz w:val="28"/>
          <w:szCs w:val="28"/>
        </w:rPr>
        <w:t xml:space="preserve"> Республики Дагестан, а также нормативных затрат на содержание имущества государственных бюджетных </w:t>
      </w:r>
      <w:r w:rsidRPr="00685609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устанавливаемым Министерством </w:t>
      </w:r>
      <w:r w:rsidR="00BD2C62" w:rsidRPr="00BD2C62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685609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C36A55" w:rsidRPr="00685609" w:rsidRDefault="00C36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9">
        <w:rPr>
          <w:rFonts w:ascii="Times New Roman" w:hAnsi="Times New Roman" w:cs="Times New Roman"/>
          <w:sz w:val="28"/>
          <w:szCs w:val="28"/>
        </w:rPr>
        <w:t xml:space="preserve">13. Нормативные затраты на оказание i-той государственной услуги в соответствующем финансовом году рассчитываются в соответствии с порядком определения нормативных затрат на оказание государственных услуг государственными бюджетными учреждениями, подведомственными Министерству </w:t>
      </w:r>
      <w:r w:rsidR="00BD2C62" w:rsidRPr="00BD2C62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685609">
        <w:rPr>
          <w:rFonts w:ascii="Times New Roman" w:hAnsi="Times New Roman" w:cs="Times New Roman"/>
          <w:sz w:val="28"/>
          <w:szCs w:val="28"/>
        </w:rPr>
        <w:t xml:space="preserve"> Республики Дагестан, а также нормативных затрат на содержание имущества государственных бюджетных учреждений, устанавливаемым Министерством </w:t>
      </w:r>
      <w:r w:rsidR="00BD2C62" w:rsidRPr="00BD2C62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685609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C36A55" w:rsidRPr="00685609" w:rsidRDefault="00C36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36A55" w:rsidRPr="00685609" w:rsidSect="00BD2C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55"/>
    <w:rsid w:val="00685609"/>
    <w:rsid w:val="00871705"/>
    <w:rsid w:val="00BD2C62"/>
    <w:rsid w:val="00C36A55"/>
    <w:rsid w:val="00E7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EBD8F-4344-4CB0-8BB8-48DAD666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85AEA86C66764E755DF4EECBE18A5DF14CB0897ED4A74B77C37EAD95j1gDO" TargetMode="External"/><Relationship Id="rId4" Type="http://schemas.openxmlformats.org/officeDocument/2006/relationships/hyperlink" Target="consultantplus://offline/ref=3F85AEA86C66764E755DF4EECBE18A5DF14CB0897ED4A74B77C37EAD95j1g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Кахриман Айдакадиевич Юсуфов</dc:creator>
  <cp:keywords/>
  <dc:description/>
  <cp:lastModifiedBy>Диана Магомедовна Мисриева</cp:lastModifiedBy>
  <cp:revision>2</cp:revision>
  <cp:lastPrinted>2017-04-05T11:20:00Z</cp:lastPrinted>
  <dcterms:created xsi:type="dcterms:W3CDTF">2017-04-05T11:22:00Z</dcterms:created>
  <dcterms:modified xsi:type="dcterms:W3CDTF">2017-04-05T11:22:00Z</dcterms:modified>
</cp:coreProperties>
</file>