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30AF3" w14:textId="77777777" w:rsidR="0061624F" w:rsidRPr="0061624F" w:rsidRDefault="0061624F" w:rsidP="0061624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61624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ПРОЕКТ</w:t>
      </w:r>
    </w:p>
    <w:p w14:paraId="2827E55E" w14:textId="77777777" w:rsidR="0061624F" w:rsidRPr="0061624F" w:rsidRDefault="0061624F" w:rsidP="006162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D971FDE" w14:textId="77777777" w:rsidR="0061624F" w:rsidRPr="0061624F" w:rsidRDefault="0061624F" w:rsidP="006162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28"/>
          <w:lang w:eastAsia="ru-RU"/>
        </w:rPr>
      </w:pPr>
    </w:p>
    <w:p w14:paraId="49AE3D86" w14:textId="77777777" w:rsidR="0061624F" w:rsidRPr="0061624F" w:rsidRDefault="0061624F" w:rsidP="006162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28"/>
          <w:lang w:eastAsia="ru-RU"/>
        </w:rPr>
      </w:pPr>
    </w:p>
    <w:p w14:paraId="3C7B0829" w14:textId="77777777" w:rsidR="0061624F" w:rsidRPr="0061624F" w:rsidRDefault="0061624F" w:rsidP="006162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28"/>
          <w:lang w:eastAsia="ru-RU"/>
        </w:rPr>
      </w:pPr>
    </w:p>
    <w:p w14:paraId="56F4D580" w14:textId="77777777" w:rsidR="0061624F" w:rsidRPr="0061624F" w:rsidRDefault="0061624F" w:rsidP="006162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28"/>
          <w:lang w:eastAsia="ru-RU"/>
        </w:rPr>
      </w:pPr>
    </w:p>
    <w:p w14:paraId="09AF69B8" w14:textId="77777777" w:rsidR="0061624F" w:rsidRPr="0061624F" w:rsidRDefault="0061624F" w:rsidP="0061624F">
      <w:pPr>
        <w:tabs>
          <w:tab w:val="left" w:pos="4200"/>
        </w:tabs>
        <w:spacing w:after="0" w:line="240" w:lineRule="auto"/>
        <w:rPr>
          <w:rFonts w:ascii="Times New Roman" w:eastAsia="Calibri" w:hAnsi="Times New Roman" w:cs="Times New Roman"/>
          <w:b/>
          <w:sz w:val="40"/>
          <w:szCs w:val="28"/>
          <w:lang w:eastAsia="ru-RU"/>
        </w:rPr>
      </w:pPr>
      <w:r w:rsidRPr="0061624F">
        <w:rPr>
          <w:rFonts w:ascii="Times New Roman" w:eastAsia="Calibri" w:hAnsi="Times New Roman" w:cs="Times New Roman"/>
          <w:b/>
          <w:sz w:val="40"/>
          <w:szCs w:val="28"/>
          <w:lang w:eastAsia="ru-RU"/>
        </w:rPr>
        <w:tab/>
        <w:t>ПРИКАЗ</w:t>
      </w:r>
    </w:p>
    <w:p w14:paraId="29775FA2" w14:textId="77777777" w:rsidR="0061624F" w:rsidRPr="0061624F" w:rsidRDefault="0061624F" w:rsidP="006162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28"/>
          <w:lang w:eastAsia="ru-RU"/>
        </w:rPr>
      </w:pPr>
    </w:p>
    <w:p w14:paraId="639C8EA2" w14:textId="77777777" w:rsidR="0061624F" w:rsidRPr="0061624F" w:rsidRDefault="0061624F" w:rsidP="006162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28"/>
          <w:lang w:eastAsia="ru-RU"/>
        </w:rPr>
      </w:pPr>
    </w:p>
    <w:p w14:paraId="0818D351" w14:textId="77777777" w:rsidR="0061624F" w:rsidRPr="0061624F" w:rsidRDefault="0061624F" w:rsidP="0061624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B6F8492" w14:textId="67D9AE32" w:rsidR="0061624F" w:rsidRPr="0061624F" w:rsidRDefault="0061624F" w:rsidP="006162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1624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Об утверждении Административного регламента предоставления Министерством промышленности и </w:t>
      </w:r>
      <w:r w:rsidR="00192E2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торговли</w:t>
      </w:r>
      <w:r w:rsidRPr="0061624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Республики Дагестан государственной услуги «Присвоение (лишение) статуса технопарка»</w:t>
      </w:r>
    </w:p>
    <w:p w14:paraId="403DAD15" w14:textId="77777777" w:rsidR="0061624F" w:rsidRPr="0061624F" w:rsidRDefault="0061624F" w:rsidP="0061624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925C284" w14:textId="2DBD507E" w:rsidR="0061624F" w:rsidRPr="0061624F" w:rsidRDefault="0061624F" w:rsidP="00CC3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  <w:r w:rsidRPr="006162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r w:rsidRPr="0061624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Федеральным законом от 27.07.2010 № 210-ФЗ </w:t>
      </w:r>
      <w:r w:rsidR="00192E2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  <w:r w:rsidR="002F20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</w:t>
      </w:r>
      <w:r w:rsidR="00192E2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</w:t>
      </w:r>
      <w:r w:rsidRPr="0061624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«Об организации предоставления государственных </w:t>
      </w:r>
      <w:r w:rsidRPr="0061624F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и муниципальных услуг» (Собрание законодательства РФ, 02.08.2010, № 31, ст. 4179), </w:t>
      </w:r>
      <w:r w:rsidR="00192E22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     </w:t>
      </w:r>
      <w:r w:rsidR="00CC3339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                  </w:t>
      </w:r>
      <w:r w:rsidR="00192E22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           </w:t>
      </w:r>
      <w:r w:rsidRPr="0061624F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и в соответствии с постановлением Правительства Республики Дагестан</w:t>
      </w:r>
      <w:r w:rsidR="00192E22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    </w:t>
      </w:r>
      <w:r w:rsidRPr="0061624F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 от 06.03.2019 № 46 «О разработке и утверждении административных регламентов осуществления государственного контроля (надзора)</w:t>
      </w:r>
      <w:r w:rsidR="00192E22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                   </w:t>
      </w:r>
      <w:r w:rsidRPr="0061624F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 и административных регламентов предоставления государственных услуг» (вместе с «Правилами разработки и утверждения административных регламентов осуществления государственного контроля (надзора)», «Правилами разработки и утверждения административных регламентов предоставления государственных услуг», «Правилами проведения экспертизы проектов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услуг»)</w:t>
      </w:r>
      <w:r w:rsidRPr="0061624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» </w:t>
      </w:r>
      <w:r w:rsidRPr="0061624F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(Официальный интернет-портал правовой информации http://www.pravo.gov.ru, 12.03.2019, </w:t>
      </w:r>
      <w:r w:rsidR="00192E22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</w:t>
      </w:r>
      <w:r w:rsidRPr="0061624F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№ 0500201903120014), а также постановления Правительства Республики Дагестан от 1</w:t>
      </w:r>
      <w:r w:rsidR="00192E22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3</w:t>
      </w:r>
      <w:r w:rsidRPr="0061624F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.0</w:t>
      </w:r>
      <w:r w:rsidR="00192E22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8</w:t>
      </w:r>
      <w:r w:rsidRPr="0061624F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.20</w:t>
      </w:r>
      <w:r w:rsidR="00192E22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20 </w:t>
      </w:r>
      <w:r w:rsidRPr="0061624F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г. №</w:t>
      </w:r>
      <w:r w:rsidR="00192E22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 174</w:t>
      </w:r>
      <w:r w:rsidRPr="0061624F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 «Вопросы Министерства промышленности </w:t>
      </w:r>
      <w:r w:rsidR="00192E22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     </w:t>
      </w:r>
      <w:r w:rsidRPr="0061624F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и </w:t>
      </w:r>
      <w:r w:rsidR="00192E22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торговли</w:t>
      </w:r>
      <w:r w:rsidRPr="0061624F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 Республики Дагестан» (вместе с «Положением о Министерстве промышленности и </w:t>
      </w:r>
      <w:r w:rsidR="00192E22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торговли</w:t>
      </w:r>
      <w:r w:rsidRPr="0061624F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 Республики Дагестан», «Структурой аппарата Министерства промышленности и </w:t>
      </w:r>
      <w:r w:rsidR="00192E22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торговли</w:t>
      </w:r>
      <w:r w:rsidRPr="0061624F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 Республики Дагестан») </w:t>
      </w:r>
      <w:bookmarkStart w:id="0" w:name="_Hlk73107016"/>
      <w:r w:rsidRPr="0061624F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(</w:t>
      </w:r>
      <w:r w:rsidR="00CC3339">
        <w:rPr>
          <w:rFonts w:ascii="Times New Roman" w:hAnsi="Times New Roman" w:cs="Times New Roman"/>
          <w:sz w:val="28"/>
          <w:szCs w:val="28"/>
        </w:rPr>
        <w:t xml:space="preserve">Официальный интернет-портал правовой информации </w:t>
      </w:r>
      <w:hyperlink r:id="rId5" w:history="1">
        <w:r w:rsidR="00827045" w:rsidRPr="00EA17BC">
          <w:rPr>
            <w:rStyle w:val="a3"/>
            <w:rFonts w:ascii="Times New Roman" w:hAnsi="Times New Roman" w:cs="Times New Roman"/>
            <w:sz w:val="28"/>
            <w:szCs w:val="28"/>
          </w:rPr>
          <w:t>http://www.pravo.gov.ru</w:t>
        </w:r>
      </w:hyperlink>
      <w:r w:rsidR="00CC3339">
        <w:rPr>
          <w:rFonts w:ascii="Times New Roman" w:hAnsi="Times New Roman" w:cs="Times New Roman"/>
          <w:sz w:val="28"/>
          <w:szCs w:val="28"/>
        </w:rPr>
        <w:t>,</w:t>
      </w:r>
      <w:r w:rsidR="00827045">
        <w:rPr>
          <w:rFonts w:ascii="Times New Roman" w:hAnsi="Times New Roman" w:cs="Times New Roman"/>
          <w:sz w:val="28"/>
          <w:szCs w:val="28"/>
        </w:rPr>
        <w:t xml:space="preserve"> </w:t>
      </w:r>
      <w:r w:rsidR="00CC3339">
        <w:rPr>
          <w:rFonts w:ascii="Times New Roman" w:hAnsi="Times New Roman" w:cs="Times New Roman"/>
          <w:sz w:val="28"/>
          <w:szCs w:val="28"/>
        </w:rPr>
        <w:t>2020,</w:t>
      </w:r>
      <w:r w:rsidR="00827045">
        <w:rPr>
          <w:rFonts w:ascii="Times New Roman" w:hAnsi="Times New Roman" w:cs="Times New Roman"/>
          <w:sz w:val="28"/>
          <w:szCs w:val="28"/>
        </w:rPr>
        <w:t xml:space="preserve"> 18 августа, </w:t>
      </w:r>
      <w:r w:rsidR="00CC3339">
        <w:rPr>
          <w:rFonts w:ascii="Times New Roman" w:hAnsi="Times New Roman" w:cs="Times New Roman"/>
          <w:sz w:val="28"/>
          <w:szCs w:val="28"/>
        </w:rPr>
        <w:t xml:space="preserve"> №</w:t>
      </w:r>
      <w:r w:rsidR="00827045">
        <w:rPr>
          <w:rFonts w:ascii="Times New Roman" w:hAnsi="Times New Roman" w:cs="Times New Roman"/>
          <w:sz w:val="28"/>
          <w:szCs w:val="28"/>
        </w:rPr>
        <w:t xml:space="preserve"> </w:t>
      </w:r>
      <w:r w:rsidR="00CC3339">
        <w:rPr>
          <w:rFonts w:ascii="Times New Roman" w:hAnsi="Times New Roman" w:cs="Times New Roman"/>
          <w:sz w:val="28"/>
          <w:szCs w:val="28"/>
        </w:rPr>
        <w:t>0500202008180002</w:t>
      </w:r>
      <w:r w:rsidR="00827045">
        <w:rPr>
          <w:rFonts w:ascii="Times New Roman" w:hAnsi="Times New Roman" w:cs="Times New Roman"/>
          <w:sz w:val="28"/>
          <w:szCs w:val="28"/>
        </w:rPr>
        <w:t xml:space="preserve">;               </w:t>
      </w:r>
      <w:r w:rsidR="00CC3339">
        <w:rPr>
          <w:rFonts w:ascii="Times New Roman" w:hAnsi="Times New Roman" w:cs="Times New Roman"/>
          <w:sz w:val="28"/>
          <w:szCs w:val="28"/>
        </w:rPr>
        <w:t xml:space="preserve"> 2021</w:t>
      </w:r>
      <w:r w:rsidR="00827045">
        <w:rPr>
          <w:rFonts w:ascii="Times New Roman" w:hAnsi="Times New Roman" w:cs="Times New Roman"/>
          <w:sz w:val="28"/>
          <w:szCs w:val="28"/>
        </w:rPr>
        <w:t>, 6 апреля</w:t>
      </w:r>
      <w:r w:rsidR="00CC3339">
        <w:rPr>
          <w:rFonts w:ascii="Times New Roman" w:hAnsi="Times New Roman" w:cs="Times New Roman"/>
          <w:sz w:val="28"/>
          <w:szCs w:val="28"/>
        </w:rPr>
        <w:t>, № 0500202104060012</w:t>
      </w:r>
      <w:r w:rsidRPr="0061624F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),</w:t>
      </w:r>
      <w:bookmarkEnd w:id="0"/>
    </w:p>
    <w:p w14:paraId="58A40B28" w14:textId="77777777" w:rsidR="0061624F" w:rsidRPr="0061624F" w:rsidRDefault="0061624F" w:rsidP="0061624F">
      <w:pPr>
        <w:spacing w:after="0" w:line="240" w:lineRule="auto"/>
        <w:ind w:firstLine="708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  <w:r w:rsidRPr="0061624F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>п р и к а з ы в а ю:</w:t>
      </w:r>
    </w:p>
    <w:p w14:paraId="284CE921" w14:textId="1CE0F2DC" w:rsidR="0061624F" w:rsidRPr="00C23314" w:rsidRDefault="0061624F" w:rsidP="0061624F">
      <w:pPr>
        <w:spacing w:after="0" w:line="240" w:lineRule="auto"/>
        <w:ind w:right="-143" w:firstLine="708"/>
        <w:jc w:val="both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  <w:r w:rsidRPr="0061624F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1.</w:t>
      </w:r>
      <w:r w:rsidRPr="0061624F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61624F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Утвердить прилагаемый Административный регламент предоставления Министерством промышленности и </w:t>
      </w:r>
      <w:r w:rsidR="00192E22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торговли</w:t>
      </w:r>
      <w:r w:rsidRPr="0061624F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 Республики Дагестан государственной услуги </w:t>
      </w:r>
      <w:r w:rsidRPr="00C23314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«</w:t>
      </w:r>
      <w:r w:rsidRPr="00C23314">
        <w:rPr>
          <w:rFonts w:ascii="Times New Roman" w:eastAsia="Calibri" w:hAnsi="Times New Roman" w:cs="Times New Roman"/>
          <w:sz w:val="28"/>
          <w:szCs w:val="28"/>
        </w:rPr>
        <w:t>Присвоение (лишение) статуса технопарка</w:t>
      </w:r>
      <w:r w:rsidRPr="00C23314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» (Приложение №1). </w:t>
      </w:r>
    </w:p>
    <w:p w14:paraId="29986A89" w14:textId="2B12B29C" w:rsidR="0061624F" w:rsidRPr="0061624F" w:rsidRDefault="0061624F" w:rsidP="0061624F">
      <w:pPr>
        <w:spacing w:after="0" w:line="240" w:lineRule="auto"/>
        <w:ind w:right="-143"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1624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2.</w:t>
      </w:r>
      <w:r w:rsidR="00FD1C51">
        <w:rPr>
          <w:rFonts w:ascii="Times New Roman" w:eastAsia="Calibri" w:hAnsi="Times New Roman" w:cs="Times New Roman"/>
          <w:sz w:val="28"/>
          <w:szCs w:val="28"/>
        </w:rPr>
        <w:t xml:space="preserve"> Отделу </w:t>
      </w:r>
      <w:r w:rsidR="00AC062E">
        <w:rPr>
          <w:rFonts w:ascii="Times New Roman" w:eastAsia="Calibri" w:hAnsi="Times New Roman" w:cs="Times New Roman"/>
          <w:sz w:val="28"/>
          <w:szCs w:val="28"/>
        </w:rPr>
        <w:t xml:space="preserve">экономического анализа и аудита </w:t>
      </w:r>
      <w:r w:rsidRPr="0061624F">
        <w:rPr>
          <w:rFonts w:ascii="Times New Roman" w:eastAsia="Calibri" w:hAnsi="Times New Roman" w:cs="Times New Roman"/>
          <w:sz w:val="28"/>
          <w:szCs w:val="28"/>
        </w:rPr>
        <w:t xml:space="preserve">Управления </w:t>
      </w:r>
      <w:r w:rsidR="00FD1C51">
        <w:rPr>
          <w:rFonts w:ascii="Times New Roman" w:eastAsia="Calibri" w:hAnsi="Times New Roman" w:cs="Times New Roman"/>
          <w:sz w:val="28"/>
          <w:szCs w:val="28"/>
        </w:rPr>
        <w:t xml:space="preserve">делами </w:t>
      </w:r>
      <w:r w:rsidR="005722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1624F">
        <w:rPr>
          <w:rFonts w:ascii="Times New Roman" w:eastAsia="Calibri" w:hAnsi="Times New Roman" w:cs="Times New Roman"/>
          <w:sz w:val="28"/>
          <w:szCs w:val="28"/>
        </w:rPr>
        <w:t xml:space="preserve">Министерства промышленности и </w:t>
      </w:r>
      <w:r w:rsidR="00960210">
        <w:rPr>
          <w:rFonts w:ascii="Times New Roman" w:eastAsia="Calibri" w:hAnsi="Times New Roman" w:cs="Times New Roman"/>
          <w:sz w:val="28"/>
          <w:szCs w:val="28"/>
        </w:rPr>
        <w:t>торговли</w:t>
      </w:r>
      <w:r w:rsidRPr="0061624F">
        <w:rPr>
          <w:rFonts w:ascii="Times New Roman" w:eastAsia="Calibri" w:hAnsi="Times New Roman" w:cs="Times New Roman"/>
          <w:sz w:val="28"/>
          <w:szCs w:val="28"/>
        </w:rPr>
        <w:t xml:space="preserve"> РД:</w:t>
      </w:r>
    </w:p>
    <w:p w14:paraId="573BD18D" w14:textId="133844E1" w:rsidR="0061624F" w:rsidRPr="0061624F" w:rsidRDefault="005722E3" w:rsidP="0061624F">
      <w:pPr>
        <w:spacing w:after="0" w:line="240" w:lineRule="auto"/>
        <w:ind w:right="-143"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1624F" w:rsidRPr="0061624F">
        <w:rPr>
          <w:rFonts w:ascii="Times New Roman" w:eastAsia="Calibri" w:hAnsi="Times New Roman" w:cs="Times New Roman"/>
          <w:sz w:val="28"/>
          <w:szCs w:val="28"/>
        </w:rPr>
        <w:t>-</w:t>
      </w:r>
      <w:r w:rsidR="00FA36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624F" w:rsidRPr="0061624F">
        <w:rPr>
          <w:rFonts w:ascii="Times New Roman" w:eastAsia="Calibri" w:hAnsi="Times New Roman" w:cs="Times New Roman"/>
          <w:sz w:val="28"/>
          <w:szCs w:val="28"/>
        </w:rPr>
        <w:t xml:space="preserve">разместить </w:t>
      </w:r>
      <w:r w:rsidR="00CE0E99">
        <w:rPr>
          <w:rFonts w:ascii="Times New Roman" w:eastAsia="Calibri" w:hAnsi="Times New Roman" w:cs="Times New Roman"/>
          <w:sz w:val="28"/>
          <w:szCs w:val="28"/>
        </w:rPr>
        <w:t xml:space="preserve">проект приказа </w:t>
      </w:r>
      <w:r w:rsidR="0061624F" w:rsidRPr="0061624F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CE0E99">
        <w:rPr>
          <w:rFonts w:ascii="Times New Roman" w:eastAsia="Calibri" w:hAnsi="Times New Roman" w:cs="Times New Roman"/>
          <w:sz w:val="28"/>
          <w:szCs w:val="28"/>
        </w:rPr>
        <w:t xml:space="preserve"> приложением проекта регламента</w:t>
      </w:r>
      <w:r w:rsidR="009602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624F" w:rsidRPr="0061624F">
        <w:rPr>
          <w:rFonts w:ascii="Times New Roman" w:eastAsia="Calibri" w:hAnsi="Times New Roman" w:cs="Times New Roman"/>
          <w:sz w:val="28"/>
          <w:szCs w:val="28"/>
        </w:rPr>
        <w:t xml:space="preserve">и пояснительной запиской к нему на официальном сайте Министерства промышленности и </w:t>
      </w:r>
      <w:r w:rsidR="00960210">
        <w:rPr>
          <w:rFonts w:ascii="Times New Roman" w:eastAsia="Calibri" w:hAnsi="Times New Roman" w:cs="Times New Roman"/>
          <w:sz w:val="28"/>
          <w:szCs w:val="28"/>
        </w:rPr>
        <w:t>торговли</w:t>
      </w:r>
      <w:r w:rsidR="0061624F" w:rsidRPr="0061624F">
        <w:rPr>
          <w:rFonts w:ascii="Times New Roman" w:eastAsia="Calibri" w:hAnsi="Times New Roman" w:cs="Times New Roman"/>
          <w:sz w:val="28"/>
          <w:szCs w:val="28"/>
        </w:rPr>
        <w:t xml:space="preserve"> Республики Дагестан в информационно-телекоммуникационной сети "Интернет" (minpromdag.ru);</w:t>
      </w:r>
    </w:p>
    <w:p w14:paraId="15F3EBDC" w14:textId="78B45EEA" w:rsidR="005722E3" w:rsidRDefault="00E04EC2" w:rsidP="005722E3">
      <w:pPr>
        <w:spacing w:after="0" w:line="240" w:lineRule="auto"/>
        <w:ind w:right="-143"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Отделу кадров Управления правового и экономического обеспечения</w:t>
      </w:r>
      <w:r w:rsidR="005722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22E3" w:rsidRPr="0061624F">
        <w:rPr>
          <w:rFonts w:ascii="Times New Roman" w:eastAsia="Calibri" w:hAnsi="Times New Roman" w:cs="Times New Roman"/>
          <w:sz w:val="28"/>
          <w:szCs w:val="28"/>
        </w:rPr>
        <w:t xml:space="preserve">Министерства </w:t>
      </w:r>
      <w:r w:rsidR="00AC062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722E3" w:rsidRPr="0061624F">
        <w:rPr>
          <w:rFonts w:ascii="Times New Roman" w:eastAsia="Calibri" w:hAnsi="Times New Roman" w:cs="Times New Roman"/>
          <w:sz w:val="28"/>
          <w:szCs w:val="28"/>
        </w:rPr>
        <w:t xml:space="preserve">промышленности и </w:t>
      </w:r>
      <w:r w:rsidR="005722E3">
        <w:rPr>
          <w:rFonts w:ascii="Times New Roman" w:eastAsia="Calibri" w:hAnsi="Times New Roman" w:cs="Times New Roman"/>
          <w:sz w:val="28"/>
          <w:szCs w:val="28"/>
        </w:rPr>
        <w:t>торговли</w:t>
      </w:r>
      <w:r w:rsidR="005722E3" w:rsidRPr="0061624F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="005722E3">
        <w:rPr>
          <w:rFonts w:ascii="Times New Roman" w:eastAsia="Calibri" w:hAnsi="Times New Roman" w:cs="Times New Roman"/>
          <w:sz w:val="28"/>
          <w:szCs w:val="28"/>
        </w:rPr>
        <w:t xml:space="preserve">Д: </w:t>
      </w:r>
    </w:p>
    <w:p w14:paraId="22E70CC8" w14:textId="3F011273" w:rsidR="0061624F" w:rsidRPr="005722E3" w:rsidRDefault="005722E3" w:rsidP="005722E3">
      <w:pPr>
        <w:spacing w:after="0" w:line="240" w:lineRule="auto"/>
        <w:ind w:right="-143"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61624F" w:rsidRPr="0061624F">
        <w:rPr>
          <w:rFonts w:ascii="Times New Roman" w:eastAsia="Calibri" w:hAnsi="Times New Roman" w:cs="Times New Roman"/>
          <w:sz w:val="28"/>
          <w:szCs w:val="28"/>
        </w:rPr>
        <w:t>-</w:t>
      </w:r>
      <w:r w:rsidR="00FA36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624F" w:rsidRPr="0061624F">
        <w:rPr>
          <w:rFonts w:ascii="Times New Roman" w:eastAsia="Calibri" w:hAnsi="Times New Roman" w:cs="Times New Roman"/>
          <w:sz w:val="28"/>
          <w:szCs w:val="28"/>
        </w:rPr>
        <w:t xml:space="preserve">направить </w:t>
      </w:r>
      <w:r w:rsidR="00CE0E99">
        <w:rPr>
          <w:rFonts w:ascii="Times New Roman" w:eastAsia="Calibri" w:hAnsi="Times New Roman" w:cs="Times New Roman"/>
          <w:sz w:val="28"/>
          <w:szCs w:val="28"/>
        </w:rPr>
        <w:t xml:space="preserve">после утверждения </w:t>
      </w:r>
      <w:r w:rsidR="0061624F" w:rsidRPr="0061624F">
        <w:rPr>
          <w:rFonts w:ascii="Times New Roman" w:eastAsia="Calibri" w:hAnsi="Times New Roman" w:cs="Times New Roman"/>
          <w:sz w:val="28"/>
          <w:szCs w:val="28"/>
        </w:rPr>
        <w:t>настоящий приказ на государственную регистрацию</w:t>
      </w:r>
      <w:r w:rsidR="00CE0E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624F" w:rsidRPr="0061624F">
        <w:rPr>
          <w:rFonts w:ascii="Times New Roman" w:eastAsia="Calibri" w:hAnsi="Times New Roman" w:cs="Times New Roman"/>
          <w:sz w:val="28"/>
          <w:szCs w:val="28"/>
        </w:rPr>
        <w:t>в Министерство юстиции Республики Дагестан и официальную копию приказа в Прокуратуру Республики Дагестан и Управление Министерства юстиции Российской Федерации по Республике Дагестан для включения в федеральный регистр в установленном законодательством порядке.</w:t>
      </w:r>
    </w:p>
    <w:p w14:paraId="14E22522" w14:textId="0BB63E97" w:rsidR="0061624F" w:rsidRPr="0061624F" w:rsidRDefault="005722E3" w:rsidP="0061624F">
      <w:pPr>
        <w:spacing w:after="0" w:line="240" w:lineRule="auto"/>
        <w:ind w:right="-143" w:firstLine="708"/>
        <w:jc w:val="both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61624F" w:rsidRPr="0061624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61624F" w:rsidRPr="006162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Настоящий приказ вступает в силу в установленном законодательством порядке.</w:t>
      </w:r>
    </w:p>
    <w:p w14:paraId="42B73FF9" w14:textId="36A83084" w:rsidR="0061624F" w:rsidRPr="0061624F" w:rsidRDefault="005722E3" w:rsidP="0061624F">
      <w:pPr>
        <w:spacing w:after="0" w:line="240" w:lineRule="auto"/>
        <w:ind w:right="-143" w:firstLine="708"/>
        <w:jc w:val="both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61624F" w:rsidRPr="006162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61624F" w:rsidRPr="0061624F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настоящего приказа возложить </w:t>
      </w:r>
      <w:r w:rsidR="00960210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61624F" w:rsidRPr="0061624F">
        <w:rPr>
          <w:rFonts w:ascii="Times New Roman" w:eastAsia="Calibri" w:hAnsi="Times New Roman" w:cs="Times New Roman"/>
          <w:sz w:val="28"/>
          <w:szCs w:val="28"/>
        </w:rPr>
        <w:t xml:space="preserve">на заместителя министра промышленности и </w:t>
      </w:r>
      <w:r w:rsidR="00192E22">
        <w:rPr>
          <w:rFonts w:ascii="Times New Roman" w:eastAsia="Calibri" w:hAnsi="Times New Roman" w:cs="Times New Roman"/>
          <w:sz w:val="28"/>
          <w:szCs w:val="28"/>
        </w:rPr>
        <w:t>торговли</w:t>
      </w:r>
      <w:r w:rsidR="0061624F" w:rsidRPr="0061624F">
        <w:rPr>
          <w:rFonts w:ascii="Times New Roman" w:eastAsia="Calibri" w:hAnsi="Times New Roman" w:cs="Times New Roman"/>
          <w:sz w:val="28"/>
          <w:szCs w:val="28"/>
        </w:rPr>
        <w:t xml:space="preserve"> Республики Дагестан </w:t>
      </w:r>
      <w:r w:rsidR="00192E22">
        <w:rPr>
          <w:rFonts w:ascii="Times New Roman" w:eastAsia="Calibri" w:hAnsi="Times New Roman" w:cs="Times New Roman"/>
          <w:sz w:val="28"/>
          <w:szCs w:val="28"/>
        </w:rPr>
        <w:t>Каибову М</w:t>
      </w:r>
      <w:r w:rsidR="0061624F" w:rsidRPr="0061624F">
        <w:rPr>
          <w:rFonts w:ascii="Times New Roman" w:eastAsia="Calibri" w:hAnsi="Times New Roman" w:cs="Times New Roman"/>
          <w:sz w:val="28"/>
          <w:szCs w:val="28"/>
        </w:rPr>
        <w:t>.</w:t>
      </w:r>
      <w:r w:rsidR="00192E22">
        <w:rPr>
          <w:rFonts w:ascii="Times New Roman" w:eastAsia="Calibri" w:hAnsi="Times New Roman" w:cs="Times New Roman"/>
          <w:sz w:val="28"/>
          <w:szCs w:val="28"/>
        </w:rPr>
        <w:t>Х</w:t>
      </w:r>
      <w:r w:rsidR="0061624F" w:rsidRPr="0061624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B1E1D42" w14:textId="77777777" w:rsidR="0061624F" w:rsidRPr="0061624F" w:rsidRDefault="0061624F" w:rsidP="006162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D5532BD" w14:textId="77777777" w:rsidR="0061624F" w:rsidRPr="0061624F" w:rsidRDefault="0061624F" w:rsidP="006162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8883441" w14:textId="77777777" w:rsidR="0061624F" w:rsidRPr="0061624F" w:rsidRDefault="0061624F" w:rsidP="0061624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C499946" w14:textId="71681C0B" w:rsidR="0061624F" w:rsidRPr="0061624F" w:rsidRDefault="0061624F" w:rsidP="0061624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1624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Министр</w:t>
      </w:r>
      <w:r w:rsidRPr="0061624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  <w:t xml:space="preserve">промышленности и </w:t>
      </w:r>
      <w:r w:rsidR="00192E2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торговли</w:t>
      </w:r>
      <w:r w:rsidRPr="0061624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  <w:t xml:space="preserve">        Республики Дагестан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</w:t>
      </w:r>
      <w:r w:rsidRPr="0061624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192E2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r w:rsidRPr="0061624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="00192E2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Халилов</w:t>
      </w:r>
    </w:p>
    <w:p w14:paraId="3E89EF57" w14:textId="77777777" w:rsidR="0061624F" w:rsidRDefault="0061624F">
      <w:pPr>
        <w:pStyle w:val="ConsPlusNormal"/>
        <w:jc w:val="right"/>
      </w:pPr>
    </w:p>
    <w:p w14:paraId="4CAFBF6F" w14:textId="77777777" w:rsidR="0061624F" w:rsidRDefault="0061624F">
      <w:pPr>
        <w:pStyle w:val="ConsPlusNormal"/>
        <w:jc w:val="right"/>
      </w:pPr>
    </w:p>
    <w:p w14:paraId="0D4FF592" w14:textId="77777777" w:rsidR="0061624F" w:rsidRDefault="0061624F">
      <w:pPr>
        <w:pStyle w:val="ConsPlusNormal"/>
        <w:jc w:val="right"/>
      </w:pPr>
    </w:p>
    <w:p w14:paraId="4F8C9943" w14:textId="77777777" w:rsidR="0061624F" w:rsidRDefault="0061624F">
      <w:pPr>
        <w:pStyle w:val="ConsPlusNormal"/>
        <w:jc w:val="right"/>
      </w:pPr>
    </w:p>
    <w:p w14:paraId="5FE07428" w14:textId="77777777" w:rsidR="0061624F" w:rsidRDefault="0061624F">
      <w:pPr>
        <w:pStyle w:val="ConsPlusNormal"/>
        <w:jc w:val="right"/>
      </w:pPr>
    </w:p>
    <w:p w14:paraId="40D5140C" w14:textId="77777777" w:rsidR="0061624F" w:rsidRDefault="0061624F">
      <w:pPr>
        <w:pStyle w:val="ConsPlusNormal"/>
        <w:jc w:val="right"/>
      </w:pPr>
    </w:p>
    <w:p w14:paraId="496EF151" w14:textId="77777777" w:rsidR="0061624F" w:rsidRDefault="0061624F">
      <w:pPr>
        <w:pStyle w:val="ConsPlusNormal"/>
        <w:jc w:val="right"/>
      </w:pPr>
    </w:p>
    <w:p w14:paraId="402C8BEA" w14:textId="77777777" w:rsidR="0061624F" w:rsidRDefault="0061624F">
      <w:pPr>
        <w:pStyle w:val="ConsPlusNormal"/>
        <w:jc w:val="right"/>
      </w:pPr>
    </w:p>
    <w:p w14:paraId="08006189" w14:textId="77777777" w:rsidR="0061624F" w:rsidRDefault="0061624F">
      <w:pPr>
        <w:pStyle w:val="ConsPlusNormal"/>
        <w:jc w:val="right"/>
      </w:pPr>
    </w:p>
    <w:p w14:paraId="11AA69DD" w14:textId="77777777" w:rsidR="0061624F" w:rsidRDefault="0061624F">
      <w:pPr>
        <w:pStyle w:val="ConsPlusNormal"/>
        <w:jc w:val="right"/>
      </w:pPr>
    </w:p>
    <w:p w14:paraId="51ABF363" w14:textId="77777777" w:rsidR="0061624F" w:rsidRDefault="0061624F">
      <w:pPr>
        <w:pStyle w:val="ConsPlusNormal"/>
        <w:jc w:val="right"/>
      </w:pPr>
    </w:p>
    <w:p w14:paraId="4CA50E55" w14:textId="77777777" w:rsidR="0061624F" w:rsidRDefault="0061624F">
      <w:pPr>
        <w:pStyle w:val="ConsPlusNormal"/>
        <w:jc w:val="right"/>
      </w:pPr>
    </w:p>
    <w:p w14:paraId="7323A5E6" w14:textId="77777777" w:rsidR="0061624F" w:rsidRDefault="0061624F">
      <w:pPr>
        <w:pStyle w:val="ConsPlusNormal"/>
        <w:jc w:val="right"/>
      </w:pPr>
    </w:p>
    <w:p w14:paraId="39A04C49" w14:textId="77777777" w:rsidR="0061624F" w:rsidRDefault="0061624F">
      <w:pPr>
        <w:pStyle w:val="ConsPlusNormal"/>
        <w:jc w:val="right"/>
      </w:pPr>
    </w:p>
    <w:p w14:paraId="559B5D5E" w14:textId="77777777" w:rsidR="0061624F" w:rsidRDefault="0061624F">
      <w:pPr>
        <w:pStyle w:val="ConsPlusNormal"/>
        <w:jc w:val="right"/>
      </w:pPr>
    </w:p>
    <w:p w14:paraId="4459B89D" w14:textId="77777777" w:rsidR="0061624F" w:rsidRDefault="0061624F">
      <w:pPr>
        <w:pStyle w:val="ConsPlusNormal"/>
        <w:jc w:val="right"/>
      </w:pPr>
    </w:p>
    <w:p w14:paraId="410C343B" w14:textId="77777777" w:rsidR="0061624F" w:rsidRDefault="0061624F">
      <w:pPr>
        <w:pStyle w:val="ConsPlusNormal"/>
        <w:jc w:val="right"/>
      </w:pPr>
    </w:p>
    <w:p w14:paraId="0C3C8312" w14:textId="77777777" w:rsidR="0061624F" w:rsidRDefault="0061624F">
      <w:pPr>
        <w:pStyle w:val="ConsPlusNormal"/>
        <w:jc w:val="right"/>
      </w:pPr>
    </w:p>
    <w:p w14:paraId="087CEF88" w14:textId="77777777" w:rsidR="0061624F" w:rsidRDefault="0061624F">
      <w:pPr>
        <w:pStyle w:val="ConsPlusNormal"/>
        <w:jc w:val="right"/>
      </w:pPr>
    </w:p>
    <w:p w14:paraId="3BFDEB67" w14:textId="77777777" w:rsidR="0061624F" w:rsidRDefault="0061624F">
      <w:pPr>
        <w:pStyle w:val="ConsPlusNormal"/>
        <w:jc w:val="right"/>
      </w:pPr>
    </w:p>
    <w:p w14:paraId="173CB4B3" w14:textId="77777777" w:rsidR="0061624F" w:rsidRDefault="0061624F">
      <w:pPr>
        <w:pStyle w:val="ConsPlusNormal"/>
        <w:jc w:val="right"/>
      </w:pPr>
    </w:p>
    <w:p w14:paraId="0EECE82F" w14:textId="77777777" w:rsidR="0061624F" w:rsidRDefault="0061624F">
      <w:pPr>
        <w:pStyle w:val="ConsPlusNormal"/>
        <w:jc w:val="right"/>
      </w:pPr>
    </w:p>
    <w:p w14:paraId="31940C8C" w14:textId="77777777" w:rsidR="0061624F" w:rsidRDefault="0061624F">
      <w:pPr>
        <w:pStyle w:val="ConsPlusNormal"/>
        <w:jc w:val="right"/>
      </w:pPr>
    </w:p>
    <w:p w14:paraId="17B2168D" w14:textId="77777777" w:rsidR="00D02F7A" w:rsidRDefault="00D02F7A">
      <w:pPr>
        <w:pStyle w:val="ConsPlusNormal"/>
        <w:jc w:val="both"/>
      </w:pPr>
    </w:p>
    <w:p w14:paraId="5DB533A4" w14:textId="77777777" w:rsidR="00AC062E" w:rsidRDefault="00AC06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</w:p>
    <w:p w14:paraId="2617E1D6" w14:textId="77777777" w:rsidR="00D02F7A" w:rsidRPr="00476C31" w:rsidRDefault="00D02F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14:paraId="7D3F9492" w14:textId="30A0DE6C" w:rsidR="00D02F7A" w:rsidRPr="00476C31" w:rsidRDefault="00D02F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 xml:space="preserve">МИНИСТЕРСТВА ПРОМЫШЛЕННОСТИ И </w:t>
      </w:r>
      <w:r w:rsidR="00960210">
        <w:rPr>
          <w:rFonts w:ascii="Times New Roman" w:hAnsi="Times New Roman" w:cs="Times New Roman"/>
          <w:sz w:val="28"/>
          <w:szCs w:val="28"/>
        </w:rPr>
        <w:t>ТОРГОВЛИ</w:t>
      </w:r>
    </w:p>
    <w:p w14:paraId="0B33B056" w14:textId="77777777" w:rsidR="00D02F7A" w:rsidRPr="00476C31" w:rsidRDefault="00D02F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РЕСПУБЛИКИ ДАГЕСТАН ПО ПРЕДОСТАВЛЕНИЮ ГОСУДАРСТВЕННОЙ</w:t>
      </w:r>
    </w:p>
    <w:p w14:paraId="59007A21" w14:textId="77777777" w:rsidR="00D02F7A" w:rsidRPr="00476C31" w:rsidRDefault="00D02F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УСЛУГИ "ПРИСВОЕНИЕ (ЛИШЕНИЕ) СТАТУСА ТЕХНОПАРКА"</w:t>
      </w:r>
    </w:p>
    <w:p w14:paraId="025A283F" w14:textId="77777777" w:rsidR="00D02F7A" w:rsidRPr="00476C31" w:rsidRDefault="00D02F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7C6ADB6" w14:textId="77777777" w:rsidR="00D02F7A" w:rsidRPr="00301C1C" w:rsidRDefault="00D02F7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01C1C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14:paraId="7C02FB21" w14:textId="77777777" w:rsidR="00D02F7A" w:rsidRPr="00301C1C" w:rsidRDefault="00D02F7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6913EE" w14:textId="77777777" w:rsidR="00D02F7A" w:rsidRPr="00301C1C" w:rsidRDefault="00D02F7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01C1C">
        <w:rPr>
          <w:rFonts w:ascii="Times New Roman" w:hAnsi="Times New Roman" w:cs="Times New Roman"/>
          <w:b/>
          <w:sz w:val="28"/>
          <w:szCs w:val="28"/>
        </w:rPr>
        <w:t>Предмет регулирования Регламента</w:t>
      </w:r>
    </w:p>
    <w:p w14:paraId="6F2E5D83" w14:textId="77777777" w:rsidR="00D02F7A" w:rsidRPr="00476C31" w:rsidRDefault="00D02F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C65270" w14:textId="3C336CF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Министерства промышленности </w:t>
      </w:r>
      <w:r w:rsidR="00960210">
        <w:rPr>
          <w:rFonts w:ascii="Times New Roman" w:hAnsi="Times New Roman" w:cs="Times New Roman"/>
          <w:sz w:val="28"/>
          <w:szCs w:val="28"/>
        </w:rPr>
        <w:t xml:space="preserve">      </w:t>
      </w:r>
      <w:r w:rsidRPr="00476C31">
        <w:rPr>
          <w:rFonts w:ascii="Times New Roman" w:hAnsi="Times New Roman" w:cs="Times New Roman"/>
          <w:sz w:val="28"/>
          <w:szCs w:val="28"/>
        </w:rPr>
        <w:t xml:space="preserve">и </w:t>
      </w:r>
      <w:r w:rsidR="00960210">
        <w:rPr>
          <w:rFonts w:ascii="Times New Roman" w:hAnsi="Times New Roman" w:cs="Times New Roman"/>
          <w:sz w:val="28"/>
          <w:szCs w:val="28"/>
        </w:rPr>
        <w:t>торговли</w:t>
      </w:r>
      <w:r w:rsidRPr="00476C31">
        <w:rPr>
          <w:rFonts w:ascii="Times New Roman" w:hAnsi="Times New Roman" w:cs="Times New Roman"/>
          <w:sz w:val="28"/>
          <w:szCs w:val="28"/>
        </w:rPr>
        <w:t xml:space="preserve"> Республики Дагестан по предоставлению государственной услуги "Присвоение (лишение) статуса технопарка" (далее - Административный регламент) разработан в целях предоставления государственной услуги и определяет сроки и последовательность действий (административных процедур) Министерства промышленности </w:t>
      </w:r>
      <w:r w:rsidR="0096021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76C31">
        <w:rPr>
          <w:rFonts w:ascii="Times New Roman" w:hAnsi="Times New Roman" w:cs="Times New Roman"/>
          <w:sz w:val="28"/>
          <w:szCs w:val="28"/>
        </w:rPr>
        <w:t xml:space="preserve">и </w:t>
      </w:r>
      <w:r w:rsidR="00960210">
        <w:rPr>
          <w:rFonts w:ascii="Times New Roman" w:hAnsi="Times New Roman" w:cs="Times New Roman"/>
          <w:sz w:val="28"/>
          <w:szCs w:val="28"/>
        </w:rPr>
        <w:t>торговли</w:t>
      </w:r>
      <w:r w:rsidRPr="00476C31">
        <w:rPr>
          <w:rFonts w:ascii="Times New Roman" w:hAnsi="Times New Roman" w:cs="Times New Roman"/>
          <w:sz w:val="28"/>
          <w:szCs w:val="28"/>
        </w:rPr>
        <w:t xml:space="preserve"> Республики Дагестан (далее - Министерство) </w:t>
      </w:r>
      <w:r w:rsidR="0096021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476C31">
        <w:rPr>
          <w:rFonts w:ascii="Times New Roman" w:hAnsi="Times New Roman" w:cs="Times New Roman"/>
          <w:sz w:val="28"/>
          <w:szCs w:val="28"/>
        </w:rPr>
        <w:t>при предоставлении указанной услуги.</w:t>
      </w:r>
    </w:p>
    <w:p w14:paraId="3355899A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1.2. Государственная услуга предоставляется государственными гражданскими служащими Министерства.</w:t>
      </w:r>
    </w:p>
    <w:p w14:paraId="738C9689" w14:textId="77777777" w:rsidR="00D02F7A" w:rsidRPr="00476C31" w:rsidRDefault="00D02F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77EB72" w14:textId="77777777" w:rsidR="00D02F7A" w:rsidRPr="00301C1C" w:rsidRDefault="00D02F7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01C1C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14:paraId="5A9060FC" w14:textId="77777777" w:rsidR="00D02F7A" w:rsidRPr="00476C31" w:rsidRDefault="00D02F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FE58507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1.3. Заявителями при предоставлении государственной услуги являются: юридические лица, зарегистрированные в установленном законом порядке.</w:t>
      </w:r>
    </w:p>
    <w:p w14:paraId="532D4372" w14:textId="77777777" w:rsidR="00D02F7A" w:rsidRPr="00476C31" w:rsidRDefault="00D02F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814775" w14:textId="77777777" w:rsidR="00D02F7A" w:rsidRPr="00301C1C" w:rsidRDefault="00D02F7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01C1C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</w:t>
      </w:r>
    </w:p>
    <w:p w14:paraId="1C9EFB38" w14:textId="77777777" w:rsidR="00D02F7A" w:rsidRPr="00301C1C" w:rsidRDefault="00D02F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C1C">
        <w:rPr>
          <w:rFonts w:ascii="Times New Roman" w:hAnsi="Times New Roman" w:cs="Times New Roman"/>
          <w:b/>
          <w:sz w:val="28"/>
          <w:szCs w:val="28"/>
        </w:rPr>
        <w:t>о предоставлении государственной услуги</w:t>
      </w:r>
    </w:p>
    <w:p w14:paraId="1A18512A" w14:textId="77777777" w:rsidR="00D02F7A" w:rsidRPr="00476C31" w:rsidRDefault="00D02F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1EE661D" w14:textId="77777777" w:rsidR="00301C1C" w:rsidRPr="00301C1C" w:rsidRDefault="00D02F7A" w:rsidP="00301C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 xml:space="preserve">1.4. </w:t>
      </w:r>
      <w:r w:rsidR="00301C1C">
        <w:rPr>
          <w:rFonts w:ascii="Times New Roman" w:hAnsi="Times New Roman" w:cs="Times New Roman"/>
          <w:sz w:val="28"/>
          <w:szCs w:val="28"/>
        </w:rPr>
        <w:t xml:space="preserve"> </w:t>
      </w:r>
      <w:r w:rsidR="00301C1C" w:rsidRPr="00301C1C">
        <w:rPr>
          <w:rFonts w:ascii="Times New Roman" w:hAnsi="Times New Roman" w:cs="Times New Roman"/>
          <w:sz w:val="28"/>
          <w:szCs w:val="28"/>
        </w:rPr>
        <w:t>Место нахождения Министерства: 367030, Республика Дагестан, г. Махачкала, ул. И. Казака, 41, отдел развития индустриальной инфраструктуры Управления индустриального развития территорий Министерства.</w:t>
      </w:r>
    </w:p>
    <w:p w14:paraId="21D046AC" w14:textId="400952F6" w:rsidR="00D02F7A" w:rsidRPr="00476C31" w:rsidRDefault="00301C1C" w:rsidP="00301C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C1C">
        <w:rPr>
          <w:rFonts w:ascii="Times New Roman" w:hAnsi="Times New Roman" w:cs="Times New Roman"/>
          <w:sz w:val="28"/>
          <w:szCs w:val="28"/>
        </w:rPr>
        <w:t xml:space="preserve">График (режим) работы министерства: ежедневно, кроме субботы </w:t>
      </w:r>
      <w:r w:rsidR="005668D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01C1C">
        <w:rPr>
          <w:rFonts w:ascii="Times New Roman" w:hAnsi="Times New Roman" w:cs="Times New Roman"/>
          <w:sz w:val="28"/>
          <w:szCs w:val="28"/>
        </w:rPr>
        <w:t>и воскресенья, с 9.00 до 18.00 час, перерыв на обед: с 13.00 до 14.00 час. Проход по удостоверяющему документу.</w:t>
      </w:r>
    </w:p>
    <w:p w14:paraId="4E33E9AF" w14:textId="617F8AF0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 xml:space="preserve">1.5. </w:t>
      </w:r>
      <w:r w:rsidR="00301C1C">
        <w:rPr>
          <w:rFonts w:ascii="Times New Roman" w:hAnsi="Times New Roman" w:cs="Times New Roman"/>
          <w:sz w:val="28"/>
          <w:szCs w:val="28"/>
        </w:rPr>
        <w:t xml:space="preserve"> </w:t>
      </w:r>
      <w:r w:rsidR="00301C1C" w:rsidRPr="00301C1C">
        <w:rPr>
          <w:rFonts w:ascii="Times New Roman" w:hAnsi="Times New Roman" w:cs="Times New Roman"/>
          <w:sz w:val="28"/>
          <w:szCs w:val="28"/>
        </w:rPr>
        <w:t>Справочные телефоны министерства: контактный телефон Министерства по вопросам связанным с предоставлением услуги: (8722) 6</w:t>
      </w:r>
      <w:r w:rsidR="005668DF">
        <w:rPr>
          <w:rFonts w:ascii="Times New Roman" w:hAnsi="Times New Roman" w:cs="Times New Roman"/>
          <w:sz w:val="28"/>
          <w:szCs w:val="28"/>
        </w:rPr>
        <w:t>7</w:t>
      </w:r>
      <w:r w:rsidR="00301C1C" w:rsidRPr="00301C1C">
        <w:rPr>
          <w:rFonts w:ascii="Times New Roman" w:hAnsi="Times New Roman" w:cs="Times New Roman"/>
          <w:sz w:val="28"/>
          <w:szCs w:val="28"/>
        </w:rPr>
        <w:t>-</w:t>
      </w:r>
      <w:r w:rsidR="005668DF">
        <w:rPr>
          <w:rFonts w:ascii="Times New Roman" w:hAnsi="Times New Roman" w:cs="Times New Roman"/>
          <w:sz w:val="28"/>
          <w:szCs w:val="28"/>
        </w:rPr>
        <w:t>80</w:t>
      </w:r>
      <w:r w:rsidR="00301C1C" w:rsidRPr="00301C1C">
        <w:rPr>
          <w:rFonts w:ascii="Times New Roman" w:hAnsi="Times New Roman" w:cs="Times New Roman"/>
          <w:sz w:val="28"/>
          <w:szCs w:val="28"/>
        </w:rPr>
        <w:t>-</w:t>
      </w:r>
      <w:r w:rsidR="005668DF">
        <w:rPr>
          <w:rFonts w:ascii="Times New Roman" w:hAnsi="Times New Roman" w:cs="Times New Roman"/>
          <w:sz w:val="28"/>
          <w:szCs w:val="28"/>
        </w:rPr>
        <w:t>9</w:t>
      </w:r>
      <w:r w:rsidR="00301C1C" w:rsidRPr="00301C1C">
        <w:rPr>
          <w:rFonts w:ascii="Times New Roman" w:hAnsi="Times New Roman" w:cs="Times New Roman"/>
          <w:sz w:val="28"/>
          <w:szCs w:val="28"/>
        </w:rPr>
        <w:t>1.</w:t>
      </w:r>
    </w:p>
    <w:p w14:paraId="3898B711" w14:textId="77777777" w:rsidR="00301C1C" w:rsidRPr="00301C1C" w:rsidRDefault="00D02F7A" w:rsidP="00301C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 xml:space="preserve">1.6. </w:t>
      </w:r>
      <w:r w:rsidR="00301C1C">
        <w:rPr>
          <w:rFonts w:ascii="Times New Roman" w:hAnsi="Times New Roman" w:cs="Times New Roman"/>
          <w:sz w:val="28"/>
          <w:szCs w:val="28"/>
        </w:rPr>
        <w:t xml:space="preserve"> </w:t>
      </w:r>
      <w:r w:rsidR="00301C1C" w:rsidRPr="00301C1C">
        <w:rPr>
          <w:rFonts w:ascii="Times New Roman" w:hAnsi="Times New Roman" w:cs="Times New Roman"/>
          <w:sz w:val="28"/>
          <w:szCs w:val="28"/>
        </w:rPr>
        <w:t>Адреса официального сайта и электронной почты министерства:</w:t>
      </w:r>
    </w:p>
    <w:p w14:paraId="55B3CE82" w14:textId="77777777" w:rsidR="00301C1C" w:rsidRPr="00301C1C" w:rsidRDefault="00301C1C" w:rsidP="00301C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C1C">
        <w:rPr>
          <w:rFonts w:ascii="Times New Roman" w:hAnsi="Times New Roman" w:cs="Times New Roman"/>
          <w:sz w:val="28"/>
          <w:szCs w:val="28"/>
        </w:rPr>
        <w:t>- официальный сайт Министерства: minpromdag.ru;</w:t>
      </w:r>
    </w:p>
    <w:p w14:paraId="6E062811" w14:textId="77777777" w:rsidR="00301C1C" w:rsidRPr="00301C1C" w:rsidRDefault="00301C1C" w:rsidP="00301C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C1C">
        <w:rPr>
          <w:rFonts w:ascii="Times New Roman" w:hAnsi="Times New Roman" w:cs="Times New Roman"/>
          <w:sz w:val="28"/>
          <w:szCs w:val="28"/>
        </w:rPr>
        <w:t>- адрес электронной почты Министерства: minprom@e-dag.ru;</w:t>
      </w:r>
    </w:p>
    <w:p w14:paraId="7D3C0204" w14:textId="1EB924F6" w:rsidR="00301C1C" w:rsidRPr="00491CAE" w:rsidRDefault="00301C1C" w:rsidP="00301C1C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01C1C">
        <w:rPr>
          <w:rFonts w:ascii="Times New Roman" w:hAnsi="Times New Roman" w:cs="Times New Roman"/>
          <w:sz w:val="28"/>
          <w:szCs w:val="28"/>
        </w:rPr>
        <w:t xml:space="preserve">- адрес электронной почты отдела </w:t>
      </w:r>
      <w:r>
        <w:rPr>
          <w:rFonts w:ascii="Times New Roman" w:hAnsi="Times New Roman" w:cs="Times New Roman"/>
          <w:sz w:val="28"/>
          <w:szCs w:val="28"/>
        </w:rPr>
        <w:t xml:space="preserve">развития индустриальной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инфраструктуры</w:t>
      </w:r>
      <w:r w:rsidRPr="00301C1C">
        <w:rPr>
          <w:rFonts w:ascii="Times New Roman" w:hAnsi="Times New Roman" w:cs="Times New Roman"/>
          <w:sz w:val="28"/>
          <w:szCs w:val="28"/>
        </w:rPr>
        <w:t xml:space="preserve">: </w:t>
      </w:r>
      <w:r w:rsidR="00491CAE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491CAE" w:rsidRPr="00491CAE">
        <w:rPr>
          <w:rFonts w:ascii="Times New Roman" w:hAnsi="Times New Roman" w:cs="Times New Roman"/>
          <w:sz w:val="28"/>
          <w:szCs w:val="28"/>
        </w:rPr>
        <w:t>.</w:t>
      </w:r>
      <w:r w:rsidR="00491CAE">
        <w:rPr>
          <w:rFonts w:ascii="Times New Roman" w:hAnsi="Times New Roman" w:cs="Times New Roman"/>
          <w:sz w:val="28"/>
          <w:szCs w:val="28"/>
          <w:lang w:val="en-US"/>
        </w:rPr>
        <w:t>abdullaev</w:t>
      </w:r>
      <w:r w:rsidR="00491CAE" w:rsidRPr="00491CAE">
        <w:rPr>
          <w:rFonts w:ascii="Times New Roman" w:hAnsi="Times New Roman" w:cs="Times New Roman"/>
          <w:sz w:val="28"/>
          <w:szCs w:val="28"/>
        </w:rPr>
        <w:t>@</w:t>
      </w:r>
      <w:r w:rsidR="00491CA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491CAE" w:rsidRPr="00491CAE">
        <w:rPr>
          <w:rFonts w:ascii="Times New Roman" w:hAnsi="Times New Roman" w:cs="Times New Roman"/>
          <w:sz w:val="28"/>
          <w:szCs w:val="28"/>
        </w:rPr>
        <w:t>-</w:t>
      </w:r>
      <w:r w:rsidR="00491CAE">
        <w:rPr>
          <w:rFonts w:ascii="Times New Roman" w:hAnsi="Times New Roman" w:cs="Times New Roman"/>
          <w:sz w:val="28"/>
          <w:szCs w:val="28"/>
          <w:lang w:val="en-US"/>
        </w:rPr>
        <w:t>dag</w:t>
      </w:r>
      <w:r w:rsidR="00491CAE" w:rsidRPr="00491CAE">
        <w:rPr>
          <w:rFonts w:ascii="Times New Roman" w:hAnsi="Times New Roman" w:cs="Times New Roman"/>
          <w:sz w:val="28"/>
          <w:szCs w:val="28"/>
        </w:rPr>
        <w:t>.</w:t>
      </w:r>
      <w:r w:rsidR="00491CA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491CAE" w:rsidRPr="00491CAE">
        <w:rPr>
          <w:rFonts w:ascii="Times New Roman" w:hAnsi="Times New Roman" w:cs="Times New Roman"/>
          <w:sz w:val="28"/>
          <w:szCs w:val="28"/>
        </w:rPr>
        <w:t>.</w:t>
      </w:r>
    </w:p>
    <w:p w14:paraId="02265EC0" w14:textId="03226858" w:rsidR="00301C1C" w:rsidRPr="00301C1C" w:rsidRDefault="00301C1C" w:rsidP="00301C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C1C">
        <w:rPr>
          <w:rFonts w:ascii="Times New Roman" w:hAnsi="Times New Roman" w:cs="Times New Roman"/>
          <w:sz w:val="28"/>
          <w:szCs w:val="28"/>
        </w:rPr>
        <w:t xml:space="preserve">Прием заявки и прилагаемых документов от юридических лиц и их рассмотрение осуществляется отделом развития индустриальной инфраструктуры  Министерства по адресу: 367030, Республика Дагестан, </w:t>
      </w:r>
      <w:r w:rsidR="005668DF">
        <w:rPr>
          <w:rFonts w:ascii="Times New Roman" w:hAnsi="Times New Roman" w:cs="Times New Roman"/>
          <w:sz w:val="28"/>
          <w:szCs w:val="28"/>
        </w:rPr>
        <w:t xml:space="preserve">    </w:t>
      </w:r>
      <w:r w:rsidRPr="00301C1C">
        <w:rPr>
          <w:rFonts w:ascii="Times New Roman" w:hAnsi="Times New Roman" w:cs="Times New Roman"/>
          <w:sz w:val="28"/>
          <w:szCs w:val="28"/>
        </w:rPr>
        <w:t xml:space="preserve">г. Махачкала, ул. И. Казака, 41, 1-й этаж, кабинет 101, график работы:  ежедневно, кроме субботы и воскресенья, с 9.00 до18.00 час; перерыв </w:t>
      </w:r>
      <w:r w:rsidR="005668D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01C1C">
        <w:rPr>
          <w:rFonts w:ascii="Times New Roman" w:hAnsi="Times New Roman" w:cs="Times New Roman"/>
          <w:sz w:val="28"/>
          <w:szCs w:val="28"/>
        </w:rPr>
        <w:t>на обед: с 13.00 до 14.00 часов.</w:t>
      </w:r>
    </w:p>
    <w:p w14:paraId="150D92A4" w14:textId="77777777" w:rsidR="00D02F7A" w:rsidRPr="00476C31" w:rsidRDefault="00301C1C" w:rsidP="00301C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C1C">
        <w:rPr>
          <w:rFonts w:ascii="Times New Roman" w:hAnsi="Times New Roman" w:cs="Times New Roman"/>
          <w:sz w:val="28"/>
          <w:szCs w:val="28"/>
        </w:rPr>
        <w:t>Время предоставления перерыва для отдыха и питания работников устанавливается правилами внутреннего трудового распорядка органа, предоставляющего государственную услугу.</w:t>
      </w:r>
    </w:p>
    <w:p w14:paraId="44BF5B79" w14:textId="77777777" w:rsidR="00D02F7A" w:rsidRPr="00476C31" w:rsidRDefault="00301C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24FCC8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2"/>
      <w:bookmarkEnd w:id="2"/>
      <w:r w:rsidRPr="00476C31">
        <w:rPr>
          <w:rFonts w:ascii="Times New Roman" w:hAnsi="Times New Roman" w:cs="Times New Roman"/>
          <w:sz w:val="28"/>
          <w:szCs w:val="28"/>
        </w:rPr>
        <w:t>1.7. Порядок получения информации Заявителями по вопросам предоставления государственной услуги.</w:t>
      </w:r>
    </w:p>
    <w:p w14:paraId="32027DF7" w14:textId="50F7537C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Информация по вопросам предоставления государственной услуги,</w:t>
      </w:r>
      <w:r w:rsidR="005668DF">
        <w:rPr>
          <w:rFonts w:ascii="Times New Roman" w:hAnsi="Times New Roman" w:cs="Times New Roman"/>
          <w:sz w:val="28"/>
          <w:szCs w:val="28"/>
        </w:rPr>
        <w:t xml:space="preserve">       </w:t>
      </w:r>
      <w:r w:rsidRPr="00476C31">
        <w:rPr>
          <w:rFonts w:ascii="Times New Roman" w:hAnsi="Times New Roman" w:cs="Times New Roman"/>
          <w:sz w:val="28"/>
          <w:szCs w:val="28"/>
        </w:rPr>
        <w:t xml:space="preserve"> в том числе сведения о ходе предоставления государственной услуги могут быть получены:</w:t>
      </w:r>
    </w:p>
    <w:p w14:paraId="24A74992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лично;</w:t>
      </w:r>
    </w:p>
    <w:p w14:paraId="40BE1B8A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почтовым отправлением;</w:t>
      </w:r>
    </w:p>
    <w:p w14:paraId="58334B22" w14:textId="3B4A8D92" w:rsidR="00301C1C" w:rsidRPr="00301C1C" w:rsidRDefault="00301C1C" w:rsidP="00301C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C1C">
        <w:rPr>
          <w:rFonts w:ascii="Times New Roman" w:hAnsi="Times New Roman" w:cs="Times New Roman"/>
          <w:sz w:val="28"/>
          <w:szCs w:val="28"/>
        </w:rPr>
        <w:t xml:space="preserve">по телефонам Министерства: (8722) 56-70-10; </w:t>
      </w:r>
    </w:p>
    <w:p w14:paraId="42D63490" w14:textId="0537AF6B" w:rsidR="00D02F7A" w:rsidRPr="00476C31" w:rsidRDefault="00301C1C" w:rsidP="00301C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C1C">
        <w:rPr>
          <w:rFonts w:ascii="Times New Roman" w:hAnsi="Times New Roman" w:cs="Times New Roman"/>
          <w:sz w:val="28"/>
          <w:szCs w:val="28"/>
        </w:rPr>
        <w:t xml:space="preserve">в сети «Интернет» по электронной почте </w:t>
      </w:r>
      <w:r w:rsidR="00D7432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D74325" w:rsidRPr="00491CAE">
        <w:rPr>
          <w:rFonts w:ascii="Times New Roman" w:hAnsi="Times New Roman" w:cs="Times New Roman"/>
          <w:sz w:val="28"/>
          <w:szCs w:val="28"/>
        </w:rPr>
        <w:t>.</w:t>
      </w:r>
      <w:r w:rsidR="00D74325">
        <w:rPr>
          <w:rFonts w:ascii="Times New Roman" w:hAnsi="Times New Roman" w:cs="Times New Roman"/>
          <w:sz w:val="28"/>
          <w:szCs w:val="28"/>
          <w:lang w:val="en-US"/>
        </w:rPr>
        <w:t>abdullaev</w:t>
      </w:r>
      <w:r w:rsidR="00D74325" w:rsidRPr="00491CAE">
        <w:rPr>
          <w:rFonts w:ascii="Times New Roman" w:hAnsi="Times New Roman" w:cs="Times New Roman"/>
          <w:sz w:val="28"/>
          <w:szCs w:val="28"/>
        </w:rPr>
        <w:t>@</w:t>
      </w:r>
      <w:r w:rsidR="00D7432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74325" w:rsidRPr="00491CAE">
        <w:rPr>
          <w:rFonts w:ascii="Times New Roman" w:hAnsi="Times New Roman" w:cs="Times New Roman"/>
          <w:sz w:val="28"/>
          <w:szCs w:val="28"/>
        </w:rPr>
        <w:t>-</w:t>
      </w:r>
      <w:r w:rsidR="00D74325">
        <w:rPr>
          <w:rFonts w:ascii="Times New Roman" w:hAnsi="Times New Roman" w:cs="Times New Roman"/>
          <w:sz w:val="28"/>
          <w:szCs w:val="28"/>
          <w:lang w:val="en-US"/>
        </w:rPr>
        <w:t>dag</w:t>
      </w:r>
      <w:r w:rsidR="00D74325" w:rsidRPr="00491CAE">
        <w:rPr>
          <w:rFonts w:ascii="Times New Roman" w:hAnsi="Times New Roman" w:cs="Times New Roman"/>
          <w:sz w:val="28"/>
          <w:szCs w:val="28"/>
        </w:rPr>
        <w:t>.</w:t>
      </w:r>
      <w:r w:rsidR="00D74325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14:paraId="2EAB50A8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с использованием республиканской государственной информационной системы "Портал государственных и муниципальных услуг (функций) Республики Дагестан".</w:t>
      </w:r>
    </w:p>
    <w:p w14:paraId="7D41F66C" w14:textId="15401D1F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Информирование Заявителей о порядке и сроках предоставления государственной услуги осуществляется уполномоченным специалистом отдела развития</w:t>
      </w:r>
      <w:r w:rsidR="005668DF">
        <w:rPr>
          <w:rFonts w:ascii="Times New Roman" w:hAnsi="Times New Roman" w:cs="Times New Roman"/>
          <w:sz w:val="28"/>
          <w:szCs w:val="28"/>
        </w:rPr>
        <w:t xml:space="preserve"> индустриальной инфраструктуры</w:t>
      </w:r>
      <w:r w:rsidRPr="00476C31">
        <w:rPr>
          <w:rFonts w:ascii="Times New Roman" w:hAnsi="Times New Roman" w:cs="Times New Roman"/>
          <w:sz w:val="28"/>
          <w:szCs w:val="28"/>
        </w:rPr>
        <w:t xml:space="preserve">. При ответах </w:t>
      </w:r>
      <w:r w:rsidR="005668D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76C31">
        <w:rPr>
          <w:rFonts w:ascii="Times New Roman" w:hAnsi="Times New Roman" w:cs="Times New Roman"/>
          <w:sz w:val="28"/>
          <w:szCs w:val="28"/>
        </w:rPr>
        <w:t>на телефонные звонки и другие устные обращения Заявителей специалисты отдела подробно и в вежливой форме информируют обратившихся лиц</w:t>
      </w:r>
      <w:r w:rsidR="005668D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76C31">
        <w:rPr>
          <w:rFonts w:ascii="Times New Roman" w:hAnsi="Times New Roman" w:cs="Times New Roman"/>
          <w:sz w:val="28"/>
          <w:szCs w:val="28"/>
        </w:rPr>
        <w:t xml:space="preserve"> по интересующим их вопросам. Ответ на телефонный звонок должен начинаться с информации о наименовании органа, в который позвонил Заявитель, фамилии, имени, отчестве и должности лица, принявшего телефонный звонок.</w:t>
      </w:r>
    </w:p>
    <w:p w14:paraId="669792AE" w14:textId="65D5FAAE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 xml:space="preserve">Уполномоченный специалист информирует Заявителей: о правилах оформления предоставляемых документов на бумажных носителях, </w:t>
      </w:r>
      <w:r w:rsidR="005668D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76C31">
        <w:rPr>
          <w:rFonts w:ascii="Times New Roman" w:hAnsi="Times New Roman" w:cs="Times New Roman"/>
          <w:sz w:val="28"/>
          <w:szCs w:val="28"/>
        </w:rPr>
        <w:t>в форме электронного документа, времени приема, специалистах, ответственных за предоставление государственной услуги, месте и графике личного приема Заявителей должностными лицами Министерства</w:t>
      </w:r>
      <w:r w:rsidR="005668D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76C31">
        <w:rPr>
          <w:rFonts w:ascii="Times New Roman" w:hAnsi="Times New Roman" w:cs="Times New Roman"/>
          <w:sz w:val="28"/>
          <w:szCs w:val="28"/>
        </w:rPr>
        <w:t xml:space="preserve"> для рассмотрения устных обращений.</w:t>
      </w:r>
    </w:p>
    <w:p w14:paraId="5FE30A61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1.8. Порядок, форма и место размещения информации.</w:t>
      </w:r>
    </w:p>
    <w:p w14:paraId="24121E08" w14:textId="6B611A44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 xml:space="preserve">Информация о правилах предоставления государственной услуги размещается на официальном сайте Министерства: </w:t>
      </w:r>
      <w:r w:rsidRPr="00C23314">
        <w:rPr>
          <w:rFonts w:ascii="Times New Roman" w:hAnsi="Times New Roman" w:cs="Times New Roman"/>
          <w:sz w:val="28"/>
          <w:szCs w:val="28"/>
        </w:rPr>
        <w:t>minprom</w:t>
      </w:r>
      <w:r w:rsidR="00D74325" w:rsidRPr="00C23314">
        <w:rPr>
          <w:rFonts w:ascii="Times New Roman" w:hAnsi="Times New Roman" w:cs="Times New Roman"/>
          <w:sz w:val="28"/>
          <w:szCs w:val="28"/>
          <w:lang w:val="en-US"/>
        </w:rPr>
        <w:t>dag</w:t>
      </w:r>
      <w:r w:rsidRPr="00C23314">
        <w:rPr>
          <w:rFonts w:ascii="Times New Roman" w:hAnsi="Times New Roman" w:cs="Times New Roman"/>
          <w:sz w:val="28"/>
          <w:szCs w:val="28"/>
        </w:rPr>
        <w:t xml:space="preserve">.ru, </w:t>
      </w:r>
      <w:r w:rsidR="005668DF" w:rsidRPr="00C2331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76C31">
        <w:rPr>
          <w:rFonts w:ascii="Times New Roman" w:hAnsi="Times New Roman" w:cs="Times New Roman"/>
          <w:sz w:val="28"/>
          <w:szCs w:val="28"/>
        </w:rPr>
        <w:t>в республиканской государственной информационной системе "Портал государственных и муниципальных услуг (функций) Республики Дагестан".</w:t>
      </w:r>
    </w:p>
    <w:p w14:paraId="6616D6DF" w14:textId="77777777" w:rsidR="00D02F7A" w:rsidRPr="00476C31" w:rsidRDefault="00D02F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8AFC83" w14:textId="77777777" w:rsidR="00AC062E" w:rsidRDefault="00AC062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153E0B2C" w14:textId="77777777" w:rsidR="00D02F7A" w:rsidRPr="00301C1C" w:rsidRDefault="00D02F7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01C1C">
        <w:rPr>
          <w:rFonts w:ascii="Times New Roman" w:hAnsi="Times New Roman" w:cs="Times New Roman"/>
          <w:b/>
          <w:sz w:val="28"/>
          <w:szCs w:val="28"/>
        </w:rPr>
        <w:t>II. Стандарт предоставления государственной услуги</w:t>
      </w:r>
    </w:p>
    <w:p w14:paraId="083F4884" w14:textId="77777777" w:rsidR="00D02F7A" w:rsidRPr="00301C1C" w:rsidRDefault="00D02F7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CDA5E6" w14:textId="77777777" w:rsidR="00D02F7A" w:rsidRPr="00301C1C" w:rsidRDefault="00D02F7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01C1C">
        <w:rPr>
          <w:rFonts w:ascii="Times New Roman" w:hAnsi="Times New Roman" w:cs="Times New Roman"/>
          <w:b/>
          <w:sz w:val="28"/>
          <w:szCs w:val="28"/>
        </w:rPr>
        <w:t>Наименование государственной услуги</w:t>
      </w:r>
    </w:p>
    <w:p w14:paraId="3262605E" w14:textId="77777777" w:rsidR="00D02F7A" w:rsidRPr="00476C31" w:rsidRDefault="00D02F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17BAB6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2.1. Государственная услуга: "Присвоение (лишение) статуса технопарка".</w:t>
      </w:r>
    </w:p>
    <w:p w14:paraId="40629350" w14:textId="77777777" w:rsidR="00D02F7A" w:rsidRPr="00476C31" w:rsidRDefault="00D02F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0BA2A93" w14:textId="77777777" w:rsidR="00D02F7A" w:rsidRPr="00301C1C" w:rsidRDefault="00D02F7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01C1C">
        <w:rPr>
          <w:rFonts w:ascii="Times New Roman" w:hAnsi="Times New Roman" w:cs="Times New Roman"/>
          <w:b/>
          <w:sz w:val="28"/>
          <w:szCs w:val="28"/>
        </w:rPr>
        <w:t>Наименование государственного органа,</w:t>
      </w:r>
    </w:p>
    <w:p w14:paraId="210010F6" w14:textId="77777777" w:rsidR="00D02F7A" w:rsidRPr="00301C1C" w:rsidRDefault="00D02F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C1C">
        <w:rPr>
          <w:rFonts w:ascii="Times New Roman" w:hAnsi="Times New Roman" w:cs="Times New Roman"/>
          <w:b/>
          <w:sz w:val="28"/>
          <w:szCs w:val="28"/>
        </w:rPr>
        <w:t>предоставляющего государственную услугу</w:t>
      </w:r>
    </w:p>
    <w:p w14:paraId="1A9772C1" w14:textId="77777777" w:rsidR="00D02F7A" w:rsidRPr="00301C1C" w:rsidRDefault="00D02F7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1A113B" w14:textId="4B0C4E03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 xml:space="preserve">2.2. Наименование органа, предоставляющего государственную услугу: Министерство промышленности и </w:t>
      </w:r>
      <w:r w:rsidR="000B522D">
        <w:rPr>
          <w:rFonts w:ascii="Times New Roman" w:hAnsi="Times New Roman" w:cs="Times New Roman"/>
          <w:sz w:val="28"/>
          <w:szCs w:val="28"/>
        </w:rPr>
        <w:t>торговли</w:t>
      </w:r>
      <w:r w:rsidRPr="00476C31">
        <w:rPr>
          <w:rFonts w:ascii="Times New Roman" w:hAnsi="Times New Roman" w:cs="Times New Roman"/>
          <w:sz w:val="28"/>
          <w:szCs w:val="28"/>
        </w:rPr>
        <w:t xml:space="preserve"> Республики Дагестан (далее - Министерство).</w:t>
      </w:r>
    </w:p>
    <w:p w14:paraId="6613EA56" w14:textId="77777777" w:rsidR="00D02F7A" w:rsidRPr="00476C31" w:rsidRDefault="00D02F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511C048" w14:textId="77777777" w:rsidR="00D02F7A" w:rsidRPr="00301C1C" w:rsidRDefault="00D02F7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01C1C">
        <w:rPr>
          <w:rFonts w:ascii="Times New Roman" w:hAnsi="Times New Roman" w:cs="Times New Roman"/>
          <w:b/>
          <w:sz w:val="28"/>
          <w:szCs w:val="28"/>
        </w:rPr>
        <w:t>Описание результата предоставления государственной услуги</w:t>
      </w:r>
    </w:p>
    <w:p w14:paraId="350A583C" w14:textId="77777777" w:rsidR="00D02F7A" w:rsidRPr="00476C31" w:rsidRDefault="00D02F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E7B39C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2.3. Результат предоставления государственной услуги:</w:t>
      </w:r>
    </w:p>
    <w:p w14:paraId="1BE26242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"Присвоение (лишение) статуса технопарка".</w:t>
      </w:r>
    </w:p>
    <w:p w14:paraId="56E037BF" w14:textId="77777777" w:rsidR="00D02F7A" w:rsidRPr="00476C31" w:rsidRDefault="00D02F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C775F2" w14:textId="77777777" w:rsidR="00D02F7A" w:rsidRPr="00301C1C" w:rsidRDefault="00D02F7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01C1C">
        <w:rPr>
          <w:rFonts w:ascii="Times New Roman" w:hAnsi="Times New Roman" w:cs="Times New Roman"/>
          <w:b/>
          <w:sz w:val="28"/>
          <w:szCs w:val="28"/>
        </w:rPr>
        <w:t>Срок предоставления государственной услуги</w:t>
      </w:r>
    </w:p>
    <w:p w14:paraId="6904C3C4" w14:textId="77777777" w:rsidR="00D02F7A" w:rsidRPr="00476C31" w:rsidRDefault="00D02F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D723F8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2.4. Срок предоставления государственной услуги:</w:t>
      </w:r>
    </w:p>
    <w:p w14:paraId="368BE545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Государственная услуга по присвоению (лишению) статуса технопарка присваивается сроком на пять лет с возможной последующей пролонгацией.</w:t>
      </w:r>
    </w:p>
    <w:p w14:paraId="2FE74B6E" w14:textId="77777777" w:rsidR="00D02F7A" w:rsidRPr="00476C31" w:rsidRDefault="00D02F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74579C0" w14:textId="77777777" w:rsidR="00D02F7A" w:rsidRPr="00301C1C" w:rsidRDefault="00D02F7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01C1C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отношения,</w:t>
      </w:r>
    </w:p>
    <w:p w14:paraId="1F5C9CD5" w14:textId="77777777" w:rsidR="00D02F7A" w:rsidRPr="00301C1C" w:rsidRDefault="00D02F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C1C">
        <w:rPr>
          <w:rFonts w:ascii="Times New Roman" w:hAnsi="Times New Roman" w:cs="Times New Roman"/>
          <w:b/>
          <w:sz w:val="28"/>
          <w:szCs w:val="28"/>
        </w:rPr>
        <w:t>возникающие в связи с предоставлением государственной услуги</w:t>
      </w:r>
    </w:p>
    <w:p w14:paraId="3EF9684D" w14:textId="77777777" w:rsidR="00D02F7A" w:rsidRPr="00476C31" w:rsidRDefault="00D02F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233269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государственной услуги:</w:t>
      </w:r>
    </w:p>
    <w:p w14:paraId="3E5190DB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6" w:history="1">
        <w:r w:rsidRPr="00476C31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476C31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 (Собрание законодательства Российской Федерации, 2010, N 31, ст. 4179);</w:t>
      </w:r>
    </w:p>
    <w:p w14:paraId="5A2EE991" w14:textId="77777777" w:rsidR="00D02F7A" w:rsidRPr="00476C31" w:rsidRDefault="00FA36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D02F7A" w:rsidRPr="00476C31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="00D02F7A" w:rsidRPr="00476C31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от </w:t>
      </w:r>
      <w:r w:rsidR="00301C1C">
        <w:rPr>
          <w:rFonts w:ascii="Times New Roman" w:hAnsi="Times New Roman" w:cs="Times New Roman"/>
          <w:sz w:val="28"/>
          <w:szCs w:val="28"/>
        </w:rPr>
        <w:t>6 марта 2019 г. N 46</w:t>
      </w:r>
      <w:r w:rsidR="00D02F7A" w:rsidRPr="00476C31">
        <w:rPr>
          <w:rFonts w:ascii="Times New Roman" w:hAnsi="Times New Roman" w:cs="Times New Roman"/>
          <w:sz w:val="28"/>
          <w:szCs w:val="28"/>
        </w:rPr>
        <w:t xml:space="preserve"> "О разработке и утверждении административных регламентов </w:t>
      </w:r>
      <w:r w:rsidR="00301C1C">
        <w:rPr>
          <w:rFonts w:ascii="Times New Roman" w:hAnsi="Times New Roman" w:cs="Times New Roman"/>
          <w:sz w:val="28"/>
          <w:szCs w:val="28"/>
        </w:rPr>
        <w:t xml:space="preserve">осуществления государственного контроля (надзора) </w:t>
      </w:r>
      <w:r w:rsidR="00D02F7A" w:rsidRPr="00476C31">
        <w:rPr>
          <w:rFonts w:ascii="Times New Roman" w:hAnsi="Times New Roman" w:cs="Times New Roman"/>
          <w:sz w:val="28"/>
          <w:szCs w:val="28"/>
        </w:rPr>
        <w:t>и административных регламентов предоставления государственных услуг";</w:t>
      </w:r>
    </w:p>
    <w:p w14:paraId="54C333F8" w14:textId="56C56D25" w:rsidR="00D02F7A" w:rsidRPr="00476C31" w:rsidRDefault="00FA36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D02F7A" w:rsidRPr="00476C31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="00D02F7A" w:rsidRPr="00476C31">
        <w:rPr>
          <w:rFonts w:ascii="Times New Roman" w:hAnsi="Times New Roman" w:cs="Times New Roman"/>
          <w:sz w:val="28"/>
          <w:szCs w:val="28"/>
        </w:rPr>
        <w:t xml:space="preserve"> Республики Дагестан от 26 декабря 2008 г. N 63 "О</w:t>
      </w:r>
      <w:r w:rsidR="00CE0E99">
        <w:rPr>
          <w:rFonts w:ascii="Times New Roman" w:hAnsi="Times New Roman" w:cs="Times New Roman"/>
          <w:sz w:val="28"/>
          <w:szCs w:val="28"/>
        </w:rPr>
        <w:t xml:space="preserve"> промышленных </w:t>
      </w:r>
      <w:r w:rsidR="00D02F7A" w:rsidRPr="00476C31">
        <w:rPr>
          <w:rFonts w:ascii="Times New Roman" w:hAnsi="Times New Roman" w:cs="Times New Roman"/>
          <w:sz w:val="28"/>
          <w:szCs w:val="28"/>
        </w:rPr>
        <w:t xml:space="preserve"> технопарках в Республике Дагестан" (Собрание законодательства Республики Дагестан, 2008, N 24, ст. 1026);</w:t>
      </w:r>
    </w:p>
    <w:p w14:paraId="5FAD9832" w14:textId="4465EB4D" w:rsidR="00D02F7A" w:rsidRPr="00476C31" w:rsidRDefault="00FA36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D02F7A" w:rsidRPr="00476C31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="00D02F7A" w:rsidRPr="00476C31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от 14.09.2009</w:t>
      </w:r>
      <w:r w:rsidR="000B522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02F7A" w:rsidRPr="00476C31">
        <w:rPr>
          <w:rFonts w:ascii="Times New Roman" w:hAnsi="Times New Roman" w:cs="Times New Roman"/>
          <w:sz w:val="28"/>
          <w:szCs w:val="28"/>
        </w:rPr>
        <w:t xml:space="preserve"> N 307 (ред. от 14.12.2009) "Об организации технопарков в Республике Дагестан";</w:t>
      </w:r>
    </w:p>
    <w:p w14:paraId="21B48D9C" w14:textId="77777777" w:rsidR="00D02F7A" w:rsidRPr="00BB1B7E" w:rsidRDefault="00FA36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D02F7A" w:rsidRPr="00BB1B7E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="00D02F7A" w:rsidRPr="00BB1B7E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от 10 февраля 2009 г. N 33 "Об определении уполномоченного органа по осуществлению присвоения (лишения) статуса технопарка" (Собрание законодательства Республики Дагестан, 2009, N 3, ст. 91);</w:t>
      </w:r>
    </w:p>
    <w:p w14:paraId="26A94C2D" w14:textId="77777777" w:rsidR="00301C1C" w:rsidRPr="00BB1B7E" w:rsidRDefault="00301C1C" w:rsidP="00301C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B7E">
        <w:rPr>
          <w:rFonts w:ascii="Times New Roman" w:hAnsi="Times New Roman" w:cs="Times New Roman"/>
          <w:sz w:val="28"/>
          <w:szCs w:val="28"/>
        </w:rPr>
        <w:t>Федеральный закон от 27.07.2006 г. № 152-ФЗ «О персональных данных»;</w:t>
      </w:r>
    </w:p>
    <w:p w14:paraId="47DC1E28" w14:textId="77777777" w:rsidR="00301C1C" w:rsidRPr="00BB1B7E" w:rsidRDefault="00301C1C" w:rsidP="00301C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B7E">
        <w:rPr>
          <w:rFonts w:ascii="Times New Roman" w:hAnsi="Times New Roman" w:cs="Times New Roman"/>
          <w:sz w:val="28"/>
          <w:szCs w:val="28"/>
        </w:rPr>
        <w:t>Федеральный закон от 24.11.1995 г. № 181-ФЗ «О социальной защите инвалидов в Российской Федерации»;</w:t>
      </w:r>
    </w:p>
    <w:p w14:paraId="627DCD21" w14:textId="77777777" w:rsidR="00301C1C" w:rsidRPr="00BB1B7E" w:rsidRDefault="00301C1C" w:rsidP="00301C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B7E">
        <w:rPr>
          <w:rFonts w:ascii="Times New Roman" w:hAnsi="Times New Roman" w:cs="Times New Roman"/>
          <w:sz w:val="28"/>
          <w:szCs w:val="28"/>
        </w:rPr>
        <w:t>Указ Президента РФ от 07.05.2012 г. № 601 «Об основных направлениях совершенствования системы государственного управления»;</w:t>
      </w:r>
    </w:p>
    <w:p w14:paraId="5F8671A9" w14:textId="77777777" w:rsidR="00262EB6" w:rsidRPr="00BB1B7E" w:rsidRDefault="00301C1C" w:rsidP="00262E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B7E">
        <w:rPr>
          <w:rFonts w:ascii="Times New Roman" w:hAnsi="Times New Roman" w:cs="Times New Roman"/>
          <w:sz w:val="28"/>
          <w:szCs w:val="28"/>
        </w:rPr>
        <w:t>Постановление Правительства РД от 1</w:t>
      </w:r>
      <w:r w:rsidR="000B522D" w:rsidRPr="00BB1B7E">
        <w:rPr>
          <w:rFonts w:ascii="Times New Roman" w:hAnsi="Times New Roman" w:cs="Times New Roman"/>
          <w:sz w:val="28"/>
          <w:szCs w:val="28"/>
        </w:rPr>
        <w:t>3</w:t>
      </w:r>
      <w:r w:rsidRPr="00BB1B7E">
        <w:rPr>
          <w:rFonts w:ascii="Times New Roman" w:hAnsi="Times New Roman" w:cs="Times New Roman"/>
          <w:sz w:val="28"/>
          <w:szCs w:val="28"/>
        </w:rPr>
        <w:t>.0</w:t>
      </w:r>
      <w:r w:rsidR="000B522D" w:rsidRPr="00BB1B7E">
        <w:rPr>
          <w:rFonts w:ascii="Times New Roman" w:hAnsi="Times New Roman" w:cs="Times New Roman"/>
          <w:sz w:val="28"/>
          <w:szCs w:val="28"/>
        </w:rPr>
        <w:t>8</w:t>
      </w:r>
      <w:r w:rsidRPr="00BB1B7E">
        <w:rPr>
          <w:rFonts w:ascii="Times New Roman" w:hAnsi="Times New Roman" w:cs="Times New Roman"/>
          <w:sz w:val="28"/>
          <w:szCs w:val="28"/>
        </w:rPr>
        <w:t>.20</w:t>
      </w:r>
      <w:r w:rsidR="000B522D" w:rsidRPr="00BB1B7E">
        <w:rPr>
          <w:rFonts w:ascii="Times New Roman" w:hAnsi="Times New Roman" w:cs="Times New Roman"/>
          <w:sz w:val="28"/>
          <w:szCs w:val="28"/>
        </w:rPr>
        <w:t>20</w:t>
      </w:r>
      <w:r w:rsidRPr="00BB1B7E">
        <w:rPr>
          <w:rFonts w:ascii="Times New Roman" w:hAnsi="Times New Roman" w:cs="Times New Roman"/>
          <w:sz w:val="28"/>
          <w:szCs w:val="28"/>
        </w:rPr>
        <w:t xml:space="preserve"> г. № </w:t>
      </w:r>
      <w:r w:rsidR="000B522D" w:rsidRPr="00BB1B7E">
        <w:rPr>
          <w:rFonts w:ascii="Times New Roman" w:hAnsi="Times New Roman" w:cs="Times New Roman"/>
          <w:sz w:val="28"/>
          <w:szCs w:val="28"/>
        </w:rPr>
        <w:t xml:space="preserve">174 </w:t>
      </w:r>
      <w:r w:rsidRPr="00BB1B7E">
        <w:rPr>
          <w:rFonts w:ascii="Times New Roman" w:hAnsi="Times New Roman" w:cs="Times New Roman"/>
          <w:sz w:val="28"/>
          <w:szCs w:val="28"/>
        </w:rPr>
        <w:t xml:space="preserve">«Вопросы Министерства промышленности и </w:t>
      </w:r>
      <w:r w:rsidR="000B522D" w:rsidRPr="00BB1B7E">
        <w:rPr>
          <w:rFonts w:ascii="Times New Roman" w:hAnsi="Times New Roman" w:cs="Times New Roman"/>
          <w:sz w:val="28"/>
          <w:szCs w:val="28"/>
        </w:rPr>
        <w:t>торговли</w:t>
      </w:r>
      <w:r w:rsidRPr="00BB1B7E">
        <w:rPr>
          <w:rFonts w:ascii="Times New Roman" w:hAnsi="Times New Roman" w:cs="Times New Roman"/>
          <w:sz w:val="28"/>
          <w:szCs w:val="28"/>
        </w:rPr>
        <w:t xml:space="preserve"> Республики Дагестан»;</w:t>
      </w:r>
      <w:r w:rsidR="00262EB6" w:rsidRPr="00BB1B7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DF277BE" w14:textId="56680779" w:rsidR="00262EB6" w:rsidRPr="00BB1B7E" w:rsidRDefault="00262EB6" w:rsidP="00262E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B7E">
        <w:rPr>
          <w:rFonts w:ascii="Times New Roman" w:hAnsi="Times New Roman" w:cs="Times New Roman"/>
          <w:sz w:val="28"/>
          <w:szCs w:val="28"/>
        </w:rPr>
        <w:t xml:space="preserve">        Постановление Правительства РД от 24.05.2019 г. № 120</w:t>
      </w:r>
      <w:r w:rsidRPr="00BB1B7E">
        <w:rPr>
          <w:rFonts w:ascii="Times New Roman" w:hAnsi="Times New Roman" w:cs="Times New Roman"/>
          <w:bCs/>
          <w:sz w:val="28"/>
          <w:szCs w:val="28"/>
        </w:rPr>
        <w:t xml:space="preserve"> «Об утверждении сводного перечня государственных услуг, оказываемых органами исполнительной власти РД и подведомственными им государственными учреждениями в рамках делегированных им полномочий органов исполнительной власти РД»;  </w:t>
      </w:r>
    </w:p>
    <w:p w14:paraId="402BA4ED" w14:textId="788BD4FB" w:rsidR="00D02F7A" w:rsidRPr="00BB1B7E" w:rsidRDefault="00262EB6" w:rsidP="00262E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1B7E">
        <w:rPr>
          <w:rFonts w:ascii="Times New Roman" w:hAnsi="Times New Roman" w:cs="Times New Roman"/>
          <w:sz w:val="28"/>
          <w:szCs w:val="28"/>
        </w:rPr>
        <w:t xml:space="preserve">       </w:t>
      </w:r>
      <w:r w:rsidR="00D02F7A" w:rsidRPr="00BB1B7E">
        <w:rPr>
          <w:rFonts w:ascii="Times New Roman" w:hAnsi="Times New Roman" w:cs="Times New Roman"/>
          <w:sz w:val="28"/>
          <w:szCs w:val="28"/>
        </w:rPr>
        <w:t>настоящий Административный регламент.</w:t>
      </w:r>
    </w:p>
    <w:p w14:paraId="6562E366" w14:textId="77777777" w:rsidR="00D02F7A" w:rsidRPr="00476C31" w:rsidRDefault="00D02F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DBAAEF3" w14:textId="77777777" w:rsidR="00D02F7A" w:rsidRPr="00301C1C" w:rsidRDefault="00D02F7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01C1C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</w:p>
    <w:p w14:paraId="1DD67386" w14:textId="77777777" w:rsidR="00D02F7A" w:rsidRPr="00301C1C" w:rsidRDefault="00D02F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C1C">
        <w:rPr>
          <w:rFonts w:ascii="Times New Roman" w:hAnsi="Times New Roman" w:cs="Times New Roman"/>
          <w:b/>
          <w:sz w:val="28"/>
          <w:szCs w:val="28"/>
        </w:rPr>
        <w:t>в соответствии с нормативными правовыми актами для</w:t>
      </w:r>
    </w:p>
    <w:p w14:paraId="471AADF3" w14:textId="77777777" w:rsidR="00D02F7A" w:rsidRPr="00301C1C" w:rsidRDefault="00D02F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C1C">
        <w:rPr>
          <w:rFonts w:ascii="Times New Roman" w:hAnsi="Times New Roman" w:cs="Times New Roman"/>
          <w:b/>
          <w:sz w:val="28"/>
          <w:szCs w:val="28"/>
        </w:rPr>
        <w:t>предоставления государственной услуги, которые</w:t>
      </w:r>
    </w:p>
    <w:p w14:paraId="65902E0C" w14:textId="77777777" w:rsidR="00D02F7A" w:rsidRPr="00301C1C" w:rsidRDefault="00D02F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C1C">
        <w:rPr>
          <w:rFonts w:ascii="Times New Roman" w:hAnsi="Times New Roman" w:cs="Times New Roman"/>
          <w:b/>
          <w:sz w:val="28"/>
          <w:szCs w:val="28"/>
        </w:rPr>
        <w:t>являются необходимыми и обязательными для</w:t>
      </w:r>
    </w:p>
    <w:p w14:paraId="67437C57" w14:textId="77777777" w:rsidR="00D02F7A" w:rsidRPr="00301C1C" w:rsidRDefault="00D02F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C1C">
        <w:rPr>
          <w:rFonts w:ascii="Times New Roman" w:hAnsi="Times New Roman" w:cs="Times New Roman"/>
          <w:b/>
          <w:sz w:val="28"/>
          <w:szCs w:val="28"/>
        </w:rPr>
        <w:t>предоставления государственной услуги</w:t>
      </w:r>
    </w:p>
    <w:p w14:paraId="23060AB8" w14:textId="77777777" w:rsidR="00D02F7A" w:rsidRPr="00476C31" w:rsidRDefault="00D02F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D60B03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12"/>
      <w:bookmarkEnd w:id="3"/>
      <w:r w:rsidRPr="00476C31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для предоставления государственной услуги Заявителем.</w:t>
      </w:r>
    </w:p>
    <w:p w14:paraId="63714795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Ходатайство о присвоении (лишении) статуса технопарка, к которому прилагаются:</w:t>
      </w:r>
    </w:p>
    <w:p w14:paraId="0BD402A3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учредительные документы управляющей организации;</w:t>
      </w:r>
    </w:p>
    <w:p w14:paraId="5F75E315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согласие базовой организации технопарка или иных собственников на использование их имущества в целях создания технопарка;</w:t>
      </w:r>
    </w:p>
    <w:p w14:paraId="48957B7D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реестр резидентов технопарка;</w:t>
      </w:r>
    </w:p>
    <w:p w14:paraId="29AF429A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бизнес-план развития технопарка на период не менее 3-х лет деятельности, включающий предполагаемую структуру управления технопарком;</w:t>
      </w:r>
    </w:p>
    <w:p w14:paraId="439ADFC4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перечень организаций, оказывающих сервисные услуги резидентам технопарка;</w:t>
      </w:r>
    </w:p>
    <w:p w14:paraId="27874988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план земельного участка и перечень объектов недвижимости, предлагаемых для размещения резидентов технопарка.</w:t>
      </w:r>
    </w:p>
    <w:p w14:paraId="0C1CAC65" w14:textId="77777777" w:rsidR="00D02F7A" w:rsidRPr="00476C31" w:rsidRDefault="00D02F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0E44D4" w14:textId="77777777" w:rsidR="00D02F7A" w:rsidRPr="00301C1C" w:rsidRDefault="00D02F7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01C1C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</w:p>
    <w:p w14:paraId="15736451" w14:textId="77777777" w:rsidR="00D02F7A" w:rsidRPr="00301C1C" w:rsidRDefault="00D02F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C1C">
        <w:rPr>
          <w:rFonts w:ascii="Times New Roman" w:hAnsi="Times New Roman" w:cs="Times New Roman"/>
          <w:b/>
          <w:sz w:val="28"/>
          <w:szCs w:val="28"/>
        </w:rPr>
        <w:t>для предоставления государственной услуги и услуг,</w:t>
      </w:r>
    </w:p>
    <w:p w14:paraId="06DC2F1A" w14:textId="77777777" w:rsidR="00D02F7A" w:rsidRPr="00301C1C" w:rsidRDefault="00D02F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C1C">
        <w:rPr>
          <w:rFonts w:ascii="Times New Roman" w:hAnsi="Times New Roman" w:cs="Times New Roman"/>
          <w:b/>
          <w:sz w:val="28"/>
          <w:szCs w:val="28"/>
        </w:rPr>
        <w:t>которые являются необходимыми и обязательными</w:t>
      </w:r>
    </w:p>
    <w:p w14:paraId="4807AA59" w14:textId="77777777" w:rsidR="00D02F7A" w:rsidRPr="00301C1C" w:rsidRDefault="00D02F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C1C">
        <w:rPr>
          <w:rFonts w:ascii="Times New Roman" w:hAnsi="Times New Roman" w:cs="Times New Roman"/>
          <w:b/>
          <w:sz w:val="28"/>
          <w:szCs w:val="28"/>
        </w:rPr>
        <w:t>для предоставления государственной услуги, которые</w:t>
      </w:r>
    </w:p>
    <w:p w14:paraId="691EF11F" w14:textId="77777777" w:rsidR="00D02F7A" w:rsidRPr="00301C1C" w:rsidRDefault="00D02F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C1C">
        <w:rPr>
          <w:rFonts w:ascii="Times New Roman" w:hAnsi="Times New Roman" w:cs="Times New Roman"/>
          <w:b/>
          <w:sz w:val="28"/>
          <w:szCs w:val="28"/>
        </w:rPr>
        <w:t>находятся в распоряжении государственных органов,</w:t>
      </w:r>
    </w:p>
    <w:p w14:paraId="63151577" w14:textId="77777777" w:rsidR="00D02F7A" w:rsidRPr="00301C1C" w:rsidRDefault="00D02F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C1C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и иных организаций</w:t>
      </w:r>
    </w:p>
    <w:p w14:paraId="3AE562F4" w14:textId="77777777" w:rsidR="00D02F7A" w:rsidRPr="00301C1C" w:rsidRDefault="00D02F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C1C">
        <w:rPr>
          <w:rFonts w:ascii="Times New Roman" w:hAnsi="Times New Roman" w:cs="Times New Roman"/>
          <w:b/>
          <w:sz w:val="28"/>
          <w:szCs w:val="28"/>
        </w:rPr>
        <w:t>и которые Заявитель вправе представить</w:t>
      </w:r>
    </w:p>
    <w:p w14:paraId="0D11F3A0" w14:textId="77777777" w:rsidR="00D02F7A" w:rsidRPr="00476C31" w:rsidRDefault="00D02F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4BBF175" w14:textId="389B6964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29"/>
      <w:bookmarkEnd w:id="4"/>
      <w:r w:rsidRPr="00476C31">
        <w:rPr>
          <w:rFonts w:ascii="Times New Roman" w:hAnsi="Times New Roman" w:cs="Times New Roman"/>
          <w:sz w:val="28"/>
          <w:szCs w:val="28"/>
        </w:rPr>
        <w:t xml:space="preserve">2.7. Исчерпывающий перечень документов, необходимых для предоставления государственной услуги, которые находятся </w:t>
      </w:r>
      <w:r w:rsidR="001D565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476C31">
        <w:rPr>
          <w:rFonts w:ascii="Times New Roman" w:hAnsi="Times New Roman" w:cs="Times New Roman"/>
          <w:sz w:val="28"/>
          <w:szCs w:val="28"/>
        </w:rPr>
        <w:t>в распоряжении государственных органов и которые Заявитель вправе представить:</w:t>
      </w:r>
    </w:p>
    <w:p w14:paraId="392ACF0D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план земельного участка и перечень объектов недвижимости, предлагаемых для размещения резидентов технопарка, - документ, необходимый в соответствии с нормативными правовыми актами для предоставления государственной услуги.</w:t>
      </w:r>
    </w:p>
    <w:p w14:paraId="3A55EC61" w14:textId="64056C34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Министерство, предоставляющее государственную услугу</w:t>
      </w:r>
      <w:r w:rsidR="001D565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76C31">
        <w:rPr>
          <w:rFonts w:ascii="Times New Roman" w:hAnsi="Times New Roman" w:cs="Times New Roman"/>
          <w:sz w:val="28"/>
          <w:szCs w:val="28"/>
        </w:rPr>
        <w:t xml:space="preserve"> по присвоению (лишению) статуса технопарка, запрашивает документы (сведения, содержащиеся в них), необходимые для получения статуса технопарка, находящиеся в распоряжении государственного органа (Росреестр), в случае, если указанные документы не представлены Заявителем самостоятельно.</w:t>
      </w:r>
    </w:p>
    <w:p w14:paraId="0D5A2A18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Заявители могут по своей инициативе представить необходимые для получения статуса технопарка документы в полном объеме.</w:t>
      </w:r>
    </w:p>
    <w:p w14:paraId="570DA0ED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 xml:space="preserve">Непредставление Заявителем документа, указанного в </w:t>
      </w:r>
      <w:hyperlink w:anchor="P129" w:history="1">
        <w:r w:rsidRPr="00476C31">
          <w:rPr>
            <w:rFonts w:ascii="Times New Roman" w:hAnsi="Times New Roman" w:cs="Times New Roman"/>
            <w:color w:val="0000FF"/>
            <w:sz w:val="28"/>
            <w:szCs w:val="28"/>
          </w:rPr>
          <w:t>первом абзаце пункта 2.7</w:t>
        </w:r>
      </w:hyperlink>
      <w:r w:rsidRPr="00476C3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 является основанием для отказа Заявителю в предоставлении государственной услуги.</w:t>
      </w:r>
    </w:p>
    <w:p w14:paraId="40E38581" w14:textId="77777777" w:rsidR="00D02F7A" w:rsidRPr="00476C31" w:rsidRDefault="00D02F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8584CB" w14:textId="77777777" w:rsidR="00D02F7A" w:rsidRPr="00301C1C" w:rsidRDefault="00D02F7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01C1C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</w:t>
      </w:r>
    </w:p>
    <w:p w14:paraId="64446544" w14:textId="77777777" w:rsidR="00D02F7A" w:rsidRPr="00301C1C" w:rsidRDefault="00D02F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C1C">
        <w:rPr>
          <w:rFonts w:ascii="Times New Roman" w:hAnsi="Times New Roman" w:cs="Times New Roman"/>
          <w:b/>
          <w:sz w:val="28"/>
          <w:szCs w:val="28"/>
        </w:rPr>
        <w:t>в приеме документов, необходимых для предоставления</w:t>
      </w:r>
    </w:p>
    <w:p w14:paraId="2EEDD5EB" w14:textId="77777777" w:rsidR="00D02F7A" w:rsidRPr="00301C1C" w:rsidRDefault="00D02F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C1C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14:paraId="753467A4" w14:textId="77777777" w:rsidR="00D02F7A" w:rsidRPr="00301C1C" w:rsidRDefault="00D02F7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790585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государственной услуги.</w:t>
      </w:r>
    </w:p>
    <w:p w14:paraId="1BD5C4C4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 xml:space="preserve">Основанием для отказа в приеме документов, необходимых для предоставления государственной услуги, является: непредставление Заявителем в полном объеме документов, необходимых для получения государственной услуги, согласно </w:t>
      </w:r>
      <w:hyperlink w:anchor="P112" w:history="1">
        <w:r w:rsidRPr="00476C31">
          <w:rPr>
            <w:rFonts w:ascii="Times New Roman" w:hAnsi="Times New Roman" w:cs="Times New Roman"/>
            <w:color w:val="0000FF"/>
            <w:sz w:val="28"/>
            <w:szCs w:val="28"/>
          </w:rPr>
          <w:t>пункту 2.6</w:t>
        </w:r>
      </w:hyperlink>
      <w:r w:rsidRPr="00476C31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14:paraId="72EA5A02" w14:textId="77777777" w:rsidR="00D02F7A" w:rsidRPr="00476C31" w:rsidRDefault="00D02F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38BF185" w14:textId="77777777" w:rsidR="00D02F7A" w:rsidRPr="00301C1C" w:rsidRDefault="00D02F7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01C1C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</w:p>
    <w:p w14:paraId="4ABD3948" w14:textId="77777777" w:rsidR="00D02F7A" w:rsidRPr="00301C1C" w:rsidRDefault="00D02F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C1C">
        <w:rPr>
          <w:rFonts w:ascii="Times New Roman" w:hAnsi="Times New Roman" w:cs="Times New Roman"/>
          <w:b/>
          <w:sz w:val="28"/>
          <w:szCs w:val="28"/>
        </w:rPr>
        <w:t>или отказа в предоставлении государственной услуги</w:t>
      </w:r>
    </w:p>
    <w:p w14:paraId="584B6150" w14:textId="77777777" w:rsidR="00D02F7A" w:rsidRPr="00476C31" w:rsidRDefault="00D02F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E111F4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отказа в предоставлении государственной услуги.</w:t>
      </w:r>
    </w:p>
    <w:p w14:paraId="7B7A99F3" w14:textId="0CA88F8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 xml:space="preserve">2.10. Достоверность и экономическая обоснованность представленных документов не соответствуют основным задачам и направлениям деятельности технопарка в нарушение </w:t>
      </w:r>
      <w:hyperlink r:id="rId11" w:history="1">
        <w:r w:rsidRPr="00476C31">
          <w:rPr>
            <w:rFonts w:ascii="Times New Roman" w:hAnsi="Times New Roman" w:cs="Times New Roman"/>
            <w:color w:val="0000FF"/>
            <w:sz w:val="28"/>
            <w:szCs w:val="28"/>
          </w:rPr>
          <w:t>ст. 2</w:t>
        </w:r>
      </w:hyperlink>
      <w:r w:rsidRPr="00476C31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476C31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 w:rsidRPr="00476C31">
        <w:rPr>
          <w:rFonts w:ascii="Times New Roman" w:hAnsi="Times New Roman" w:cs="Times New Roman"/>
          <w:sz w:val="28"/>
          <w:szCs w:val="28"/>
        </w:rPr>
        <w:t xml:space="preserve"> Закона "О технопарках </w:t>
      </w:r>
      <w:r w:rsidR="00AB5B6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76C31">
        <w:rPr>
          <w:rFonts w:ascii="Times New Roman" w:hAnsi="Times New Roman" w:cs="Times New Roman"/>
          <w:sz w:val="28"/>
          <w:szCs w:val="28"/>
        </w:rPr>
        <w:t xml:space="preserve">в Республике Дагестан", а также </w:t>
      </w:r>
      <w:hyperlink w:anchor="P112" w:history="1">
        <w:r w:rsidRPr="00476C31">
          <w:rPr>
            <w:rFonts w:ascii="Times New Roman" w:hAnsi="Times New Roman" w:cs="Times New Roman"/>
            <w:color w:val="0000FF"/>
            <w:sz w:val="28"/>
            <w:szCs w:val="28"/>
          </w:rPr>
          <w:t>пункта 2.6</w:t>
        </w:r>
      </w:hyperlink>
      <w:r w:rsidRPr="00476C31">
        <w:rPr>
          <w:rFonts w:ascii="Times New Roman" w:hAnsi="Times New Roman" w:cs="Times New Roman"/>
          <w:sz w:val="28"/>
          <w:szCs w:val="28"/>
        </w:rPr>
        <w:t>.</w:t>
      </w:r>
    </w:p>
    <w:p w14:paraId="2970F717" w14:textId="77777777" w:rsidR="00D02F7A" w:rsidRPr="00476C31" w:rsidRDefault="00D02F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C3F1EA" w14:textId="77777777" w:rsidR="00D02F7A" w:rsidRPr="00301C1C" w:rsidRDefault="00D02F7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01C1C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государственной</w:t>
      </w:r>
    </w:p>
    <w:p w14:paraId="11247F91" w14:textId="77777777" w:rsidR="00D02F7A" w:rsidRPr="00301C1C" w:rsidRDefault="00D02F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C1C">
        <w:rPr>
          <w:rFonts w:ascii="Times New Roman" w:hAnsi="Times New Roman" w:cs="Times New Roman"/>
          <w:b/>
          <w:sz w:val="28"/>
          <w:szCs w:val="28"/>
        </w:rPr>
        <w:t>пошлины или иной платы, взимаемой за предоставление</w:t>
      </w:r>
    </w:p>
    <w:p w14:paraId="403EA455" w14:textId="77777777" w:rsidR="00D02F7A" w:rsidRPr="00301C1C" w:rsidRDefault="00D02F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C1C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14:paraId="3E3335BC" w14:textId="77777777" w:rsidR="00D02F7A" w:rsidRPr="00476C31" w:rsidRDefault="00D02F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A13381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2.11. Предоставление государственной услуги осуществляется бесплатно.</w:t>
      </w:r>
    </w:p>
    <w:p w14:paraId="3C41BD45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Особый порядок предоставления государственной услуги для отдельных Заявителей получателей государственной услуги не установлен.</w:t>
      </w:r>
    </w:p>
    <w:p w14:paraId="4106DF00" w14:textId="77777777" w:rsidR="00D02F7A" w:rsidRPr="00476C31" w:rsidRDefault="00D02F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FA5E229" w14:textId="77777777" w:rsidR="00D02F7A" w:rsidRPr="00301C1C" w:rsidRDefault="00D02F7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01C1C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платы</w:t>
      </w:r>
    </w:p>
    <w:p w14:paraId="59E20C98" w14:textId="77777777" w:rsidR="00D02F7A" w:rsidRPr="00301C1C" w:rsidRDefault="00D02F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C1C">
        <w:rPr>
          <w:rFonts w:ascii="Times New Roman" w:hAnsi="Times New Roman" w:cs="Times New Roman"/>
          <w:b/>
          <w:sz w:val="28"/>
          <w:szCs w:val="28"/>
        </w:rPr>
        <w:t>за предоставление услуг, которые являются необходимыми</w:t>
      </w:r>
    </w:p>
    <w:p w14:paraId="500A0AEB" w14:textId="77777777" w:rsidR="00D02F7A" w:rsidRPr="00301C1C" w:rsidRDefault="00D02F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C1C">
        <w:rPr>
          <w:rFonts w:ascii="Times New Roman" w:hAnsi="Times New Roman" w:cs="Times New Roman"/>
          <w:b/>
          <w:sz w:val="28"/>
          <w:szCs w:val="28"/>
        </w:rPr>
        <w:t>и обязательными для предоставления государственной услуги</w:t>
      </w:r>
    </w:p>
    <w:p w14:paraId="2C51C233" w14:textId="77777777" w:rsidR="00D02F7A" w:rsidRPr="00476C31" w:rsidRDefault="00D02F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793D66C" w14:textId="5765DDAD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 xml:space="preserve">2.12. Оснований для взимания платы за предоставление услуг, которые являются необходимыми и обязательными для предоставления государственной услуги, действующим законодательством </w:t>
      </w:r>
      <w:r w:rsidR="00AB5B6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476C31">
        <w:rPr>
          <w:rFonts w:ascii="Times New Roman" w:hAnsi="Times New Roman" w:cs="Times New Roman"/>
          <w:sz w:val="28"/>
          <w:szCs w:val="28"/>
        </w:rPr>
        <w:t>не предусмотрено.</w:t>
      </w:r>
    </w:p>
    <w:p w14:paraId="5D95DA67" w14:textId="77777777" w:rsidR="00D02F7A" w:rsidRPr="00476C31" w:rsidRDefault="00D02F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E89435" w14:textId="77777777" w:rsidR="00D02F7A" w:rsidRPr="00301C1C" w:rsidRDefault="00D02F7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01C1C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</w:t>
      </w:r>
    </w:p>
    <w:p w14:paraId="6D8A9995" w14:textId="77777777" w:rsidR="00D02F7A" w:rsidRPr="00301C1C" w:rsidRDefault="00D02F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C1C">
        <w:rPr>
          <w:rFonts w:ascii="Times New Roman" w:hAnsi="Times New Roman" w:cs="Times New Roman"/>
          <w:b/>
          <w:sz w:val="28"/>
          <w:szCs w:val="28"/>
        </w:rPr>
        <w:t>запроса о предоставлении государственной услуги</w:t>
      </w:r>
    </w:p>
    <w:p w14:paraId="7932CB48" w14:textId="77777777" w:rsidR="00D02F7A" w:rsidRPr="00301C1C" w:rsidRDefault="00D02F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C1C">
        <w:rPr>
          <w:rFonts w:ascii="Times New Roman" w:hAnsi="Times New Roman" w:cs="Times New Roman"/>
          <w:b/>
          <w:sz w:val="28"/>
          <w:szCs w:val="28"/>
        </w:rPr>
        <w:t>и при получении результата предоставления</w:t>
      </w:r>
    </w:p>
    <w:p w14:paraId="2CAD8790" w14:textId="77777777" w:rsidR="00D02F7A" w:rsidRDefault="00D02F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C1C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14:paraId="18366346" w14:textId="77777777" w:rsidR="00301C1C" w:rsidRPr="00301C1C" w:rsidRDefault="00301C1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8B449A" w14:textId="5CE3FD3F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 xml:space="preserve">2.13. Максимальный срок ожидания при подаче запроса </w:t>
      </w:r>
      <w:r w:rsidR="009227D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476C31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услуги.</w:t>
      </w:r>
    </w:p>
    <w:p w14:paraId="6ED3AF6B" w14:textId="4A67F8CE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 xml:space="preserve">Ходатайство на присвоение (лишение) статуса технопарка </w:t>
      </w:r>
      <w:r w:rsidR="009227D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76C31">
        <w:rPr>
          <w:rFonts w:ascii="Times New Roman" w:hAnsi="Times New Roman" w:cs="Times New Roman"/>
          <w:sz w:val="28"/>
          <w:szCs w:val="28"/>
        </w:rPr>
        <w:t>и прилагаемые документы выносятся на рассмотрение Комиссии</w:t>
      </w:r>
      <w:r w:rsidR="009227D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76C31">
        <w:rPr>
          <w:rFonts w:ascii="Times New Roman" w:hAnsi="Times New Roman" w:cs="Times New Roman"/>
          <w:sz w:val="28"/>
          <w:szCs w:val="28"/>
        </w:rPr>
        <w:t xml:space="preserve"> по формированию технопарков в Республике Дагестан в течение 14 дней.</w:t>
      </w:r>
    </w:p>
    <w:p w14:paraId="49FD963B" w14:textId="77777777" w:rsidR="00D02F7A" w:rsidRPr="00476C31" w:rsidRDefault="00D02F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07920BD" w14:textId="77777777" w:rsidR="00D02F7A" w:rsidRPr="00301C1C" w:rsidRDefault="00D02F7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01C1C">
        <w:rPr>
          <w:rFonts w:ascii="Times New Roman" w:hAnsi="Times New Roman" w:cs="Times New Roman"/>
          <w:b/>
          <w:sz w:val="28"/>
          <w:szCs w:val="28"/>
        </w:rPr>
        <w:t>Срок и порядок регистрации запроса Заявителя</w:t>
      </w:r>
    </w:p>
    <w:p w14:paraId="61E9BB30" w14:textId="77777777" w:rsidR="00D02F7A" w:rsidRPr="00301C1C" w:rsidRDefault="00D02F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C1C">
        <w:rPr>
          <w:rFonts w:ascii="Times New Roman" w:hAnsi="Times New Roman" w:cs="Times New Roman"/>
          <w:b/>
          <w:sz w:val="28"/>
          <w:szCs w:val="28"/>
        </w:rPr>
        <w:t>о предоставлении государственной услуги и услуги,</w:t>
      </w:r>
    </w:p>
    <w:p w14:paraId="5EBF1A0B" w14:textId="77777777" w:rsidR="00D02F7A" w:rsidRPr="00301C1C" w:rsidRDefault="00D02F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C1C">
        <w:rPr>
          <w:rFonts w:ascii="Times New Roman" w:hAnsi="Times New Roman" w:cs="Times New Roman"/>
          <w:b/>
          <w:sz w:val="28"/>
          <w:szCs w:val="28"/>
        </w:rPr>
        <w:t>предоставляемой организацией, участвующей в предоставлении</w:t>
      </w:r>
    </w:p>
    <w:p w14:paraId="645710A1" w14:textId="77777777" w:rsidR="00D02F7A" w:rsidRPr="00301C1C" w:rsidRDefault="00D02F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C1C">
        <w:rPr>
          <w:rFonts w:ascii="Times New Roman" w:hAnsi="Times New Roman" w:cs="Times New Roman"/>
          <w:b/>
          <w:sz w:val="28"/>
          <w:szCs w:val="28"/>
        </w:rPr>
        <w:t>государственной услуги, в том числе в электронной форме</w:t>
      </w:r>
    </w:p>
    <w:p w14:paraId="7B25DB42" w14:textId="77777777" w:rsidR="00D02F7A" w:rsidRPr="00476C31" w:rsidRDefault="00D02F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596CF5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 xml:space="preserve">2.14. Регистрация ходатайства о предоставлении государственной услуги с документами, указанными в </w:t>
      </w:r>
      <w:hyperlink w:anchor="P112" w:history="1">
        <w:r w:rsidRPr="00476C31">
          <w:rPr>
            <w:rFonts w:ascii="Times New Roman" w:hAnsi="Times New Roman" w:cs="Times New Roman"/>
            <w:color w:val="0000FF"/>
            <w:sz w:val="28"/>
            <w:szCs w:val="28"/>
          </w:rPr>
          <w:t>пункте 2.6</w:t>
        </w:r>
      </w:hyperlink>
      <w:r w:rsidRPr="00476C3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поступившего в орган, предоставляющий государственную услугу, в письменной форме или форме электронного документа осуществляется в день его поступления.</w:t>
      </w:r>
    </w:p>
    <w:p w14:paraId="5FB5E81D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 xml:space="preserve">2.15. Регистрация ходатайства о предоставлении государственной услуги с документами, указанными в </w:t>
      </w:r>
      <w:hyperlink w:anchor="P112" w:history="1">
        <w:r w:rsidRPr="00476C31">
          <w:rPr>
            <w:rFonts w:ascii="Times New Roman" w:hAnsi="Times New Roman" w:cs="Times New Roman"/>
            <w:color w:val="0000FF"/>
            <w:sz w:val="28"/>
            <w:szCs w:val="28"/>
          </w:rPr>
          <w:t>пункте 2.6</w:t>
        </w:r>
      </w:hyperlink>
      <w:r w:rsidRPr="00476C3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поступившего в орган, предоставляющий государственную услугу, по электронной почте в выходной (нерабочий или праздничный) день, осуществляется в первый следующий за ним рабочий день.</w:t>
      </w:r>
    </w:p>
    <w:p w14:paraId="60969D24" w14:textId="57B589C9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Документы, представляемые в электронной форме, подписываются</w:t>
      </w:r>
      <w:r w:rsidR="00AB5B6A">
        <w:rPr>
          <w:rFonts w:ascii="Times New Roman" w:hAnsi="Times New Roman" w:cs="Times New Roman"/>
          <w:sz w:val="28"/>
          <w:szCs w:val="28"/>
        </w:rPr>
        <w:t xml:space="preserve">       </w:t>
      </w:r>
      <w:r w:rsidRPr="00476C31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Федерального </w:t>
      </w:r>
      <w:hyperlink r:id="rId13" w:history="1">
        <w:r w:rsidRPr="00476C3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476C31">
        <w:rPr>
          <w:rFonts w:ascii="Times New Roman" w:hAnsi="Times New Roman" w:cs="Times New Roman"/>
          <w:sz w:val="28"/>
          <w:szCs w:val="28"/>
        </w:rPr>
        <w:t xml:space="preserve"> от 6 апреля 2011 года N 63-ФЗ "Об электронной подписи" и Федерального </w:t>
      </w:r>
      <w:hyperlink r:id="rId14" w:history="1">
        <w:r w:rsidRPr="00476C3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476C31">
        <w:rPr>
          <w:rFonts w:ascii="Times New Roman" w:hAnsi="Times New Roman" w:cs="Times New Roman"/>
          <w:sz w:val="28"/>
          <w:szCs w:val="28"/>
        </w:rPr>
        <w:t xml:space="preserve"> от 27 июля 2010 года N 210-ФЗ "Об организации предоставления государственных </w:t>
      </w:r>
      <w:r w:rsidR="00AB5B6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76C31">
        <w:rPr>
          <w:rFonts w:ascii="Times New Roman" w:hAnsi="Times New Roman" w:cs="Times New Roman"/>
          <w:sz w:val="28"/>
          <w:szCs w:val="28"/>
        </w:rPr>
        <w:t>и муниципальных услуг".</w:t>
      </w:r>
    </w:p>
    <w:p w14:paraId="0D174A8B" w14:textId="562141CE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2.16. В случае направления заявления и документов, необходимых для предоставления государственной услуги, по почте заявление регистрируется датой, соответствующей дате поступления заявления</w:t>
      </w:r>
      <w:r w:rsidR="00AB5B6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76C31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государственной услуги, по штемпелю на конверте.</w:t>
      </w:r>
    </w:p>
    <w:p w14:paraId="51936F84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Прием и регистрация запроса Заявителя осуществляются в порядке, предусмотренном правилами делопроизводства и документооборота.</w:t>
      </w:r>
    </w:p>
    <w:p w14:paraId="2029FD90" w14:textId="77777777" w:rsidR="00D02F7A" w:rsidRPr="00476C31" w:rsidRDefault="00D02F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F1324A" w14:textId="77777777" w:rsidR="00D02F7A" w:rsidRPr="00301C1C" w:rsidRDefault="00D02F7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01C1C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предоставляются</w:t>
      </w:r>
    </w:p>
    <w:p w14:paraId="11230479" w14:textId="77777777" w:rsidR="00D02F7A" w:rsidRPr="00301C1C" w:rsidRDefault="00D02F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C1C">
        <w:rPr>
          <w:rFonts w:ascii="Times New Roman" w:hAnsi="Times New Roman" w:cs="Times New Roman"/>
          <w:b/>
          <w:sz w:val="28"/>
          <w:szCs w:val="28"/>
        </w:rPr>
        <w:t>государственные услуги, к местам для заполнения запросов</w:t>
      </w:r>
    </w:p>
    <w:p w14:paraId="076F434B" w14:textId="77777777" w:rsidR="00D02F7A" w:rsidRPr="00301C1C" w:rsidRDefault="00D02F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C1C">
        <w:rPr>
          <w:rFonts w:ascii="Times New Roman" w:hAnsi="Times New Roman" w:cs="Times New Roman"/>
          <w:b/>
          <w:sz w:val="28"/>
          <w:szCs w:val="28"/>
        </w:rPr>
        <w:t>о предоставлении государственной услуги, информационным</w:t>
      </w:r>
    </w:p>
    <w:p w14:paraId="5275439A" w14:textId="77777777" w:rsidR="00D02F7A" w:rsidRPr="00301C1C" w:rsidRDefault="00D02F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C1C">
        <w:rPr>
          <w:rFonts w:ascii="Times New Roman" w:hAnsi="Times New Roman" w:cs="Times New Roman"/>
          <w:b/>
          <w:sz w:val="28"/>
          <w:szCs w:val="28"/>
        </w:rPr>
        <w:t>стендам с образцами их заполнения и перечнем документов,</w:t>
      </w:r>
    </w:p>
    <w:p w14:paraId="77AF3CFD" w14:textId="77777777" w:rsidR="00D02F7A" w:rsidRPr="00301C1C" w:rsidRDefault="00D02F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C1C">
        <w:rPr>
          <w:rFonts w:ascii="Times New Roman" w:hAnsi="Times New Roman" w:cs="Times New Roman"/>
          <w:b/>
          <w:sz w:val="28"/>
          <w:szCs w:val="28"/>
        </w:rPr>
        <w:t>необходимых для предоставления государственной услуги</w:t>
      </w:r>
    </w:p>
    <w:p w14:paraId="18C3B225" w14:textId="77777777" w:rsidR="00D02F7A" w:rsidRPr="00476C31" w:rsidRDefault="00D02F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695EF37" w14:textId="1948BAE5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 xml:space="preserve">2.17. Помещения, в которых предоставляется государственная услуга, должны соответствовать комфортным условиям для Заявителей </w:t>
      </w:r>
      <w:r w:rsidR="00AB5B6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76C31">
        <w:rPr>
          <w:rFonts w:ascii="Times New Roman" w:hAnsi="Times New Roman" w:cs="Times New Roman"/>
          <w:sz w:val="28"/>
          <w:szCs w:val="28"/>
        </w:rPr>
        <w:t>и оптимальным условиям работы специалистов.</w:t>
      </w:r>
    </w:p>
    <w:p w14:paraId="6106C62E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Для ожидания приема Заявителей отводятся места, оборудованные стульями, столами для возможности оформления документов.</w:t>
      </w:r>
    </w:p>
    <w:p w14:paraId="5BEDAB33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2.18. Специалисты отдела, предоставляющие государственные услуги, должны быть обеспечены надлежащими организационно-техническими условиями, необходимыми для их исполнения.</w:t>
      </w:r>
    </w:p>
    <w:p w14:paraId="47CDB139" w14:textId="374CB33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2.19. На стендах в местах предоставления государственной услуги (непосредственно в Министерстве) и на официальном сайте Министерства (</w:t>
      </w:r>
      <w:bookmarkStart w:id="5" w:name="_GoBack"/>
      <w:bookmarkEnd w:id="5"/>
      <w:r w:rsidR="00FA36D0">
        <w:rPr>
          <w:rFonts w:ascii="Times New Roman" w:hAnsi="Times New Roman" w:cs="Times New Roman"/>
          <w:sz w:val="28"/>
          <w:szCs w:val="28"/>
        </w:rPr>
        <w:fldChar w:fldCharType="begin"/>
      </w:r>
      <w:r w:rsidR="00FA36D0">
        <w:rPr>
          <w:rFonts w:ascii="Times New Roman" w:hAnsi="Times New Roman" w:cs="Times New Roman"/>
          <w:sz w:val="28"/>
          <w:szCs w:val="28"/>
        </w:rPr>
        <w:instrText xml:space="preserve"> HYPERLINK "http://</w:instrText>
      </w:r>
      <w:r w:rsidR="00FA36D0" w:rsidRPr="00FA36D0">
        <w:rPr>
          <w:rFonts w:ascii="Times New Roman" w:hAnsi="Times New Roman" w:cs="Times New Roman"/>
          <w:sz w:val="28"/>
          <w:szCs w:val="28"/>
        </w:rPr>
        <w:instrText>www.minprom</w:instrText>
      </w:r>
      <w:r w:rsidR="00FA36D0" w:rsidRPr="00FA36D0">
        <w:rPr>
          <w:rFonts w:ascii="Times New Roman" w:hAnsi="Times New Roman" w:cs="Times New Roman"/>
          <w:sz w:val="28"/>
          <w:szCs w:val="28"/>
          <w:lang w:val="en-US"/>
        </w:rPr>
        <w:instrText>dag</w:instrText>
      </w:r>
      <w:r w:rsidR="00FA36D0" w:rsidRPr="00FA36D0">
        <w:rPr>
          <w:rFonts w:ascii="Times New Roman" w:hAnsi="Times New Roman" w:cs="Times New Roman"/>
          <w:sz w:val="28"/>
          <w:szCs w:val="28"/>
        </w:rPr>
        <w:instrText>.ru</w:instrText>
      </w:r>
      <w:r w:rsidR="00FA36D0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="00FA36D0">
        <w:rPr>
          <w:rFonts w:ascii="Times New Roman" w:hAnsi="Times New Roman" w:cs="Times New Roman"/>
          <w:sz w:val="28"/>
          <w:szCs w:val="28"/>
        </w:rPr>
        <w:fldChar w:fldCharType="separate"/>
      </w:r>
      <w:r w:rsidR="00FA36D0" w:rsidRPr="00764BD2">
        <w:rPr>
          <w:rStyle w:val="a3"/>
          <w:rFonts w:ascii="Times New Roman" w:hAnsi="Times New Roman" w:cs="Times New Roman"/>
          <w:sz w:val="28"/>
          <w:szCs w:val="28"/>
        </w:rPr>
        <w:t>www.minprom</w:t>
      </w:r>
      <w:r w:rsidR="00FA36D0" w:rsidRPr="00764BD2">
        <w:rPr>
          <w:rStyle w:val="a3"/>
          <w:rFonts w:ascii="Times New Roman" w:hAnsi="Times New Roman" w:cs="Times New Roman"/>
          <w:sz w:val="28"/>
          <w:szCs w:val="28"/>
          <w:lang w:val="en-US"/>
        </w:rPr>
        <w:t>dag</w:t>
      </w:r>
      <w:r w:rsidR="00FA36D0" w:rsidRPr="00764BD2">
        <w:rPr>
          <w:rStyle w:val="a3"/>
          <w:rFonts w:ascii="Times New Roman" w:hAnsi="Times New Roman" w:cs="Times New Roman"/>
          <w:sz w:val="28"/>
          <w:szCs w:val="28"/>
        </w:rPr>
        <w:t>.ru</w:t>
      </w:r>
      <w:r w:rsidR="00FA36D0">
        <w:rPr>
          <w:rFonts w:ascii="Times New Roman" w:hAnsi="Times New Roman" w:cs="Times New Roman"/>
          <w:sz w:val="28"/>
          <w:szCs w:val="28"/>
        </w:rPr>
        <w:fldChar w:fldCharType="end"/>
      </w:r>
      <w:r w:rsidR="00BB1B7E">
        <w:rPr>
          <w:rFonts w:ascii="Times New Roman" w:hAnsi="Times New Roman" w:cs="Times New Roman"/>
          <w:sz w:val="28"/>
          <w:szCs w:val="28"/>
        </w:rPr>
        <w:t xml:space="preserve"> </w:t>
      </w:r>
      <w:r w:rsidRPr="00476C31">
        <w:rPr>
          <w:rFonts w:ascii="Times New Roman" w:hAnsi="Times New Roman" w:cs="Times New Roman"/>
          <w:sz w:val="28"/>
          <w:szCs w:val="28"/>
        </w:rPr>
        <w:t>) размещаются следующие информационные материалы:</w:t>
      </w:r>
    </w:p>
    <w:p w14:paraId="3914AE8D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исчерпывающая информация о порядке предоставления государственной услуги (в текстовом виде и в виде блок-схемы);</w:t>
      </w:r>
    </w:p>
    <w:p w14:paraId="69791EB4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режим приема Заявителей, номера кабинетов, в которых предоставляется государственная услуга;</w:t>
      </w:r>
    </w:p>
    <w:p w14:paraId="669BC42B" w14:textId="1517EC55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 xml:space="preserve">перечень необходимых документов и требования, предъявляемые </w:t>
      </w:r>
      <w:r w:rsidR="00EA3D0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76C31">
        <w:rPr>
          <w:rFonts w:ascii="Times New Roman" w:hAnsi="Times New Roman" w:cs="Times New Roman"/>
          <w:sz w:val="28"/>
          <w:szCs w:val="28"/>
        </w:rPr>
        <w:t>к этим документам;</w:t>
      </w:r>
    </w:p>
    <w:p w14:paraId="00C18B3A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формы документов для заполнения;</w:t>
      </w:r>
    </w:p>
    <w:p w14:paraId="1C06EF3D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перечень оснований для отказа в предоставлении государственной услуги.</w:t>
      </w:r>
    </w:p>
    <w:p w14:paraId="5114AF5B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Тексты материалов печатаются удобным для чтения шрифтом, без исправлений, наиболее важные места рекомендуется выделять другим шрифтом.</w:t>
      </w:r>
    </w:p>
    <w:p w14:paraId="2198243E" w14:textId="77777777" w:rsidR="00D02F7A" w:rsidRPr="00476C31" w:rsidRDefault="00D02F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B32926" w14:textId="77777777" w:rsidR="00D02F7A" w:rsidRPr="00301C1C" w:rsidRDefault="00D02F7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01C1C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государственной услуги</w:t>
      </w:r>
    </w:p>
    <w:p w14:paraId="483E93B6" w14:textId="77777777" w:rsidR="00D02F7A" w:rsidRPr="00301C1C" w:rsidRDefault="00D02F7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B57F17" w14:textId="2566D4E2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 xml:space="preserve">2.20. Показателем доступности при предоставлении государственной услуги является возможность получать необходимую информацию </w:t>
      </w:r>
      <w:r w:rsidR="00AB5B6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76C31">
        <w:rPr>
          <w:rFonts w:ascii="Times New Roman" w:hAnsi="Times New Roman" w:cs="Times New Roman"/>
          <w:sz w:val="28"/>
          <w:szCs w:val="28"/>
        </w:rPr>
        <w:t>и консультации, касающиеся рассмотрения документов, указанных</w:t>
      </w:r>
      <w:r w:rsidR="00AB5B6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76C31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62" w:history="1">
        <w:r w:rsidRPr="00476C31">
          <w:rPr>
            <w:rFonts w:ascii="Times New Roman" w:hAnsi="Times New Roman" w:cs="Times New Roman"/>
            <w:color w:val="0000FF"/>
            <w:sz w:val="28"/>
            <w:szCs w:val="28"/>
          </w:rPr>
          <w:t>пункте 1.7</w:t>
        </w:r>
      </w:hyperlink>
      <w:r w:rsidRPr="00476C3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04D96442" w14:textId="3A3851F4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Размещение на официальном сайте Министерства: www.minprom</w:t>
      </w:r>
      <w:r w:rsidR="00405B70">
        <w:rPr>
          <w:rFonts w:ascii="Times New Roman" w:hAnsi="Times New Roman" w:cs="Times New Roman"/>
          <w:sz w:val="28"/>
          <w:szCs w:val="28"/>
          <w:lang w:val="en-US"/>
        </w:rPr>
        <w:t>dag</w:t>
      </w:r>
      <w:r w:rsidRPr="00476C31">
        <w:rPr>
          <w:rFonts w:ascii="Times New Roman" w:hAnsi="Times New Roman" w:cs="Times New Roman"/>
          <w:sz w:val="28"/>
          <w:szCs w:val="28"/>
        </w:rPr>
        <w:t>.ru</w:t>
      </w:r>
    </w:p>
    <w:p w14:paraId="22E7F5B8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информации о государственной услуге, порядке и сроках ее предоставления;</w:t>
      </w:r>
    </w:p>
    <w:p w14:paraId="37CA6118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сведений о местонахождении, о графике (режиме) работы, контактных телефонах, адресах электронной почты Министерства;</w:t>
      </w:r>
    </w:p>
    <w:p w14:paraId="69FBB9F8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перечня документов, необходимых для предоставления государственной услуги.</w:t>
      </w:r>
    </w:p>
    <w:p w14:paraId="791A60A4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2.21. Показателями качества государственной услуги являются:</w:t>
      </w:r>
    </w:p>
    <w:p w14:paraId="03FA75F5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предоставление услуги в соответствии с требованиями настоящего Регламента;</w:t>
      </w:r>
    </w:p>
    <w:p w14:paraId="3A8BED94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соблюдение сроков предоставления услуги;</w:t>
      </w:r>
    </w:p>
    <w:p w14:paraId="25261BBC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количество обоснованных жалоб;</w:t>
      </w:r>
    </w:p>
    <w:p w14:paraId="4202D463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достоверность предоставляемой информации о ходе рассмотрения обращения;</w:t>
      </w:r>
    </w:p>
    <w:p w14:paraId="019AB2AF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полнота информирования Заявителей о ходе рассмотрения обращения;</w:t>
      </w:r>
    </w:p>
    <w:p w14:paraId="26C59973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удобство и доступность получения информации Заявителей о порядке предоставления государственной услуги;</w:t>
      </w:r>
    </w:p>
    <w:p w14:paraId="059C9B43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оперативность вынесения решения в отношении рассматриваемого обращения.</w:t>
      </w:r>
    </w:p>
    <w:p w14:paraId="63FD0715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2.22. Заявитель на стадии рассмотрения его обращения Министерством имеет право получать полную и достоверную информацию о порядке предоставления государственной услуги, в том числе в электронной форме;</w:t>
      </w:r>
    </w:p>
    <w:p w14:paraId="7D05997D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знакомиться с ходом исполнения государственной услуги Министерством;</w:t>
      </w:r>
    </w:p>
    <w:p w14:paraId="5ADE454C" w14:textId="302A4544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обращаться с жалобой на принятое решение или на действия (бездействие) в связи с рассмотрением обращения в административном</w:t>
      </w:r>
      <w:r w:rsidR="00EA3D0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76C31">
        <w:rPr>
          <w:rFonts w:ascii="Times New Roman" w:hAnsi="Times New Roman" w:cs="Times New Roman"/>
          <w:sz w:val="28"/>
          <w:szCs w:val="28"/>
        </w:rPr>
        <w:t xml:space="preserve"> и (или) судебном порядке в соответствии с законодательством;</w:t>
      </w:r>
    </w:p>
    <w:p w14:paraId="1C155C3D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обращаться с заявлением о прекращении рассмотрения обращения.</w:t>
      </w:r>
    </w:p>
    <w:p w14:paraId="7A804BA6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2.23. Должностные лица Министерства обеспечивают:</w:t>
      </w:r>
    </w:p>
    <w:p w14:paraId="26E3280D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объективное, всестороннее и своевременное рассмотрение обращений, в случае необходимости с участием Заявителей, направивших обращения;</w:t>
      </w:r>
    </w:p>
    <w:p w14:paraId="7384413A" w14:textId="40716A5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получение необходимых для рассмотрения обращений документов</w:t>
      </w:r>
      <w:r w:rsidR="00EA3D0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76C31">
        <w:rPr>
          <w:rFonts w:ascii="Times New Roman" w:hAnsi="Times New Roman" w:cs="Times New Roman"/>
          <w:sz w:val="28"/>
          <w:szCs w:val="28"/>
        </w:rPr>
        <w:t xml:space="preserve"> и материалов в других государственных органах.</w:t>
      </w:r>
    </w:p>
    <w:p w14:paraId="33C74B5A" w14:textId="089195D1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112" w:history="1">
        <w:r w:rsidRPr="00476C31">
          <w:rPr>
            <w:rFonts w:ascii="Times New Roman" w:hAnsi="Times New Roman" w:cs="Times New Roman"/>
            <w:color w:val="0000FF"/>
            <w:sz w:val="28"/>
            <w:szCs w:val="28"/>
          </w:rPr>
          <w:t>пункте 2.6</w:t>
        </w:r>
      </w:hyperlink>
      <w:r w:rsidRPr="00476C3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могут быть поданы Заявителем в орган, предоставляющий государственную услугу, лично либо в форме электронных документов</w:t>
      </w:r>
      <w:r w:rsidR="00EA3D0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76C31">
        <w:rPr>
          <w:rFonts w:ascii="Times New Roman" w:hAnsi="Times New Roman" w:cs="Times New Roman"/>
          <w:sz w:val="28"/>
          <w:szCs w:val="28"/>
        </w:rPr>
        <w:t xml:space="preserve"> в порядке, установленном настоящим Административным регламентом, или посредством почтового отправления с описью вложения </w:t>
      </w:r>
      <w:r w:rsidR="00EA3D0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476C31">
        <w:rPr>
          <w:rFonts w:ascii="Times New Roman" w:hAnsi="Times New Roman" w:cs="Times New Roman"/>
          <w:sz w:val="28"/>
          <w:szCs w:val="28"/>
        </w:rPr>
        <w:t>и уведомлением о вручении.</w:t>
      </w:r>
    </w:p>
    <w:p w14:paraId="7FA28A24" w14:textId="77777777" w:rsidR="00D02F7A" w:rsidRPr="00476C31" w:rsidRDefault="00D02F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99A8E1A" w14:textId="77777777" w:rsidR="00D02F7A" w:rsidRPr="00301C1C" w:rsidRDefault="00D02F7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01C1C">
        <w:rPr>
          <w:rFonts w:ascii="Times New Roman" w:hAnsi="Times New Roman" w:cs="Times New Roman"/>
          <w:b/>
          <w:sz w:val="28"/>
          <w:szCs w:val="28"/>
        </w:rPr>
        <w:t>Иные требования, в том числе учитывающие особенности</w:t>
      </w:r>
    </w:p>
    <w:p w14:paraId="594A3B35" w14:textId="77777777" w:rsidR="00D02F7A" w:rsidRPr="00301C1C" w:rsidRDefault="00D02F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C1C">
        <w:rPr>
          <w:rFonts w:ascii="Times New Roman" w:hAnsi="Times New Roman" w:cs="Times New Roman"/>
          <w:b/>
          <w:sz w:val="28"/>
          <w:szCs w:val="28"/>
        </w:rPr>
        <w:t>предоставления государственной услуги в многофункциональных</w:t>
      </w:r>
    </w:p>
    <w:p w14:paraId="0FCE5033" w14:textId="77777777" w:rsidR="00D02F7A" w:rsidRPr="00301C1C" w:rsidRDefault="00D02F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C1C">
        <w:rPr>
          <w:rFonts w:ascii="Times New Roman" w:hAnsi="Times New Roman" w:cs="Times New Roman"/>
          <w:b/>
          <w:sz w:val="28"/>
          <w:szCs w:val="28"/>
        </w:rPr>
        <w:t>центрах предоставления государственных и муниципальных</w:t>
      </w:r>
    </w:p>
    <w:p w14:paraId="78E7763C" w14:textId="77777777" w:rsidR="00D02F7A" w:rsidRPr="00301C1C" w:rsidRDefault="00D02F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C1C">
        <w:rPr>
          <w:rFonts w:ascii="Times New Roman" w:hAnsi="Times New Roman" w:cs="Times New Roman"/>
          <w:b/>
          <w:sz w:val="28"/>
          <w:szCs w:val="28"/>
        </w:rPr>
        <w:t>услуг и особенности предоставления государственной услуги</w:t>
      </w:r>
    </w:p>
    <w:p w14:paraId="62AFE776" w14:textId="77777777" w:rsidR="00D02F7A" w:rsidRPr="00301C1C" w:rsidRDefault="00D02F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C1C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14:paraId="114F89E3" w14:textId="77777777" w:rsidR="00D02F7A" w:rsidRPr="00476C31" w:rsidRDefault="00D02F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699225" w14:textId="49F124FE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2.24. Обеспечение возможности получения Заявителем информации</w:t>
      </w:r>
      <w:r w:rsidR="00EA3D00">
        <w:rPr>
          <w:rFonts w:ascii="Times New Roman" w:hAnsi="Times New Roman" w:cs="Times New Roman"/>
          <w:sz w:val="28"/>
          <w:szCs w:val="28"/>
        </w:rPr>
        <w:t xml:space="preserve">    </w:t>
      </w:r>
      <w:r w:rsidRPr="00476C31">
        <w:rPr>
          <w:rFonts w:ascii="Times New Roman" w:hAnsi="Times New Roman" w:cs="Times New Roman"/>
          <w:sz w:val="28"/>
          <w:szCs w:val="28"/>
        </w:rPr>
        <w:t xml:space="preserve"> о предоставляемой государственной услуге на официальном сайте Министерства на едином портале государственных и муниципальных услуг.</w:t>
      </w:r>
    </w:p>
    <w:p w14:paraId="7418769F" w14:textId="6EF9047F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 xml:space="preserve">2.25.Обеспечение возможности получения Заявителем </w:t>
      </w:r>
      <w:r w:rsidR="00B56E05" w:rsidRPr="00B56E0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476C31">
        <w:rPr>
          <w:rFonts w:ascii="Times New Roman" w:hAnsi="Times New Roman" w:cs="Times New Roman"/>
          <w:sz w:val="28"/>
          <w:szCs w:val="28"/>
        </w:rPr>
        <w:t>на официальном сайте Министерства и на едином портале государственных и муниципальных услуг форм заявлений и иных документов, необходимых для получения государственной услуги в электронном виде.</w:t>
      </w:r>
    </w:p>
    <w:p w14:paraId="698BA227" w14:textId="3A41F9C5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2.26. Обеспечение возможности получения Заявителем информации</w:t>
      </w:r>
      <w:r w:rsidR="00B56E05" w:rsidRPr="00B56E05">
        <w:rPr>
          <w:rFonts w:ascii="Times New Roman" w:hAnsi="Times New Roman" w:cs="Times New Roman"/>
          <w:sz w:val="28"/>
          <w:szCs w:val="28"/>
        </w:rPr>
        <w:t xml:space="preserve">    </w:t>
      </w:r>
      <w:r w:rsidRPr="00476C31">
        <w:rPr>
          <w:rFonts w:ascii="Times New Roman" w:hAnsi="Times New Roman" w:cs="Times New Roman"/>
          <w:sz w:val="28"/>
          <w:szCs w:val="28"/>
        </w:rPr>
        <w:t xml:space="preserve"> о прохождении документов после их сдачи до получения государственной услуги в электронном виде с использованием официального сайта Министерства и единого портала государственных и муниципальных услуг.</w:t>
      </w:r>
    </w:p>
    <w:p w14:paraId="2CD89DB1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2.27. Государственная услуга присвоения (лишения) статуса технопарка в многофункциональных центрах предоставления государственных и муниципальных услуг не предоставляется.</w:t>
      </w:r>
    </w:p>
    <w:p w14:paraId="0D265BE2" w14:textId="77777777" w:rsidR="00D02F7A" w:rsidRPr="00476C31" w:rsidRDefault="00D02F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39F92A5" w14:textId="77777777" w:rsidR="00D02F7A" w:rsidRPr="00301C1C" w:rsidRDefault="00D02F7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01C1C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</w:t>
      </w:r>
    </w:p>
    <w:p w14:paraId="6BC9777D" w14:textId="77777777" w:rsidR="00D02F7A" w:rsidRPr="00301C1C" w:rsidRDefault="00D02F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C1C">
        <w:rPr>
          <w:rFonts w:ascii="Times New Roman" w:hAnsi="Times New Roman" w:cs="Times New Roman"/>
          <w:b/>
          <w:sz w:val="28"/>
          <w:szCs w:val="28"/>
        </w:rPr>
        <w:t>административных процедур (действий), требования</w:t>
      </w:r>
    </w:p>
    <w:p w14:paraId="2AF9F56A" w14:textId="77777777" w:rsidR="00D02F7A" w:rsidRPr="00301C1C" w:rsidRDefault="00D02F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C1C">
        <w:rPr>
          <w:rFonts w:ascii="Times New Roman" w:hAnsi="Times New Roman" w:cs="Times New Roman"/>
          <w:b/>
          <w:sz w:val="28"/>
          <w:szCs w:val="28"/>
        </w:rPr>
        <w:t>к порядку их выполнения, в том числе особенности</w:t>
      </w:r>
    </w:p>
    <w:p w14:paraId="5248B8DA" w14:textId="77777777" w:rsidR="00D02F7A" w:rsidRPr="00301C1C" w:rsidRDefault="00D02F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C1C">
        <w:rPr>
          <w:rFonts w:ascii="Times New Roman" w:hAnsi="Times New Roman" w:cs="Times New Roman"/>
          <w:b/>
          <w:sz w:val="28"/>
          <w:szCs w:val="28"/>
        </w:rPr>
        <w:t>выполнения административных процедур (действий)</w:t>
      </w:r>
    </w:p>
    <w:p w14:paraId="4AE858C3" w14:textId="77777777" w:rsidR="00D02F7A" w:rsidRPr="00301C1C" w:rsidRDefault="00D02F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C1C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14:paraId="4EA21B50" w14:textId="77777777" w:rsidR="00D02F7A" w:rsidRPr="00476C31" w:rsidRDefault="00D02F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BFEAA2C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3.1. Исчерпывающий перечень административных процедур.</w:t>
      </w:r>
    </w:p>
    <w:p w14:paraId="33D33938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включает в себя следующие административные процедуры:</w:t>
      </w:r>
    </w:p>
    <w:p w14:paraId="4946EE03" w14:textId="6684E3C2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 xml:space="preserve">прием и регистрацию ходатайства и прилагаемых документов </w:t>
      </w:r>
      <w:r w:rsidR="00B56E05" w:rsidRPr="00B56E0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76C31">
        <w:rPr>
          <w:rFonts w:ascii="Times New Roman" w:hAnsi="Times New Roman" w:cs="Times New Roman"/>
          <w:sz w:val="28"/>
          <w:szCs w:val="28"/>
        </w:rPr>
        <w:t>от Заявителя (срок - 1 день);</w:t>
      </w:r>
    </w:p>
    <w:p w14:paraId="4125CCAB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рассмотрение ходатайства и прилагаемых документов ответственным исполнителем (срок - 5 дней);</w:t>
      </w:r>
    </w:p>
    <w:p w14:paraId="6229A552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решения о предоставлении государственной услуги "Присвоение (лишение) статуса технопарка" (срок - 14 дней);</w:t>
      </w:r>
    </w:p>
    <w:p w14:paraId="72B81586" w14:textId="3D1EE173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 xml:space="preserve">истребование в рамках межведомственного взаимодействия документов (сведений, содержащихся в них), указанных в </w:t>
      </w:r>
      <w:hyperlink w:anchor="P129" w:history="1">
        <w:r w:rsidRPr="00476C31">
          <w:rPr>
            <w:rFonts w:ascii="Times New Roman" w:hAnsi="Times New Roman" w:cs="Times New Roman"/>
            <w:color w:val="0000FF"/>
            <w:sz w:val="28"/>
            <w:szCs w:val="28"/>
          </w:rPr>
          <w:t>пункте 2.7</w:t>
        </w:r>
      </w:hyperlink>
      <w:r w:rsidRPr="00476C3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которые находятся </w:t>
      </w:r>
      <w:r w:rsidR="00D95509" w:rsidRPr="00D9550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76C31">
        <w:rPr>
          <w:rFonts w:ascii="Times New Roman" w:hAnsi="Times New Roman" w:cs="Times New Roman"/>
          <w:sz w:val="28"/>
          <w:szCs w:val="28"/>
        </w:rPr>
        <w:t>в распоряжении государственных органов, органов местного самоуправления, подведомственных им организаций в течение 5 дней.</w:t>
      </w:r>
    </w:p>
    <w:p w14:paraId="1B1EB49C" w14:textId="5E250D0F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 xml:space="preserve">3.2. С использованием федеральной государственной информационной системы "Единый портал государственных и муниципальных услуг (функций)", республиканской государственной информационной системы "Портал государственных и муниципальных услуг (функций) Республики Дагестан" Заявителям предоставляется доступ к сведениям </w:t>
      </w:r>
      <w:r w:rsidR="00D95509" w:rsidRPr="00D9550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476C31">
        <w:rPr>
          <w:rFonts w:ascii="Times New Roman" w:hAnsi="Times New Roman" w:cs="Times New Roman"/>
          <w:sz w:val="28"/>
          <w:szCs w:val="28"/>
        </w:rPr>
        <w:t>о государственной услуге:</w:t>
      </w:r>
    </w:p>
    <w:p w14:paraId="04039320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ознакомление с нормативными правовыми актами, регулирующими отношения, возникающие в связи с предоставлением государственной услуги;</w:t>
      </w:r>
    </w:p>
    <w:p w14:paraId="182FECEC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ознакомление с настоящим Административным регламентом;</w:t>
      </w:r>
    </w:p>
    <w:p w14:paraId="01A0D95A" w14:textId="4C4115A0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 xml:space="preserve">подача ходатайства и иных документов (сведений, содержащихся </w:t>
      </w:r>
      <w:r w:rsidR="00D95509" w:rsidRPr="00D9550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76C31">
        <w:rPr>
          <w:rFonts w:ascii="Times New Roman" w:hAnsi="Times New Roman" w:cs="Times New Roman"/>
          <w:sz w:val="28"/>
          <w:szCs w:val="28"/>
        </w:rPr>
        <w:t xml:space="preserve">в них), необходимых для предоставления государственной услуги, </w:t>
      </w:r>
      <w:r w:rsidR="00D95509" w:rsidRPr="00D9550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76C31">
        <w:rPr>
          <w:rFonts w:ascii="Times New Roman" w:hAnsi="Times New Roman" w:cs="Times New Roman"/>
          <w:sz w:val="28"/>
          <w:szCs w:val="28"/>
        </w:rPr>
        <w:t>в электронном виде;</w:t>
      </w:r>
    </w:p>
    <w:p w14:paraId="12BF0D57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получение информации о ходе выполнения предоставления государственной услуги в электронном виде;</w:t>
      </w:r>
    </w:p>
    <w:p w14:paraId="466F8C90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получение результата предоставления государственной услуги, если иное не установлено федеральным законодательством, в электронном виде.</w:t>
      </w:r>
    </w:p>
    <w:p w14:paraId="40703A01" w14:textId="7CFC083A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 xml:space="preserve">Министерство, предоставляющее государственную услугу, осуществляет проверку достоверности информации, содержащейся </w:t>
      </w:r>
      <w:r w:rsidR="00B56E05" w:rsidRPr="00B56E0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76C31">
        <w:rPr>
          <w:rFonts w:ascii="Times New Roman" w:hAnsi="Times New Roman" w:cs="Times New Roman"/>
          <w:sz w:val="28"/>
          <w:szCs w:val="28"/>
        </w:rPr>
        <w:t>в документах, представленных Заявителем в электронной форме</w:t>
      </w:r>
      <w:r w:rsidR="00B56E05" w:rsidRPr="00B56E0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76C31">
        <w:rPr>
          <w:rFonts w:ascii="Times New Roman" w:hAnsi="Times New Roman" w:cs="Times New Roman"/>
          <w:sz w:val="28"/>
          <w:szCs w:val="28"/>
        </w:rPr>
        <w:t xml:space="preserve"> и удостоверенных в соответствии с требованиями Федерального </w:t>
      </w:r>
      <w:hyperlink r:id="rId15" w:history="1">
        <w:r w:rsidRPr="00476C3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476C31">
        <w:rPr>
          <w:rFonts w:ascii="Times New Roman" w:hAnsi="Times New Roman" w:cs="Times New Roman"/>
          <w:sz w:val="28"/>
          <w:szCs w:val="28"/>
        </w:rPr>
        <w:t xml:space="preserve"> </w:t>
      </w:r>
      <w:r w:rsidR="00B56E05" w:rsidRPr="00B56E05">
        <w:rPr>
          <w:rFonts w:ascii="Times New Roman" w:hAnsi="Times New Roman" w:cs="Times New Roman"/>
          <w:sz w:val="28"/>
          <w:szCs w:val="28"/>
        </w:rPr>
        <w:t xml:space="preserve">      </w:t>
      </w:r>
      <w:r w:rsidRPr="00476C31">
        <w:rPr>
          <w:rFonts w:ascii="Times New Roman" w:hAnsi="Times New Roman" w:cs="Times New Roman"/>
          <w:sz w:val="28"/>
          <w:szCs w:val="28"/>
        </w:rPr>
        <w:t xml:space="preserve">от 6 апреля 2011 года N 63-ФЗ "Об электронной подписи", в процессе которой Министерство запрашивает и безвозмездно получает необходимые сведения от Росреестра. Межведомственное информационное взаимодействие осуществляется в соответствии с требованиями Федерального </w:t>
      </w:r>
      <w:hyperlink r:id="rId16" w:history="1">
        <w:r w:rsidRPr="00476C3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476C31">
        <w:rPr>
          <w:rFonts w:ascii="Times New Roman" w:hAnsi="Times New Roman" w:cs="Times New Roman"/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услуг".</w:t>
      </w:r>
    </w:p>
    <w:p w14:paraId="2C6E17AC" w14:textId="735CA79E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 xml:space="preserve">3.3. </w:t>
      </w:r>
      <w:hyperlink w:anchor="P463" w:history="1">
        <w:r w:rsidRPr="00476C31">
          <w:rPr>
            <w:rFonts w:ascii="Times New Roman" w:hAnsi="Times New Roman" w:cs="Times New Roman"/>
            <w:color w:val="0000FF"/>
            <w:sz w:val="28"/>
            <w:szCs w:val="28"/>
          </w:rPr>
          <w:t>Блок-схема</w:t>
        </w:r>
      </w:hyperlink>
      <w:r w:rsidRPr="00476C31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приводится</w:t>
      </w:r>
      <w:r w:rsidR="000634F1" w:rsidRPr="000634F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76C31">
        <w:rPr>
          <w:rFonts w:ascii="Times New Roman" w:hAnsi="Times New Roman" w:cs="Times New Roman"/>
          <w:sz w:val="28"/>
          <w:szCs w:val="28"/>
        </w:rPr>
        <w:t xml:space="preserve"> в приложении к Регламенту (приложение N 4).</w:t>
      </w:r>
    </w:p>
    <w:p w14:paraId="168EFD20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3.4. Основания для начала административной процедуры.</w:t>
      </w:r>
    </w:p>
    <w:p w14:paraId="06916DB9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Основанием для начала предоставления государственной услуги является получение Министерством документов, представленных Заявителем, в целях получения статуса технопарка.</w:t>
      </w:r>
    </w:p>
    <w:p w14:paraId="142B156C" w14:textId="2F61FC7C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Заявитель имеет право представить документы лично или направить</w:t>
      </w:r>
      <w:r w:rsidR="000634F1" w:rsidRPr="000634F1">
        <w:rPr>
          <w:rFonts w:ascii="Times New Roman" w:hAnsi="Times New Roman" w:cs="Times New Roman"/>
          <w:sz w:val="28"/>
          <w:szCs w:val="28"/>
        </w:rPr>
        <w:t xml:space="preserve">   </w:t>
      </w:r>
      <w:r w:rsidRPr="00476C31">
        <w:rPr>
          <w:rFonts w:ascii="Times New Roman" w:hAnsi="Times New Roman" w:cs="Times New Roman"/>
          <w:sz w:val="28"/>
          <w:szCs w:val="28"/>
        </w:rPr>
        <w:t xml:space="preserve"> их почтовым отправлением с объявленной ценностью при его пересылке </w:t>
      </w:r>
      <w:r w:rsidR="000634F1" w:rsidRPr="000634F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76C31">
        <w:rPr>
          <w:rFonts w:ascii="Times New Roman" w:hAnsi="Times New Roman" w:cs="Times New Roman"/>
          <w:sz w:val="28"/>
          <w:szCs w:val="28"/>
        </w:rPr>
        <w:t>и описью вложения.</w:t>
      </w:r>
    </w:p>
    <w:p w14:paraId="53E18116" w14:textId="4CE73DEF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 xml:space="preserve">Документы, направленные в Министерство, регистрируются в порядке делопроизводства и направляются на рассмотрение руководству </w:t>
      </w:r>
      <w:r w:rsidR="000634F1" w:rsidRPr="000634F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76C31"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14:paraId="0D221352" w14:textId="5970A7F8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 xml:space="preserve">При представлении документов лично Заявителем уполномоченный специалист осуществляет предусмотренные настоящим Административным регламентом административные процедуры </w:t>
      </w:r>
      <w:r w:rsidR="000634F1" w:rsidRPr="000634F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76C31">
        <w:rPr>
          <w:rFonts w:ascii="Times New Roman" w:hAnsi="Times New Roman" w:cs="Times New Roman"/>
          <w:sz w:val="28"/>
          <w:szCs w:val="28"/>
        </w:rPr>
        <w:t xml:space="preserve">и действия, знакомится с содержанием представленных документов </w:t>
      </w:r>
      <w:r w:rsidR="000634F1" w:rsidRPr="000634F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76C31">
        <w:rPr>
          <w:rFonts w:ascii="Times New Roman" w:hAnsi="Times New Roman" w:cs="Times New Roman"/>
          <w:sz w:val="28"/>
          <w:szCs w:val="28"/>
        </w:rPr>
        <w:t>и регистрирует поступившие документы, делает отметку о приеме документов на втором экземпляре заявления.</w:t>
      </w:r>
    </w:p>
    <w:p w14:paraId="6F4BDA99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3.5. Результатом административного действия является регистрация ходатайства и его направление министру или его заместителю.</w:t>
      </w:r>
    </w:p>
    <w:p w14:paraId="4C0E070F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Основанием для начала рассмотрения документов является получение документов.</w:t>
      </w:r>
    </w:p>
    <w:p w14:paraId="51319E71" w14:textId="0F10AA4C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 xml:space="preserve">Министр или его заместитель в день получения документов направляет их на исполнение начальнику управления </w:t>
      </w:r>
      <w:r w:rsidR="000634F1">
        <w:rPr>
          <w:rFonts w:ascii="Times New Roman" w:hAnsi="Times New Roman" w:cs="Times New Roman"/>
          <w:sz w:val="28"/>
          <w:szCs w:val="28"/>
        </w:rPr>
        <w:t>индустриального развития территорий</w:t>
      </w:r>
      <w:r w:rsidRPr="00476C31">
        <w:rPr>
          <w:rFonts w:ascii="Times New Roman" w:hAnsi="Times New Roman" w:cs="Times New Roman"/>
          <w:sz w:val="28"/>
          <w:szCs w:val="28"/>
        </w:rPr>
        <w:t>, после чего документы поступают в отдел развития</w:t>
      </w:r>
      <w:r w:rsidR="000634F1">
        <w:rPr>
          <w:rFonts w:ascii="Times New Roman" w:hAnsi="Times New Roman" w:cs="Times New Roman"/>
          <w:sz w:val="28"/>
          <w:szCs w:val="28"/>
        </w:rPr>
        <w:t xml:space="preserve"> индустриальной инфраструктуры</w:t>
      </w:r>
      <w:r w:rsidRPr="00476C31">
        <w:rPr>
          <w:rFonts w:ascii="Times New Roman" w:hAnsi="Times New Roman" w:cs="Times New Roman"/>
          <w:sz w:val="28"/>
          <w:szCs w:val="28"/>
        </w:rPr>
        <w:t>, где уполномоченный специалист проверяет:</w:t>
      </w:r>
    </w:p>
    <w:p w14:paraId="779846A4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соответствие документов перечню, предусмотренному настоящим Административным регламентом;</w:t>
      </w:r>
    </w:p>
    <w:p w14:paraId="27DAE981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соблюдение порядка оформления документов, установленного настоящим Административным регламентом;</w:t>
      </w:r>
    </w:p>
    <w:p w14:paraId="143CD14F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достоверность представленных сведений;</w:t>
      </w:r>
    </w:p>
    <w:p w14:paraId="7C367633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соблюдение требований законодательства, норм и правил при подготовке документов.</w:t>
      </w:r>
    </w:p>
    <w:p w14:paraId="50616CB3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3.6. При рассмотрении ходатайства и прилагаемых документов уполномоченный специалист вправе обращаться к Заявителю по телефону или по электронной почте для получения устных или письменных разъяснений по существу представленных документов.</w:t>
      </w:r>
    </w:p>
    <w:p w14:paraId="4493F7B4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В завершение процедуры специалист отдела готовит:</w:t>
      </w:r>
    </w:p>
    <w:p w14:paraId="7B9284B6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письмо Заявителю о рассмотрении представленных документов Комиссией на присвоение статуса технопарка или об отказе рассмотрения.</w:t>
      </w:r>
    </w:p>
    <w:p w14:paraId="3EFA2F88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В уведомлении об отказе указываются:</w:t>
      </w:r>
    </w:p>
    <w:p w14:paraId="1EFE4029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наименование и адрес Заявителя;</w:t>
      </w:r>
    </w:p>
    <w:p w14:paraId="1AF030E0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ссылки на нормы (пункты, статьи) законов, нормативных правовых актов, нарушение которых обусловило отказ.</w:t>
      </w:r>
    </w:p>
    <w:p w14:paraId="0B8FBBE6" w14:textId="60A71A61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 xml:space="preserve">Отказ рассмотрения Комиссией представленных документов </w:t>
      </w:r>
      <w:r w:rsidR="000444B4" w:rsidRPr="000444B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76C31">
        <w:rPr>
          <w:rFonts w:ascii="Times New Roman" w:hAnsi="Times New Roman" w:cs="Times New Roman"/>
          <w:sz w:val="28"/>
          <w:szCs w:val="28"/>
        </w:rPr>
        <w:t>на присвоение статуса технопарка не является препятствием для повторной подачи документов при условии устранения оснований, вызвавших отказ.</w:t>
      </w:r>
    </w:p>
    <w:p w14:paraId="242814B6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3.7. Результатом административного действия является присвоение статуса технопарка.</w:t>
      </w:r>
    </w:p>
    <w:p w14:paraId="30AF5FC3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Уполномоченный специалист вносит в реестр технопарков данные юридического лица, получившего статус технопарка.</w:t>
      </w:r>
    </w:p>
    <w:p w14:paraId="52F986EB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Заявитель получает копию решения Комиссии о присвоении статуса технопарка лично либо почтой.</w:t>
      </w:r>
    </w:p>
    <w:p w14:paraId="49B9BF5C" w14:textId="77777777" w:rsidR="00D02F7A" w:rsidRPr="00476C31" w:rsidRDefault="00D02F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EF0C07" w14:textId="77777777" w:rsidR="004F6736" w:rsidRPr="00476C31" w:rsidRDefault="004F673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EAD600D" w14:textId="77777777" w:rsidR="00D02F7A" w:rsidRPr="00301C1C" w:rsidRDefault="00D02F7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01C1C">
        <w:rPr>
          <w:rFonts w:ascii="Times New Roman" w:hAnsi="Times New Roman" w:cs="Times New Roman"/>
          <w:b/>
          <w:sz w:val="28"/>
          <w:szCs w:val="28"/>
        </w:rPr>
        <w:t>IV. Формы контроля за исполнением</w:t>
      </w:r>
    </w:p>
    <w:p w14:paraId="0C4AC824" w14:textId="77777777" w:rsidR="00D02F7A" w:rsidRPr="00301C1C" w:rsidRDefault="00D02F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C1C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14:paraId="2BECB278" w14:textId="77777777" w:rsidR="00D02F7A" w:rsidRPr="00301C1C" w:rsidRDefault="00D02F7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877192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4.1. Порядок осуществления текущего контроля за соблюдением и исполнением должностными лицами Министерства положений настоящего Административного регламента и иных нормативных правовых актов, устанавливающих требования к предоставлению государственной функции, а также за принятием ими решений.</w:t>
      </w:r>
    </w:p>
    <w:p w14:paraId="111CCEED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Текущий контроль над соблюдением последовательности действий, определенных административными процедурами по предоставлению государственной услуги, осуществляется начальником отдела. Текущий контроль осуществляется путем проведения проверок соблюдения и исполнения положений Административного регламента.</w:t>
      </w:r>
    </w:p>
    <w:p w14:paraId="193B0842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услуги.</w:t>
      </w:r>
    </w:p>
    <w:p w14:paraId="08B87B43" w14:textId="2F0760A3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Контроль над полнотой и качеством исполнения государственной услуги включает в себя проведение проверок, выявление и устранение нарушений прав Заявителей, принятие решений и подготовку ответов</w:t>
      </w:r>
      <w:r w:rsidR="000444B4" w:rsidRPr="000444B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76C31">
        <w:rPr>
          <w:rFonts w:ascii="Times New Roman" w:hAnsi="Times New Roman" w:cs="Times New Roman"/>
          <w:sz w:val="28"/>
          <w:szCs w:val="28"/>
        </w:rPr>
        <w:t xml:space="preserve"> на обращения Заявителей, содержащие жалобы на решения, действия (бездействие) должностных лиц Министерства.</w:t>
      </w:r>
    </w:p>
    <w:p w14:paraId="285D5E0E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Проверка проводится по конкретному обращению Заявителя.</w:t>
      </w:r>
    </w:p>
    <w:p w14:paraId="20EE1914" w14:textId="3BF60668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 xml:space="preserve">4.3. Контроль над предоставлением государственной услуги </w:t>
      </w:r>
      <w:r w:rsidR="000444B4" w:rsidRPr="000444B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76C31">
        <w:rPr>
          <w:rFonts w:ascii="Times New Roman" w:hAnsi="Times New Roman" w:cs="Times New Roman"/>
          <w:sz w:val="28"/>
          <w:szCs w:val="28"/>
        </w:rPr>
        <w:t xml:space="preserve">со стороны Заявителей осуществляется с использованием информации </w:t>
      </w:r>
      <w:r w:rsidR="000444B4" w:rsidRPr="000444B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76C31">
        <w:rPr>
          <w:rFonts w:ascii="Times New Roman" w:hAnsi="Times New Roman" w:cs="Times New Roman"/>
          <w:sz w:val="28"/>
          <w:szCs w:val="28"/>
        </w:rPr>
        <w:t xml:space="preserve">о деятельности Министерства, размещаемой на странице Министерства </w:t>
      </w:r>
      <w:r w:rsidR="000444B4" w:rsidRPr="000444B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76C31">
        <w:rPr>
          <w:rFonts w:ascii="Times New Roman" w:hAnsi="Times New Roman" w:cs="Times New Roman"/>
          <w:sz w:val="28"/>
          <w:szCs w:val="28"/>
        </w:rPr>
        <w:t>в сети "Интернет", в форме письменных и устных обращений, обращений</w:t>
      </w:r>
      <w:r w:rsidR="000444B4" w:rsidRPr="000444B4">
        <w:rPr>
          <w:rFonts w:ascii="Times New Roman" w:hAnsi="Times New Roman" w:cs="Times New Roman"/>
          <w:sz w:val="28"/>
          <w:szCs w:val="28"/>
        </w:rPr>
        <w:t xml:space="preserve">     </w:t>
      </w:r>
      <w:r w:rsidRPr="00476C31">
        <w:rPr>
          <w:rFonts w:ascii="Times New Roman" w:hAnsi="Times New Roman" w:cs="Times New Roman"/>
          <w:sz w:val="28"/>
          <w:szCs w:val="28"/>
        </w:rPr>
        <w:t xml:space="preserve"> в электронной форме и иных формах современных коммуникаций.</w:t>
      </w:r>
    </w:p>
    <w:p w14:paraId="6944CD82" w14:textId="77777777" w:rsidR="00D02F7A" w:rsidRPr="00476C31" w:rsidRDefault="00D02F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F8CEBBE" w14:textId="77777777" w:rsidR="00D02F7A" w:rsidRPr="00301C1C" w:rsidRDefault="00D02F7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01C1C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</w:t>
      </w:r>
    </w:p>
    <w:p w14:paraId="2C3C80A3" w14:textId="77777777" w:rsidR="00D02F7A" w:rsidRPr="00301C1C" w:rsidRDefault="00D02F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C1C">
        <w:rPr>
          <w:rFonts w:ascii="Times New Roman" w:hAnsi="Times New Roman" w:cs="Times New Roman"/>
          <w:b/>
          <w:sz w:val="28"/>
          <w:szCs w:val="28"/>
        </w:rPr>
        <w:t>решений и действий (бездействия) органа,</w:t>
      </w:r>
    </w:p>
    <w:p w14:paraId="281FB1ED" w14:textId="77777777" w:rsidR="00D02F7A" w:rsidRPr="00301C1C" w:rsidRDefault="00D02F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C1C">
        <w:rPr>
          <w:rFonts w:ascii="Times New Roman" w:hAnsi="Times New Roman" w:cs="Times New Roman"/>
          <w:b/>
          <w:sz w:val="28"/>
          <w:szCs w:val="28"/>
        </w:rPr>
        <w:t>предоставляющего государственную услугу, органа,</w:t>
      </w:r>
    </w:p>
    <w:p w14:paraId="62F99A3A" w14:textId="77777777" w:rsidR="00D02F7A" w:rsidRPr="00301C1C" w:rsidRDefault="00D02F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C1C">
        <w:rPr>
          <w:rFonts w:ascii="Times New Roman" w:hAnsi="Times New Roman" w:cs="Times New Roman"/>
          <w:b/>
          <w:sz w:val="28"/>
          <w:szCs w:val="28"/>
        </w:rPr>
        <w:t>предоставляющего муниципальную услугу, а также</w:t>
      </w:r>
    </w:p>
    <w:p w14:paraId="1C9E87B4" w14:textId="77777777" w:rsidR="00D02F7A" w:rsidRPr="00301C1C" w:rsidRDefault="00D02F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C1C">
        <w:rPr>
          <w:rFonts w:ascii="Times New Roman" w:hAnsi="Times New Roman" w:cs="Times New Roman"/>
          <w:b/>
          <w:sz w:val="28"/>
          <w:szCs w:val="28"/>
        </w:rPr>
        <w:t>должностных лиц, государственных</w:t>
      </w:r>
    </w:p>
    <w:p w14:paraId="08C8B5B2" w14:textId="77777777" w:rsidR="00D02F7A" w:rsidRPr="00301C1C" w:rsidRDefault="00D02F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C1C">
        <w:rPr>
          <w:rFonts w:ascii="Times New Roman" w:hAnsi="Times New Roman" w:cs="Times New Roman"/>
          <w:b/>
          <w:sz w:val="28"/>
          <w:szCs w:val="28"/>
        </w:rPr>
        <w:t>или муниципальных служащих</w:t>
      </w:r>
    </w:p>
    <w:p w14:paraId="16EF3513" w14:textId="77777777" w:rsidR="00D02F7A" w:rsidRPr="00476C31" w:rsidRDefault="00D02F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D3D159" w14:textId="15BCB09E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 xml:space="preserve">5.1. Действия (бездействие) Министерства при предоставлении государственной услуги могут быть обжалованы Заявителем </w:t>
      </w:r>
      <w:r w:rsidR="000444B4" w:rsidRPr="000444B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76C31">
        <w:rPr>
          <w:rFonts w:ascii="Times New Roman" w:hAnsi="Times New Roman" w:cs="Times New Roman"/>
          <w:sz w:val="28"/>
          <w:szCs w:val="28"/>
        </w:rPr>
        <w:t>во внесудебном порядке и (или) в суд.</w:t>
      </w:r>
    </w:p>
    <w:p w14:paraId="66132D0E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5.2. Заявители имеют право на обжалование действий или бездействия работников Министерства, участвующих в предоставлении услуги.</w:t>
      </w:r>
    </w:p>
    <w:p w14:paraId="08B45751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Заявители имеют право обратиться с жалобой лично или направить письменную жалобу. Жалоба рассматривается в течение 30 дней со дня ее регистрации.</w:t>
      </w:r>
    </w:p>
    <w:p w14:paraId="0986811E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В случае если по жалобе требуется провести экспертизу, проверку или обследование, срок рассмотрения жалобы может быть продлен, но не более чем на 30 дней. О продлении срока рассмотрения жалобы Заявитель уведомляется письменно с указанием причин продления.</w:t>
      </w:r>
    </w:p>
    <w:p w14:paraId="08140257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5.3. Жалоба Заявителей в письменной форме должна содержать следующую информацию:</w:t>
      </w:r>
    </w:p>
    <w:p w14:paraId="02AA7E0E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фамилию, имя, отчество Заявителя (наименование юридического лица), которым подается жалоба, почтовый адрес, по которому должен быть направлен ответ;</w:t>
      </w:r>
    </w:p>
    <w:p w14:paraId="61B28646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наименование Министерства, должности, фамилии, имени и отчества исполнителя (при наличии информации), решение, действие (бездействие) которого обжалуются;</w:t>
      </w:r>
    </w:p>
    <w:p w14:paraId="18D60533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суть обжалуемого действия (бездействия).</w:t>
      </w:r>
    </w:p>
    <w:p w14:paraId="659230DE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К жалобе могут быть приложены копии документов, подтверждающих изложенные в жалобе обстоятельства.</w:t>
      </w:r>
    </w:p>
    <w:p w14:paraId="3469AF75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Жалоба подписывается подавшим ее Заявителем.</w:t>
      </w:r>
    </w:p>
    <w:p w14:paraId="557CEA2D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5.4. Исчерпывающий перечень оснований, при которых ответ на жалобу не дается:</w:t>
      </w:r>
    </w:p>
    <w:p w14:paraId="3430B5E9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если в обращении содержатся нецензурные либо оскорбительные выражения в адрес должностного лица Министерства;</w:t>
      </w:r>
    </w:p>
    <w:p w14:paraId="1F29F255" w14:textId="77777777" w:rsidR="00951E72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если текст письменного обращения не поддается прочтению, о чем в течение семи дней со дня регистрации обращения сообщается Заявителю, направившему обращение</w:t>
      </w:r>
      <w:r w:rsidR="00951E72">
        <w:rPr>
          <w:rFonts w:ascii="Times New Roman" w:hAnsi="Times New Roman" w:cs="Times New Roman"/>
          <w:sz w:val="28"/>
          <w:szCs w:val="28"/>
        </w:rPr>
        <w:t>;</w:t>
      </w:r>
    </w:p>
    <w:p w14:paraId="4BBF8542" w14:textId="4FC50E81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если фамилия и почтовый адрес</w:t>
      </w:r>
      <w:r w:rsidR="00951E72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476C31">
        <w:rPr>
          <w:rFonts w:ascii="Times New Roman" w:hAnsi="Times New Roman" w:cs="Times New Roman"/>
          <w:sz w:val="28"/>
          <w:szCs w:val="28"/>
        </w:rPr>
        <w:t xml:space="preserve"> </w:t>
      </w:r>
      <w:r w:rsidR="00951E72">
        <w:rPr>
          <w:rFonts w:ascii="Times New Roman" w:hAnsi="Times New Roman" w:cs="Times New Roman"/>
          <w:sz w:val="28"/>
          <w:szCs w:val="28"/>
        </w:rPr>
        <w:t xml:space="preserve">не </w:t>
      </w:r>
      <w:r w:rsidRPr="00476C31">
        <w:rPr>
          <w:rFonts w:ascii="Times New Roman" w:hAnsi="Times New Roman" w:cs="Times New Roman"/>
          <w:sz w:val="28"/>
          <w:szCs w:val="28"/>
        </w:rPr>
        <w:t>поддаются прочтению;</w:t>
      </w:r>
    </w:p>
    <w:p w14:paraId="0D68181C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если в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обстоятельства;</w:t>
      </w:r>
    </w:p>
    <w:p w14:paraId="6D71A98F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обратиться с обращением в Министерство.</w:t>
      </w:r>
    </w:p>
    <w:p w14:paraId="3C82C66A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5.5. По результатам рассмотрения жалобы должностное лицо, ответственное за предоставление услуги, или уполномоченный работник принимает решение об удовлетворении требований Заявителя и о признании неправомерным действия (бездействия) исполнителя либо об отказе в удовлетворении жалобы.</w:t>
      </w:r>
    </w:p>
    <w:p w14:paraId="0002A6E8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Письменный ответ, содержащий результаты рассмотрения обращения, направляется потребителю результатов предоставления услуги.</w:t>
      </w:r>
    </w:p>
    <w:p w14:paraId="00C9AFF5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Письменный ответ с указанием причин отказа в рассмотрении жалобы направляется заявителю не позднее 5 дней с момента ее получения.</w:t>
      </w:r>
    </w:p>
    <w:p w14:paraId="546FFAC8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>Заявители вправе обжаловать решения, принятые в ходе предоставления государственной услуги, действия (бездействие) должностных лиц Министерства в судебном порядке.</w:t>
      </w:r>
    </w:p>
    <w:p w14:paraId="66F4BBD8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 xml:space="preserve">Адрес и номера телефонов, по которым можно сообщить о нарушении должностным лицом положений Административного регламента, содержатся в </w:t>
      </w:r>
      <w:hyperlink w:anchor="P325" w:history="1">
        <w:r w:rsidRPr="00476C31">
          <w:rPr>
            <w:rFonts w:ascii="Times New Roman" w:hAnsi="Times New Roman" w:cs="Times New Roman"/>
            <w:color w:val="0000FF"/>
            <w:sz w:val="28"/>
            <w:szCs w:val="28"/>
          </w:rPr>
          <w:t>приложении N 1</w:t>
        </w:r>
      </w:hyperlink>
      <w:r w:rsidRPr="00476C31">
        <w:rPr>
          <w:rFonts w:ascii="Times New Roman" w:hAnsi="Times New Roman" w:cs="Times New Roman"/>
          <w:sz w:val="28"/>
          <w:szCs w:val="28"/>
        </w:rPr>
        <w:t>.</w:t>
      </w:r>
    </w:p>
    <w:p w14:paraId="55D73D09" w14:textId="77777777" w:rsidR="00D02F7A" w:rsidRPr="00476C31" w:rsidRDefault="00D02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31">
        <w:rPr>
          <w:rFonts w:ascii="Times New Roman" w:hAnsi="Times New Roman" w:cs="Times New Roman"/>
          <w:sz w:val="28"/>
          <w:szCs w:val="28"/>
        </w:rPr>
        <w:t xml:space="preserve">Типовая форма </w:t>
      </w:r>
      <w:hyperlink w:anchor="P524" w:history="1">
        <w:r w:rsidRPr="00476C31">
          <w:rPr>
            <w:rFonts w:ascii="Times New Roman" w:hAnsi="Times New Roman" w:cs="Times New Roman"/>
            <w:color w:val="0000FF"/>
            <w:sz w:val="28"/>
            <w:szCs w:val="28"/>
          </w:rPr>
          <w:t>обращения</w:t>
        </w:r>
      </w:hyperlink>
      <w:r w:rsidRPr="00476C31">
        <w:rPr>
          <w:rFonts w:ascii="Times New Roman" w:hAnsi="Times New Roman" w:cs="Times New Roman"/>
          <w:sz w:val="28"/>
          <w:szCs w:val="28"/>
        </w:rPr>
        <w:t xml:space="preserve"> (жалобы) содержится в приложении N 5.</w:t>
      </w:r>
    </w:p>
    <w:p w14:paraId="3D4D6DDE" w14:textId="77777777" w:rsidR="00D02F7A" w:rsidRPr="00476C31" w:rsidRDefault="00D02F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7CB131" w14:textId="77777777" w:rsidR="00D02F7A" w:rsidRDefault="00D02F7A">
      <w:pPr>
        <w:pStyle w:val="ConsPlusNormal"/>
        <w:jc w:val="both"/>
      </w:pPr>
    </w:p>
    <w:p w14:paraId="70A692F1" w14:textId="77777777" w:rsidR="00D02F7A" w:rsidRDefault="00D02F7A">
      <w:pPr>
        <w:pStyle w:val="ConsPlusNormal"/>
        <w:jc w:val="both"/>
      </w:pPr>
    </w:p>
    <w:p w14:paraId="41602834" w14:textId="77777777" w:rsidR="00D02F7A" w:rsidRDefault="00D02F7A">
      <w:pPr>
        <w:pStyle w:val="ConsPlusNormal"/>
        <w:jc w:val="both"/>
      </w:pPr>
    </w:p>
    <w:p w14:paraId="20F32816" w14:textId="77777777" w:rsidR="00D02F7A" w:rsidRDefault="00D02F7A">
      <w:pPr>
        <w:pStyle w:val="ConsPlusNormal"/>
        <w:jc w:val="both"/>
      </w:pPr>
    </w:p>
    <w:p w14:paraId="2B559BA0" w14:textId="77777777" w:rsidR="00D02F7A" w:rsidRDefault="00D02F7A">
      <w:pPr>
        <w:sectPr w:rsidR="00D02F7A" w:rsidSect="00476C31">
          <w:pgSz w:w="11906" w:h="16838"/>
          <w:pgMar w:top="1135" w:right="1440" w:bottom="1134" w:left="1440" w:header="708" w:footer="708" w:gutter="0"/>
          <w:cols w:space="708"/>
          <w:docGrid w:linePitch="360"/>
        </w:sectPr>
      </w:pPr>
    </w:p>
    <w:p w14:paraId="0E40157B" w14:textId="77777777" w:rsidR="00D02F7A" w:rsidRDefault="00D02F7A">
      <w:pPr>
        <w:pStyle w:val="ConsPlusNormal"/>
        <w:jc w:val="right"/>
        <w:outlineLvl w:val="1"/>
      </w:pPr>
      <w:r>
        <w:t>Приложение N 1</w:t>
      </w:r>
    </w:p>
    <w:p w14:paraId="4B84C6AE" w14:textId="77777777" w:rsidR="00D02F7A" w:rsidRDefault="00D02F7A">
      <w:pPr>
        <w:pStyle w:val="ConsPlusNormal"/>
        <w:jc w:val="right"/>
      </w:pPr>
      <w:r>
        <w:t>к Административному регламенту</w:t>
      </w:r>
    </w:p>
    <w:p w14:paraId="3FC6E77D" w14:textId="54F7C5A4" w:rsidR="00D02F7A" w:rsidRDefault="00D02F7A">
      <w:pPr>
        <w:pStyle w:val="ConsPlusNormal"/>
        <w:jc w:val="right"/>
      </w:pPr>
      <w:r>
        <w:t xml:space="preserve">Министерства промышленности и </w:t>
      </w:r>
      <w:r w:rsidR="00951E72">
        <w:t>торговли</w:t>
      </w:r>
    </w:p>
    <w:p w14:paraId="4CAB7DED" w14:textId="77777777" w:rsidR="00D02F7A" w:rsidRDefault="00D02F7A">
      <w:pPr>
        <w:pStyle w:val="ConsPlusNormal"/>
        <w:jc w:val="right"/>
      </w:pPr>
      <w:r>
        <w:t>Республики Дагестан по предоставлению</w:t>
      </w:r>
    </w:p>
    <w:p w14:paraId="6A0ACCEE" w14:textId="77777777" w:rsidR="00D02F7A" w:rsidRDefault="00D02F7A">
      <w:pPr>
        <w:pStyle w:val="ConsPlusNormal"/>
        <w:jc w:val="right"/>
      </w:pPr>
      <w:r>
        <w:t>государственной услуги присвоения</w:t>
      </w:r>
    </w:p>
    <w:p w14:paraId="3B64AC84" w14:textId="77777777" w:rsidR="00D02F7A" w:rsidRDefault="00D02F7A">
      <w:pPr>
        <w:pStyle w:val="ConsPlusNormal"/>
        <w:jc w:val="right"/>
      </w:pPr>
      <w:r>
        <w:t>(лишения) статуса технопарка</w:t>
      </w:r>
    </w:p>
    <w:p w14:paraId="203B0691" w14:textId="77777777" w:rsidR="00D02F7A" w:rsidRDefault="00D02F7A">
      <w:pPr>
        <w:pStyle w:val="ConsPlusNormal"/>
        <w:jc w:val="both"/>
      </w:pPr>
    </w:p>
    <w:p w14:paraId="1377AE83" w14:textId="77777777" w:rsidR="00D02F7A" w:rsidRDefault="00D02F7A">
      <w:pPr>
        <w:pStyle w:val="ConsPlusNormal"/>
        <w:jc w:val="center"/>
      </w:pPr>
      <w:bookmarkStart w:id="6" w:name="P325"/>
      <w:bookmarkEnd w:id="6"/>
      <w:r>
        <w:t>ИНФОРМАЦИЯ</w:t>
      </w:r>
    </w:p>
    <w:p w14:paraId="716E9627" w14:textId="2F9DE68E" w:rsidR="00D02F7A" w:rsidRDefault="00D02F7A">
      <w:pPr>
        <w:pStyle w:val="ConsPlusNormal"/>
        <w:jc w:val="center"/>
      </w:pPr>
      <w:r>
        <w:t xml:space="preserve">О МИНИСТЕРСТВЕ ПРОМЫШЛЕННОСТИ И </w:t>
      </w:r>
      <w:r w:rsidR="00951E72">
        <w:t>ТОРГОВЛИ</w:t>
      </w:r>
      <w:r>
        <w:t xml:space="preserve"> РЕСПУБЛИКИ</w:t>
      </w:r>
    </w:p>
    <w:p w14:paraId="3A8349B5" w14:textId="77777777" w:rsidR="00D02F7A" w:rsidRDefault="00D02F7A">
      <w:pPr>
        <w:pStyle w:val="ConsPlusNormal"/>
        <w:jc w:val="center"/>
      </w:pPr>
      <w:r>
        <w:t>ДАГЕСТАН И УПОЛНОМОЧЕННОМ СТРУКТУРНОМ ПОДРАЗДЕЛЕНИИ,</w:t>
      </w:r>
    </w:p>
    <w:p w14:paraId="59AF8230" w14:textId="77777777" w:rsidR="00D02F7A" w:rsidRDefault="00D02F7A">
      <w:pPr>
        <w:pStyle w:val="ConsPlusNormal"/>
        <w:jc w:val="center"/>
      </w:pPr>
      <w:r>
        <w:t>ПРЕДОСТАВЛЯЮЩЕМ ГОСУДАРСТВЕННУЮ УСЛУГУ</w:t>
      </w:r>
    </w:p>
    <w:p w14:paraId="3D2258AF" w14:textId="77777777" w:rsidR="00D02F7A" w:rsidRDefault="00D02F7A">
      <w:pPr>
        <w:pStyle w:val="ConsPlusNormal"/>
        <w:jc w:val="both"/>
      </w:pPr>
    </w:p>
    <w:tbl>
      <w:tblPr>
        <w:tblpPr w:leftFromText="180" w:rightFromText="180" w:vertAnchor="text" w:horzAnchor="margin" w:tblpXSpec="center" w:tblpY="356"/>
        <w:tblW w:w="878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64"/>
        <w:gridCol w:w="1194"/>
        <w:gridCol w:w="1275"/>
        <w:gridCol w:w="2351"/>
      </w:tblGrid>
      <w:tr w:rsidR="00421805" w:rsidRPr="00421805" w14:paraId="1456E443" w14:textId="77777777" w:rsidTr="00A14360">
        <w:trPr>
          <w:trHeight w:val="1095"/>
          <w:tblCellSpacing w:w="0" w:type="dxa"/>
        </w:trPr>
        <w:tc>
          <w:tcPr>
            <w:tcW w:w="39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B104F8" w14:textId="77777777" w:rsidR="00421805" w:rsidRPr="00421805" w:rsidRDefault="00421805" w:rsidP="00421805">
            <w:pPr>
              <w:rPr>
                <w:b/>
              </w:rPr>
            </w:pPr>
            <w:r w:rsidRPr="00421805">
              <w:rPr>
                <w:b/>
                <w:bCs/>
              </w:rPr>
              <w:t>Структурное подразделение и ФИО ответственных должностных лиц</w:t>
            </w:r>
          </w:p>
        </w:tc>
        <w:tc>
          <w:tcPr>
            <w:tcW w:w="11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187E4D" w14:textId="77777777" w:rsidR="00421805" w:rsidRPr="00421805" w:rsidRDefault="00421805" w:rsidP="00421805">
            <w:pPr>
              <w:rPr>
                <w:b/>
              </w:rPr>
            </w:pPr>
            <w:r w:rsidRPr="00421805">
              <w:rPr>
                <w:b/>
                <w:bCs/>
              </w:rPr>
              <w:t xml:space="preserve"> Телефон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B23282" w14:textId="77777777" w:rsidR="00421805" w:rsidRPr="00421805" w:rsidRDefault="00421805" w:rsidP="00421805">
            <w:pPr>
              <w:rPr>
                <w:b/>
              </w:rPr>
            </w:pPr>
            <w:r w:rsidRPr="00421805">
              <w:rPr>
                <w:b/>
                <w:bCs/>
              </w:rPr>
              <w:t>Номер</w:t>
            </w:r>
          </w:p>
          <w:p w14:paraId="7C48533B" w14:textId="77777777" w:rsidR="00421805" w:rsidRPr="00421805" w:rsidRDefault="00421805" w:rsidP="00421805">
            <w:pPr>
              <w:rPr>
                <w:b/>
              </w:rPr>
            </w:pPr>
            <w:r w:rsidRPr="00421805">
              <w:rPr>
                <w:b/>
                <w:bCs/>
              </w:rPr>
              <w:t>кабинета</w:t>
            </w:r>
          </w:p>
        </w:tc>
        <w:tc>
          <w:tcPr>
            <w:tcW w:w="23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ADEC80" w14:textId="77777777" w:rsidR="00421805" w:rsidRPr="00421805" w:rsidRDefault="00421805" w:rsidP="00421805">
            <w:pPr>
              <w:rPr>
                <w:b/>
              </w:rPr>
            </w:pPr>
            <w:r w:rsidRPr="00421805">
              <w:rPr>
                <w:b/>
                <w:bCs/>
              </w:rPr>
              <w:t>Электронная почта</w:t>
            </w:r>
          </w:p>
        </w:tc>
      </w:tr>
      <w:tr w:rsidR="00421805" w:rsidRPr="00421805" w14:paraId="74CDCB0F" w14:textId="77777777" w:rsidTr="00A14360">
        <w:trPr>
          <w:trHeight w:val="821"/>
          <w:tblCellSpacing w:w="0" w:type="dxa"/>
        </w:trPr>
        <w:tc>
          <w:tcPr>
            <w:tcW w:w="39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7F9842" w14:textId="7AE4AFAC" w:rsidR="00421805" w:rsidRPr="00421805" w:rsidRDefault="006A4B17" w:rsidP="00421805">
            <w:r>
              <w:rPr>
                <w:bCs/>
              </w:rPr>
              <w:t xml:space="preserve">     </w:t>
            </w:r>
            <w:r w:rsidR="00421805" w:rsidRPr="00421805">
              <w:rPr>
                <w:bCs/>
              </w:rPr>
              <w:t xml:space="preserve">Министерство промышленности и </w:t>
            </w:r>
            <w:r w:rsidR="00951E72">
              <w:rPr>
                <w:bCs/>
              </w:rPr>
              <w:t>торговли</w:t>
            </w:r>
            <w:r w:rsidR="00421805" w:rsidRPr="00421805">
              <w:rPr>
                <w:bCs/>
              </w:rPr>
              <w:t xml:space="preserve"> Республики Дагестан</w:t>
            </w:r>
          </w:p>
        </w:tc>
        <w:tc>
          <w:tcPr>
            <w:tcW w:w="11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01057B" w14:textId="0ECB53B6" w:rsidR="00421805" w:rsidRPr="00CE0E99" w:rsidRDefault="00CE0E99" w:rsidP="00421805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="00951E72">
              <w:rPr>
                <w:bCs/>
              </w:rPr>
              <w:t>67</w:t>
            </w:r>
            <w:r w:rsidR="00421805" w:rsidRPr="00421805">
              <w:rPr>
                <w:bCs/>
              </w:rPr>
              <w:t>-</w:t>
            </w:r>
            <w:r w:rsidR="00951E72">
              <w:rPr>
                <w:bCs/>
              </w:rPr>
              <w:t>8</w:t>
            </w:r>
            <w:r w:rsidR="00421805" w:rsidRPr="00421805">
              <w:rPr>
                <w:bCs/>
              </w:rPr>
              <w:t>0-</w:t>
            </w:r>
            <w:r w:rsidR="00951E72">
              <w:rPr>
                <w:bCs/>
              </w:rPr>
              <w:t>9</w:t>
            </w:r>
            <w:r w:rsidR="00421805" w:rsidRPr="00421805">
              <w:rPr>
                <w:bCs/>
              </w:rPr>
              <w:t>1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3BE991" w14:textId="77777777" w:rsidR="00421805" w:rsidRPr="00421805" w:rsidRDefault="00421805" w:rsidP="00421805">
            <w:r w:rsidRPr="00421805">
              <w:rPr>
                <w:bCs/>
              </w:rPr>
              <w:t>101</w:t>
            </w:r>
          </w:p>
        </w:tc>
        <w:tc>
          <w:tcPr>
            <w:tcW w:w="23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7C4E20" w14:textId="77777777" w:rsidR="00421805" w:rsidRPr="00421805" w:rsidRDefault="00421805" w:rsidP="00421805">
            <w:r w:rsidRPr="00421805">
              <w:rPr>
                <w:bCs/>
              </w:rPr>
              <w:t xml:space="preserve"> minprom@e-dag.ru</w:t>
            </w:r>
          </w:p>
        </w:tc>
      </w:tr>
      <w:tr w:rsidR="00421805" w:rsidRPr="00421805" w14:paraId="348E509D" w14:textId="77777777" w:rsidTr="00A14360">
        <w:trPr>
          <w:tblCellSpacing w:w="0" w:type="dxa"/>
        </w:trPr>
        <w:tc>
          <w:tcPr>
            <w:tcW w:w="39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F3E973" w14:textId="32345591" w:rsidR="00421805" w:rsidRPr="00421805" w:rsidRDefault="006A4B17" w:rsidP="00421805">
            <w:r>
              <w:rPr>
                <w:bCs/>
              </w:rPr>
              <w:t xml:space="preserve">    </w:t>
            </w:r>
            <w:r w:rsidR="00421805" w:rsidRPr="00421805">
              <w:rPr>
                <w:bCs/>
              </w:rPr>
              <w:t xml:space="preserve">Управление индустриального развития территорий </w:t>
            </w:r>
          </w:p>
        </w:tc>
        <w:tc>
          <w:tcPr>
            <w:tcW w:w="11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4FA2F0" w14:textId="29571D00" w:rsidR="00421805" w:rsidRPr="00421805" w:rsidRDefault="00CE0E99" w:rsidP="00421805">
            <w:r>
              <w:rPr>
                <w:bCs/>
              </w:rPr>
              <w:t xml:space="preserve">  </w:t>
            </w:r>
            <w:r w:rsidR="007E19FD">
              <w:rPr>
                <w:bCs/>
              </w:rPr>
              <w:t>9</w:t>
            </w:r>
            <w:r w:rsidR="007E19FD" w:rsidRPr="00421805">
              <w:rPr>
                <w:bCs/>
              </w:rPr>
              <w:t>8-</w:t>
            </w:r>
            <w:r w:rsidR="007E19FD">
              <w:rPr>
                <w:bCs/>
              </w:rPr>
              <w:t>33</w:t>
            </w:r>
            <w:r w:rsidR="007E19FD" w:rsidRPr="00421805">
              <w:rPr>
                <w:bCs/>
              </w:rPr>
              <w:t>-1</w:t>
            </w:r>
            <w:r w:rsidR="007E19FD">
              <w:rPr>
                <w:bCs/>
              </w:rPr>
              <w:t>4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2AB9F1" w14:textId="77777777" w:rsidR="00421805" w:rsidRPr="00421805" w:rsidRDefault="00421805" w:rsidP="00421805">
            <w:r w:rsidRPr="00421805">
              <w:rPr>
                <w:bCs/>
              </w:rPr>
              <w:t>101</w:t>
            </w:r>
          </w:p>
        </w:tc>
        <w:tc>
          <w:tcPr>
            <w:tcW w:w="23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2C037A" w14:textId="155094D7" w:rsidR="00421805" w:rsidRPr="007E19FD" w:rsidRDefault="00CE0E99" w:rsidP="00421805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 xml:space="preserve">  </w:t>
            </w:r>
            <w:r w:rsidR="007E19FD" w:rsidRPr="007E19FD">
              <w:rPr>
                <w:rFonts w:cstheme="minorHAnsi"/>
                <w:lang w:val="en-US"/>
              </w:rPr>
              <w:t>k</w:t>
            </w:r>
            <w:r w:rsidR="007E19FD" w:rsidRPr="007E19FD">
              <w:rPr>
                <w:rFonts w:cstheme="minorHAnsi"/>
              </w:rPr>
              <w:t>.</w:t>
            </w:r>
            <w:r w:rsidR="007E19FD" w:rsidRPr="007E19FD">
              <w:rPr>
                <w:rFonts w:cstheme="minorHAnsi"/>
                <w:lang w:val="en-US"/>
              </w:rPr>
              <w:t>abdullaev</w:t>
            </w:r>
            <w:r w:rsidR="007E19FD" w:rsidRPr="007E19FD">
              <w:rPr>
                <w:rFonts w:cstheme="minorHAnsi"/>
              </w:rPr>
              <w:t>@</w:t>
            </w:r>
            <w:r w:rsidR="007E19FD" w:rsidRPr="007E19FD">
              <w:rPr>
                <w:rFonts w:cstheme="minorHAnsi"/>
                <w:lang w:val="en-US"/>
              </w:rPr>
              <w:t>e</w:t>
            </w:r>
            <w:r w:rsidR="007E19FD" w:rsidRPr="007E19FD">
              <w:rPr>
                <w:rFonts w:cstheme="minorHAnsi"/>
              </w:rPr>
              <w:t>-</w:t>
            </w:r>
            <w:r w:rsidR="007E19FD" w:rsidRPr="007E19FD">
              <w:rPr>
                <w:rFonts w:cstheme="minorHAnsi"/>
                <w:lang w:val="en-US"/>
              </w:rPr>
              <w:t>dag</w:t>
            </w:r>
            <w:r w:rsidR="007E19FD" w:rsidRPr="007E19FD">
              <w:rPr>
                <w:rFonts w:cstheme="minorHAnsi"/>
              </w:rPr>
              <w:t>.</w:t>
            </w:r>
            <w:r w:rsidR="007E19FD" w:rsidRPr="007E19FD">
              <w:rPr>
                <w:rFonts w:cstheme="minorHAnsi"/>
                <w:lang w:val="en-US"/>
              </w:rPr>
              <w:t>ru</w:t>
            </w:r>
          </w:p>
        </w:tc>
      </w:tr>
      <w:tr w:rsidR="00421805" w:rsidRPr="00421805" w14:paraId="3EE6C9AE" w14:textId="77777777" w:rsidTr="00A14360">
        <w:trPr>
          <w:trHeight w:val="999"/>
          <w:tblCellSpacing w:w="0" w:type="dxa"/>
        </w:trPr>
        <w:tc>
          <w:tcPr>
            <w:tcW w:w="39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B76316" w14:textId="1CC36DBA" w:rsidR="00421805" w:rsidRPr="00421805" w:rsidRDefault="006A4B17" w:rsidP="00421805">
            <w:r>
              <w:rPr>
                <w:bCs/>
              </w:rPr>
              <w:t xml:space="preserve">     </w:t>
            </w:r>
            <w:r w:rsidR="00421805" w:rsidRPr="00421805">
              <w:rPr>
                <w:bCs/>
              </w:rPr>
              <w:t>Отдел развития индустриальной инфраструктуры</w:t>
            </w:r>
            <w:r w:rsidR="00421805" w:rsidRPr="00421805">
              <w:t xml:space="preserve"> </w:t>
            </w:r>
            <w:r w:rsidR="00421805" w:rsidRPr="00421805">
              <w:rPr>
                <w:bCs/>
              </w:rPr>
              <w:t>Управление индустриального развития территорий</w:t>
            </w:r>
          </w:p>
        </w:tc>
        <w:tc>
          <w:tcPr>
            <w:tcW w:w="11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612AD7" w14:textId="0E003F1A" w:rsidR="00421805" w:rsidRPr="00421805" w:rsidRDefault="00CE0E99" w:rsidP="00421805">
            <w:r>
              <w:rPr>
                <w:bCs/>
              </w:rPr>
              <w:t xml:space="preserve">  </w:t>
            </w:r>
            <w:r w:rsidR="00951E72">
              <w:rPr>
                <w:bCs/>
              </w:rPr>
              <w:t>9</w:t>
            </w:r>
            <w:r w:rsidR="00421805" w:rsidRPr="00421805">
              <w:rPr>
                <w:bCs/>
              </w:rPr>
              <w:t>8-</w:t>
            </w:r>
            <w:r w:rsidR="00951E72">
              <w:rPr>
                <w:bCs/>
              </w:rPr>
              <w:t>33</w:t>
            </w:r>
            <w:r w:rsidR="00421805" w:rsidRPr="00421805">
              <w:rPr>
                <w:bCs/>
              </w:rPr>
              <w:t>-</w:t>
            </w:r>
            <w:r w:rsidR="007E19FD">
              <w:rPr>
                <w:bCs/>
                <w:lang w:val="en-US"/>
              </w:rPr>
              <w:t>2</w:t>
            </w:r>
            <w:r w:rsidR="00951E72">
              <w:rPr>
                <w:bCs/>
              </w:rPr>
              <w:t>4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B570DF" w14:textId="77777777" w:rsidR="00421805" w:rsidRPr="00421805" w:rsidRDefault="00421805" w:rsidP="00421805">
            <w:r w:rsidRPr="00421805">
              <w:rPr>
                <w:bCs/>
              </w:rPr>
              <w:t>101</w:t>
            </w:r>
          </w:p>
        </w:tc>
        <w:tc>
          <w:tcPr>
            <w:tcW w:w="23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B7CAAA" w14:textId="3A818177" w:rsidR="00421805" w:rsidRPr="007E19FD" w:rsidRDefault="00CE0E99" w:rsidP="00421805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 xml:space="preserve">  </w:t>
            </w:r>
            <w:r w:rsidR="007E19FD" w:rsidRPr="007E19FD">
              <w:rPr>
                <w:rFonts w:cstheme="minorHAnsi"/>
                <w:lang w:val="en-US"/>
              </w:rPr>
              <w:t>k</w:t>
            </w:r>
            <w:r w:rsidR="007E19FD" w:rsidRPr="007E19FD">
              <w:rPr>
                <w:rFonts w:cstheme="minorHAnsi"/>
              </w:rPr>
              <w:t>.</w:t>
            </w:r>
            <w:r w:rsidR="007E19FD" w:rsidRPr="007E19FD">
              <w:rPr>
                <w:rFonts w:cstheme="minorHAnsi"/>
                <w:lang w:val="en-US"/>
              </w:rPr>
              <w:t>abdullaev</w:t>
            </w:r>
            <w:r w:rsidR="007E19FD" w:rsidRPr="007E19FD">
              <w:rPr>
                <w:rFonts w:cstheme="minorHAnsi"/>
              </w:rPr>
              <w:t>@</w:t>
            </w:r>
            <w:r w:rsidR="007E19FD" w:rsidRPr="007E19FD">
              <w:rPr>
                <w:rFonts w:cstheme="minorHAnsi"/>
                <w:lang w:val="en-US"/>
              </w:rPr>
              <w:t>e</w:t>
            </w:r>
            <w:r w:rsidR="007E19FD" w:rsidRPr="007E19FD">
              <w:rPr>
                <w:rFonts w:cstheme="minorHAnsi"/>
              </w:rPr>
              <w:t>-</w:t>
            </w:r>
            <w:r w:rsidR="007E19FD" w:rsidRPr="007E19FD">
              <w:rPr>
                <w:rFonts w:cstheme="minorHAnsi"/>
                <w:lang w:val="en-US"/>
              </w:rPr>
              <w:t>dag</w:t>
            </w:r>
            <w:r w:rsidR="007E19FD" w:rsidRPr="007E19FD">
              <w:rPr>
                <w:rFonts w:cstheme="minorHAnsi"/>
              </w:rPr>
              <w:t>.</w:t>
            </w:r>
            <w:r w:rsidR="007E19FD" w:rsidRPr="007E19FD">
              <w:rPr>
                <w:rFonts w:cstheme="minorHAnsi"/>
                <w:lang w:val="en-US"/>
              </w:rPr>
              <w:t>ru</w:t>
            </w:r>
          </w:p>
        </w:tc>
      </w:tr>
    </w:tbl>
    <w:p w14:paraId="36D3DDAC" w14:textId="77777777" w:rsidR="00A14360" w:rsidRDefault="00A14360"/>
    <w:p w14:paraId="78EBD191" w14:textId="77777777" w:rsidR="00A14360" w:rsidRPr="00A14360" w:rsidRDefault="00A14360" w:rsidP="00A14360"/>
    <w:p w14:paraId="09D3AFD3" w14:textId="3A51DE07" w:rsidR="00421805" w:rsidRDefault="00A14360" w:rsidP="007E19FD">
      <w:pPr>
        <w:tabs>
          <w:tab w:val="left" w:pos="3015"/>
        </w:tabs>
        <w:jc w:val="both"/>
      </w:pPr>
      <w:r>
        <w:t xml:space="preserve">        </w:t>
      </w:r>
      <w:r w:rsidR="00421805">
        <w:t xml:space="preserve">График работы уполномоченного структурного подразделения </w:t>
      </w:r>
      <w:r>
        <w:t xml:space="preserve">министерства промышленности и </w:t>
      </w:r>
      <w:r w:rsidR="00951E72">
        <w:t>торговли</w:t>
      </w:r>
      <w:r>
        <w:t xml:space="preserve"> </w:t>
      </w:r>
      <w:r w:rsidR="00421805">
        <w:t xml:space="preserve">Республики Дагестан, предоставляющего государственную услугу – </w:t>
      </w:r>
      <w:r>
        <w:t>о</w:t>
      </w:r>
      <w:r w:rsidRPr="00A14360">
        <w:t>тдел развития индустриальной инфраструктуры Управление индустриального развития территорий</w:t>
      </w:r>
      <w:r>
        <w:t xml:space="preserve"> </w:t>
      </w:r>
      <w:r w:rsidR="00421805">
        <w:t xml:space="preserve">: </w:t>
      </w:r>
    </w:p>
    <w:p w14:paraId="190CE6C7" w14:textId="77777777" w:rsidR="00421805" w:rsidRDefault="00421805" w:rsidP="00421805">
      <w:pPr>
        <w:pStyle w:val="ConsPlusNormal"/>
        <w:jc w:val="both"/>
      </w:pPr>
    </w:p>
    <w:p w14:paraId="1EFE31D1" w14:textId="77777777" w:rsidR="00421805" w:rsidRDefault="00421805" w:rsidP="00421805">
      <w:pPr>
        <w:pStyle w:val="ConsPlusNormal"/>
        <w:jc w:val="both"/>
      </w:pPr>
      <w:r>
        <w:t>Понедельник                                          с 10.00 до 17.00</w:t>
      </w:r>
    </w:p>
    <w:p w14:paraId="18C9EA62" w14:textId="5E2E499D" w:rsidR="00421805" w:rsidRDefault="00421805" w:rsidP="00421805">
      <w:pPr>
        <w:pStyle w:val="ConsPlusNormal"/>
        <w:jc w:val="both"/>
      </w:pPr>
      <w:r>
        <w:t xml:space="preserve">Вторник                                                 </w:t>
      </w:r>
      <w:r w:rsidR="00951E72">
        <w:t xml:space="preserve">  </w:t>
      </w:r>
      <w:r>
        <w:t xml:space="preserve"> с 10.00 до 17.00</w:t>
      </w:r>
    </w:p>
    <w:p w14:paraId="153161B5" w14:textId="487E0C93" w:rsidR="00421805" w:rsidRDefault="00421805" w:rsidP="00421805">
      <w:pPr>
        <w:pStyle w:val="ConsPlusNormal"/>
        <w:jc w:val="both"/>
      </w:pPr>
      <w:r>
        <w:t xml:space="preserve">Среда                                                      </w:t>
      </w:r>
      <w:r w:rsidR="00951E72">
        <w:t xml:space="preserve"> </w:t>
      </w:r>
      <w:r>
        <w:t xml:space="preserve"> с 10.00 до 17.00</w:t>
      </w:r>
    </w:p>
    <w:p w14:paraId="227E27C2" w14:textId="121803E8" w:rsidR="00421805" w:rsidRDefault="00421805" w:rsidP="00421805">
      <w:pPr>
        <w:pStyle w:val="ConsPlusNormal"/>
        <w:jc w:val="both"/>
      </w:pPr>
      <w:r>
        <w:t xml:space="preserve">Четверг                                                  </w:t>
      </w:r>
      <w:r w:rsidR="00951E72">
        <w:t xml:space="preserve">  </w:t>
      </w:r>
      <w:r>
        <w:t xml:space="preserve"> с 10.00 до 17.00</w:t>
      </w:r>
    </w:p>
    <w:p w14:paraId="5CC8107F" w14:textId="3E5A8B76" w:rsidR="00421805" w:rsidRDefault="00421805" w:rsidP="00421805">
      <w:pPr>
        <w:pStyle w:val="ConsPlusNormal"/>
        <w:jc w:val="both"/>
      </w:pPr>
      <w:r>
        <w:t>Обеденный перерыв                            с 13.00 до 14.00</w:t>
      </w:r>
    </w:p>
    <w:p w14:paraId="022DBBDF" w14:textId="77777777" w:rsidR="00D02F7A" w:rsidRDefault="00421805" w:rsidP="00421805">
      <w:pPr>
        <w:pStyle w:val="ConsPlusNormal"/>
        <w:jc w:val="both"/>
      </w:pPr>
      <w:r>
        <w:t>Адрес Интернет сайта Министерства:   www. minpromdag.ru</w:t>
      </w:r>
    </w:p>
    <w:p w14:paraId="2F8D046C" w14:textId="77777777" w:rsidR="00D02F7A" w:rsidRDefault="00D02F7A">
      <w:pPr>
        <w:pStyle w:val="ConsPlusNormal"/>
        <w:jc w:val="both"/>
      </w:pPr>
    </w:p>
    <w:p w14:paraId="4FEF75BB" w14:textId="77777777" w:rsidR="00D02F7A" w:rsidRDefault="00D02F7A">
      <w:pPr>
        <w:pStyle w:val="ConsPlusNormal"/>
        <w:jc w:val="both"/>
      </w:pPr>
    </w:p>
    <w:p w14:paraId="30847741" w14:textId="77777777" w:rsidR="00D02F7A" w:rsidRDefault="00D02F7A">
      <w:pPr>
        <w:pStyle w:val="ConsPlusNormal"/>
        <w:jc w:val="both"/>
      </w:pPr>
    </w:p>
    <w:p w14:paraId="64DFB6CD" w14:textId="77777777" w:rsidR="004F6736" w:rsidRDefault="004F6736">
      <w:pPr>
        <w:pStyle w:val="ConsPlusNormal"/>
        <w:jc w:val="right"/>
        <w:outlineLvl w:val="1"/>
      </w:pPr>
    </w:p>
    <w:p w14:paraId="7574CD88" w14:textId="77777777" w:rsidR="004F6736" w:rsidRDefault="004F6736">
      <w:pPr>
        <w:pStyle w:val="ConsPlusNormal"/>
        <w:jc w:val="right"/>
        <w:outlineLvl w:val="1"/>
      </w:pPr>
    </w:p>
    <w:p w14:paraId="1CFDCC4D" w14:textId="77777777" w:rsidR="004F6736" w:rsidRDefault="004F6736">
      <w:pPr>
        <w:pStyle w:val="ConsPlusNormal"/>
        <w:jc w:val="right"/>
        <w:outlineLvl w:val="1"/>
      </w:pPr>
    </w:p>
    <w:p w14:paraId="4F935D0B" w14:textId="77777777" w:rsidR="004F6736" w:rsidRDefault="004F6736">
      <w:pPr>
        <w:pStyle w:val="ConsPlusNormal"/>
        <w:jc w:val="right"/>
        <w:outlineLvl w:val="1"/>
      </w:pPr>
    </w:p>
    <w:p w14:paraId="63655C3D" w14:textId="77777777" w:rsidR="004F6736" w:rsidRDefault="004F6736">
      <w:pPr>
        <w:pStyle w:val="ConsPlusNormal"/>
        <w:jc w:val="right"/>
        <w:outlineLvl w:val="1"/>
      </w:pPr>
    </w:p>
    <w:p w14:paraId="429089EB" w14:textId="77777777" w:rsidR="004F6736" w:rsidRDefault="004F6736">
      <w:pPr>
        <w:pStyle w:val="ConsPlusNormal"/>
        <w:jc w:val="right"/>
        <w:outlineLvl w:val="1"/>
      </w:pPr>
    </w:p>
    <w:p w14:paraId="3E07DC94" w14:textId="0E9532DC" w:rsidR="00CB21D3" w:rsidRDefault="00CB21D3">
      <w:pPr>
        <w:pStyle w:val="ConsPlusNormal"/>
        <w:jc w:val="right"/>
        <w:outlineLvl w:val="1"/>
      </w:pPr>
    </w:p>
    <w:p w14:paraId="0CCCE7E9" w14:textId="5E3E3798" w:rsidR="00D177DD" w:rsidRDefault="00D177DD">
      <w:pPr>
        <w:pStyle w:val="ConsPlusNormal"/>
        <w:jc w:val="right"/>
        <w:outlineLvl w:val="1"/>
      </w:pPr>
    </w:p>
    <w:p w14:paraId="13E7BB28" w14:textId="77777777" w:rsidR="00815FA7" w:rsidRDefault="00815FA7">
      <w:pPr>
        <w:pStyle w:val="ConsPlusNormal"/>
        <w:jc w:val="right"/>
        <w:outlineLvl w:val="1"/>
      </w:pPr>
    </w:p>
    <w:p w14:paraId="4EA5FC4C" w14:textId="77777777" w:rsidR="00CB21D3" w:rsidRDefault="00CB21D3">
      <w:pPr>
        <w:pStyle w:val="ConsPlusNormal"/>
        <w:jc w:val="right"/>
        <w:outlineLvl w:val="1"/>
      </w:pPr>
    </w:p>
    <w:p w14:paraId="50CCC3FA" w14:textId="77777777" w:rsidR="004F6736" w:rsidRDefault="004F6736">
      <w:pPr>
        <w:pStyle w:val="ConsPlusNormal"/>
        <w:jc w:val="right"/>
        <w:outlineLvl w:val="1"/>
      </w:pPr>
    </w:p>
    <w:p w14:paraId="5A873BE4" w14:textId="77777777" w:rsidR="00D02F7A" w:rsidRDefault="00D02F7A">
      <w:pPr>
        <w:pStyle w:val="ConsPlusNormal"/>
        <w:jc w:val="right"/>
        <w:outlineLvl w:val="1"/>
      </w:pPr>
      <w:r>
        <w:t>Приложение N 2</w:t>
      </w:r>
    </w:p>
    <w:p w14:paraId="11116D27" w14:textId="77777777" w:rsidR="00D02F7A" w:rsidRDefault="00D02F7A">
      <w:pPr>
        <w:pStyle w:val="ConsPlusNormal"/>
        <w:jc w:val="right"/>
      </w:pPr>
      <w:r>
        <w:t>к Административному регламенту</w:t>
      </w:r>
    </w:p>
    <w:p w14:paraId="6495240B" w14:textId="58547096" w:rsidR="00D02F7A" w:rsidRDefault="00D02F7A">
      <w:pPr>
        <w:pStyle w:val="ConsPlusNormal"/>
        <w:jc w:val="right"/>
      </w:pPr>
      <w:r>
        <w:t xml:space="preserve">Министерства промышленности и </w:t>
      </w:r>
      <w:r w:rsidR="00951E72">
        <w:t>торговли</w:t>
      </w:r>
    </w:p>
    <w:p w14:paraId="4894A0A6" w14:textId="77777777" w:rsidR="00D02F7A" w:rsidRDefault="00D02F7A">
      <w:pPr>
        <w:pStyle w:val="ConsPlusNormal"/>
        <w:jc w:val="right"/>
      </w:pPr>
      <w:r>
        <w:t>Республики Дагестан по предоставлению</w:t>
      </w:r>
    </w:p>
    <w:p w14:paraId="08E3D44E" w14:textId="77777777" w:rsidR="00D02F7A" w:rsidRDefault="00D02F7A">
      <w:pPr>
        <w:pStyle w:val="ConsPlusNormal"/>
        <w:jc w:val="right"/>
      </w:pPr>
      <w:r>
        <w:t>государственной услуги присвоения</w:t>
      </w:r>
    </w:p>
    <w:p w14:paraId="27545934" w14:textId="77777777" w:rsidR="00D02F7A" w:rsidRDefault="00D02F7A">
      <w:pPr>
        <w:pStyle w:val="ConsPlusNormal"/>
        <w:jc w:val="right"/>
      </w:pPr>
      <w:r>
        <w:t>(лишения) статуса технопарка</w:t>
      </w:r>
    </w:p>
    <w:p w14:paraId="69EEE173" w14:textId="77777777" w:rsidR="00D02F7A" w:rsidRDefault="00D02F7A">
      <w:pPr>
        <w:pStyle w:val="ConsPlusNormal"/>
        <w:jc w:val="both"/>
      </w:pPr>
    </w:p>
    <w:p w14:paraId="0C4BF683" w14:textId="352CB129" w:rsidR="00D02F7A" w:rsidRDefault="00D02F7A">
      <w:pPr>
        <w:pStyle w:val="ConsPlusNonformat"/>
        <w:jc w:val="both"/>
      </w:pPr>
      <w:r>
        <w:t xml:space="preserve">                                                          </w:t>
      </w:r>
      <w:r w:rsidR="00D177DD">
        <w:t xml:space="preserve"> </w:t>
      </w:r>
      <w:r>
        <w:t>Министру</w:t>
      </w:r>
    </w:p>
    <w:p w14:paraId="593CAB1F" w14:textId="30E3FB4E" w:rsidR="00D02F7A" w:rsidRDefault="00D02F7A">
      <w:pPr>
        <w:pStyle w:val="ConsPlusNonformat"/>
        <w:jc w:val="both"/>
      </w:pPr>
      <w:r>
        <w:t xml:space="preserve">                                                </w:t>
      </w:r>
      <w:r w:rsidR="00D177DD">
        <w:t xml:space="preserve">  </w:t>
      </w:r>
      <w:r>
        <w:t xml:space="preserve">промышленности и </w:t>
      </w:r>
      <w:r w:rsidR="00951E72">
        <w:t>торговли</w:t>
      </w:r>
    </w:p>
    <w:p w14:paraId="077DB28F" w14:textId="77777777" w:rsidR="00D02F7A" w:rsidRDefault="00D02F7A">
      <w:pPr>
        <w:pStyle w:val="ConsPlusNonformat"/>
        <w:jc w:val="both"/>
      </w:pPr>
      <w:r>
        <w:t xml:space="preserve">                                                     Республики Дагестан</w:t>
      </w:r>
    </w:p>
    <w:p w14:paraId="7C37D9CF" w14:textId="77777777" w:rsidR="00D02F7A" w:rsidRDefault="00D02F7A">
      <w:pPr>
        <w:pStyle w:val="ConsPlusNonformat"/>
        <w:jc w:val="both"/>
      </w:pPr>
    </w:p>
    <w:p w14:paraId="05ABCD71" w14:textId="77777777" w:rsidR="00D02F7A" w:rsidRDefault="00D02F7A">
      <w:pPr>
        <w:pStyle w:val="ConsPlusNonformat"/>
        <w:jc w:val="both"/>
      </w:pPr>
    </w:p>
    <w:p w14:paraId="2AF5299D" w14:textId="77777777" w:rsidR="00D02F7A" w:rsidRDefault="00D02F7A">
      <w:pPr>
        <w:pStyle w:val="ConsPlusNonformat"/>
        <w:jc w:val="both"/>
      </w:pPr>
    </w:p>
    <w:p w14:paraId="1A4A4367" w14:textId="77777777" w:rsidR="00D02F7A" w:rsidRDefault="00D02F7A">
      <w:pPr>
        <w:pStyle w:val="ConsPlusNonformat"/>
        <w:jc w:val="both"/>
      </w:pPr>
    </w:p>
    <w:p w14:paraId="2E089851" w14:textId="77777777" w:rsidR="00D02F7A" w:rsidRDefault="00D02F7A">
      <w:pPr>
        <w:pStyle w:val="ConsPlusNonformat"/>
        <w:jc w:val="both"/>
      </w:pPr>
    </w:p>
    <w:p w14:paraId="1AC8235C" w14:textId="77777777" w:rsidR="00D02F7A" w:rsidRDefault="00D02F7A">
      <w:pPr>
        <w:pStyle w:val="ConsPlusNonformat"/>
        <w:jc w:val="both"/>
      </w:pPr>
    </w:p>
    <w:p w14:paraId="0B01424A" w14:textId="77777777" w:rsidR="00D02F7A" w:rsidRDefault="00D02F7A">
      <w:pPr>
        <w:pStyle w:val="ConsPlusNonformat"/>
        <w:jc w:val="both"/>
      </w:pPr>
      <w:r>
        <w:t xml:space="preserve">                                ХОДАТАЙСТВО</w:t>
      </w:r>
    </w:p>
    <w:p w14:paraId="4A58B765" w14:textId="77777777" w:rsidR="00D02F7A" w:rsidRDefault="00D02F7A">
      <w:pPr>
        <w:pStyle w:val="ConsPlusNonformat"/>
        <w:jc w:val="both"/>
      </w:pPr>
      <w:r>
        <w:t xml:space="preserve">                      о присвоении статуса технопарка</w:t>
      </w:r>
    </w:p>
    <w:p w14:paraId="48808578" w14:textId="77777777" w:rsidR="00D02F7A" w:rsidRDefault="00D02F7A">
      <w:pPr>
        <w:pStyle w:val="ConsPlusNonformat"/>
        <w:jc w:val="both"/>
      </w:pPr>
      <w:r>
        <w:t xml:space="preserve">                           (форма произвольная)</w:t>
      </w:r>
    </w:p>
    <w:p w14:paraId="058D1607" w14:textId="77777777" w:rsidR="00D02F7A" w:rsidRDefault="00D02F7A">
      <w:pPr>
        <w:pStyle w:val="ConsPlusNormal"/>
        <w:jc w:val="both"/>
      </w:pPr>
    </w:p>
    <w:p w14:paraId="1092BE52" w14:textId="77777777" w:rsidR="00D02F7A" w:rsidRDefault="00D02F7A">
      <w:pPr>
        <w:pStyle w:val="ConsPlusNormal"/>
        <w:jc w:val="both"/>
      </w:pPr>
    </w:p>
    <w:p w14:paraId="689C16F8" w14:textId="77777777" w:rsidR="00D02F7A" w:rsidRDefault="00D02F7A">
      <w:pPr>
        <w:pStyle w:val="ConsPlusNormal"/>
        <w:jc w:val="both"/>
      </w:pPr>
    </w:p>
    <w:p w14:paraId="472A175D" w14:textId="77777777" w:rsidR="00D02F7A" w:rsidRDefault="00D02F7A">
      <w:pPr>
        <w:pStyle w:val="ConsPlusNormal"/>
        <w:jc w:val="both"/>
      </w:pPr>
    </w:p>
    <w:p w14:paraId="34CF1A83" w14:textId="77777777" w:rsidR="00D02F7A" w:rsidRDefault="00D02F7A">
      <w:pPr>
        <w:pStyle w:val="ConsPlusNormal"/>
        <w:jc w:val="both"/>
      </w:pPr>
    </w:p>
    <w:p w14:paraId="0838D142" w14:textId="77777777" w:rsidR="004F6736" w:rsidRDefault="004F6736">
      <w:pPr>
        <w:pStyle w:val="ConsPlusNormal"/>
        <w:jc w:val="right"/>
        <w:outlineLvl w:val="1"/>
      </w:pPr>
    </w:p>
    <w:p w14:paraId="06C09743" w14:textId="77777777" w:rsidR="004F6736" w:rsidRDefault="004F6736">
      <w:pPr>
        <w:pStyle w:val="ConsPlusNormal"/>
        <w:jc w:val="right"/>
        <w:outlineLvl w:val="1"/>
      </w:pPr>
    </w:p>
    <w:p w14:paraId="2577A75B" w14:textId="77777777" w:rsidR="004F6736" w:rsidRDefault="004F6736">
      <w:pPr>
        <w:pStyle w:val="ConsPlusNormal"/>
        <w:jc w:val="right"/>
        <w:outlineLvl w:val="1"/>
      </w:pPr>
    </w:p>
    <w:p w14:paraId="7A5C0281" w14:textId="77777777" w:rsidR="004F6736" w:rsidRDefault="004F6736">
      <w:pPr>
        <w:pStyle w:val="ConsPlusNormal"/>
        <w:jc w:val="right"/>
        <w:outlineLvl w:val="1"/>
      </w:pPr>
    </w:p>
    <w:p w14:paraId="36D914C3" w14:textId="77777777" w:rsidR="004F6736" w:rsidRDefault="004F6736">
      <w:pPr>
        <w:pStyle w:val="ConsPlusNormal"/>
        <w:jc w:val="right"/>
        <w:outlineLvl w:val="1"/>
      </w:pPr>
    </w:p>
    <w:p w14:paraId="40FE4718" w14:textId="77777777" w:rsidR="004F6736" w:rsidRDefault="004F6736">
      <w:pPr>
        <w:pStyle w:val="ConsPlusNormal"/>
        <w:jc w:val="right"/>
        <w:outlineLvl w:val="1"/>
      </w:pPr>
    </w:p>
    <w:p w14:paraId="75FA3DC8" w14:textId="77777777" w:rsidR="004F6736" w:rsidRDefault="004F6736">
      <w:pPr>
        <w:pStyle w:val="ConsPlusNormal"/>
        <w:jc w:val="right"/>
        <w:outlineLvl w:val="1"/>
      </w:pPr>
    </w:p>
    <w:p w14:paraId="1C21083C" w14:textId="77777777" w:rsidR="004F6736" w:rsidRDefault="004F6736">
      <w:pPr>
        <w:pStyle w:val="ConsPlusNormal"/>
        <w:jc w:val="right"/>
        <w:outlineLvl w:val="1"/>
      </w:pPr>
    </w:p>
    <w:p w14:paraId="3A45B2E6" w14:textId="77777777" w:rsidR="004F6736" w:rsidRDefault="004F6736">
      <w:pPr>
        <w:pStyle w:val="ConsPlusNormal"/>
        <w:jc w:val="right"/>
        <w:outlineLvl w:val="1"/>
      </w:pPr>
    </w:p>
    <w:p w14:paraId="1EECF7E0" w14:textId="77777777" w:rsidR="004F6736" w:rsidRDefault="004F6736">
      <w:pPr>
        <w:pStyle w:val="ConsPlusNormal"/>
        <w:jc w:val="right"/>
        <w:outlineLvl w:val="1"/>
      </w:pPr>
    </w:p>
    <w:p w14:paraId="03EE0972" w14:textId="77777777" w:rsidR="004F6736" w:rsidRDefault="004F6736">
      <w:pPr>
        <w:pStyle w:val="ConsPlusNormal"/>
        <w:jc w:val="right"/>
        <w:outlineLvl w:val="1"/>
      </w:pPr>
    </w:p>
    <w:p w14:paraId="5DED0F50" w14:textId="77777777" w:rsidR="004F6736" w:rsidRDefault="004F6736">
      <w:pPr>
        <w:pStyle w:val="ConsPlusNormal"/>
        <w:jc w:val="right"/>
        <w:outlineLvl w:val="1"/>
      </w:pPr>
    </w:p>
    <w:p w14:paraId="6A71530A" w14:textId="77777777" w:rsidR="004F6736" w:rsidRDefault="004F6736">
      <w:pPr>
        <w:pStyle w:val="ConsPlusNormal"/>
        <w:jc w:val="right"/>
        <w:outlineLvl w:val="1"/>
      </w:pPr>
    </w:p>
    <w:p w14:paraId="188BA4D1" w14:textId="77777777" w:rsidR="004F6736" w:rsidRDefault="004F6736">
      <w:pPr>
        <w:pStyle w:val="ConsPlusNormal"/>
        <w:jc w:val="right"/>
        <w:outlineLvl w:val="1"/>
      </w:pPr>
    </w:p>
    <w:p w14:paraId="403E94E8" w14:textId="77777777" w:rsidR="004F6736" w:rsidRDefault="004F6736">
      <w:pPr>
        <w:pStyle w:val="ConsPlusNormal"/>
        <w:jc w:val="right"/>
        <w:outlineLvl w:val="1"/>
      </w:pPr>
    </w:p>
    <w:p w14:paraId="3BE35DDA" w14:textId="77777777" w:rsidR="004F6736" w:rsidRDefault="004F6736">
      <w:pPr>
        <w:pStyle w:val="ConsPlusNormal"/>
        <w:jc w:val="right"/>
        <w:outlineLvl w:val="1"/>
      </w:pPr>
    </w:p>
    <w:p w14:paraId="1C94384F" w14:textId="77777777" w:rsidR="004F6736" w:rsidRDefault="004F6736">
      <w:pPr>
        <w:pStyle w:val="ConsPlusNormal"/>
        <w:jc w:val="right"/>
        <w:outlineLvl w:val="1"/>
      </w:pPr>
    </w:p>
    <w:p w14:paraId="7D40E671" w14:textId="77777777" w:rsidR="004F6736" w:rsidRDefault="004F6736">
      <w:pPr>
        <w:pStyle w:val="ConsPlusNormal"/>
        <w:jc w:val="right"/>
        <w:outlineLvl w:val="1"/>
      </w:pPr>
    </w:p>
    <w:p w14:paraId="3DD582A6" w14:textId="77777777" w:rsidR="004F6736" w:rsidRDefault="004F6736">
      <w:pPr>
        <w:pStyle w:val="ConsPlusNormal"/>
        <w:jc w:val="right"/>
        <w:outlineLvl w:val="1"/>
      </w:pPr>
    </w:p>
    <w:p w14:paraId="4301EF0C" w14:textId="77777777" w:rsidR="004F6736" w:rsidRDefault="004F6736">
      <w:pPr>
        <w:pStyle w:val="ConsPlusNormal"/>
        <w:jc w:val="right"/>
        <w:outlineLvl w:val="1"/>
      </w:pPr>
    </w:p>
    <w:p w14:paraId="3C3C89E8" w14:textId="77777777" w:rsidR="004F6736" w:rsidRDefault="004F6736">
      <w:pPr>
        <w:pStyle w:val="ConsPlusNormal"/>
        <w:jc w:val="right"/>
        <w:outlineLvl w:val="1"/>
      </w:pPr>
    </w:p>
    <w:p w14:paraId="79836E5B" w14:textId="77777777" w:rsidR="004F6736" w:rsidRDefault="004F6736">
      <w:pPr>
        <w:pStyle w:val="ConsPlusNormal"/>
        <w:jc w:val="right"/>
        <w:outlineLvl w:val="1"/>
      </w:pPr>
    </w:p>
    <w:p w14:paraId="422D9A89" w14:textId="77777777" w:rsidR="004F6736" w:rsidRDefault="004F6736">
      <w:pPr>
        <w:pStyle w:val="ConsPlusNormal"/>
        <w:jc w:val="right"/>
        <w:outlineLvl w:val="1"/>
      </w:pPr>
    </w:p>
    <w:p w14:paraId="6A8E4ED0" w14:textId="77777777" w:rsidR="004F6736" w:rsidRDefault="004F6736">
      <w:pPr>
        <w:pStyle w:val="ConsPlusNormal"/>
        <w:jc w:val="right"/>
        <w:outlineLvl w:val="1"/>
      </w:pPr>
    </w:p>
    <w:p w14:paraId="7072619E" w14:textId="77777777" w:rsidR="004F6736" w:rsidRDefault="004F6736">
      <w:pPr>
        <w:pStyle w:val="ConsPlusNormal"/>
        <w:jc w:val="right"/>
        <w:outlineLvl w:val="1"/>
      </w:pPr>
    </w:p>
    <w:p w14:paraId="6F17E55A" w14:textId="77777777" w:rsidR="004F6736" w:rsidRDefault="004F6736">
      <w:pPr>
        <w:pStyle w:val="ConsPlusNormal"/>
        <w:jc w:val="right"/>
        <w:outlineLvl w:val="1"/>
      </w:pPr>
    </w:p>
    <w:p w14:paraId="02C6B0C0" w14:textId="77777777" w:rsidR="004F6736" w:rsidRDefault="004F6736">
      <w:pPr>
        <w:pStyle w:val="ConsPlusNormal"/>
        <w:jc w:val="right"/>
        <w:outlineLvl w:val="1"/>
      </w:pPr>
    </w:p>
    <w:p w14:paraId="1B775D64" w14:textId="77777777" w:rsidR="004F6736" w:rsidRDefault="004F6736">
      <w:pPr>
        <w:pStyle w:val="ConsPlusNormal"/>
        <w:jc w:val="right"/>
        <w:outlineLvl w:val="1"/>
      </w:pPr>
    </w:p>
    <w:p w14:paraId="4D467C2D" w14:textId="77777777" w:rsidR="00CB21D3" w:rsidRDefault="00CB21D3">
      <w:pPr>
        <w:pStyle w:val="ConsPlusNormal"/>
        <w:jc w:val="right"/>
        <w:outlineLvl w:val="1"/>
      </w:pPr>
    </w:p>
    <w:p w14:paraId="2416B9B1" w14:textId="4429BAC6" w:rsidR="00CB21D3" w:rsidRDefault="00CB21D3">
      <w:pPr>
        <w:pStyle w:val="ConsPlusNormal"/>
        <w:jc w:val="right"/>
        <w:outlineLvl w:val="1"/>
      </w:pPr>
    </w:p>
    <w:p w14:paraId="0FEF202A" w14:textId="77777777" w:rsidR="00D177DD" w:rsidRDefault="00D177DD">
      <w:pPr>
        <w:pStyle w:val="ConsPlusNormal"/>
        <w:jc w:val="right"/>
        <w:outlineLvl w:val="1"/>
      </w:pPr>
    </w:p>
    <w:p w14:paraId="16DE91FF" w14:textId="77777777" w:rsidR="00CB21D3" w:rsidRDefault="00CB21D3">
      <w:pPr>
        <w:pStyle w:val="ConsPlusNormal"/>
        <w:jc w:val="right"/>
        <w:outlineLvl w:val="1"/>
      </w:pPr>
    </w:p>
    <w:p w14:paraId="73939D2E" w14:textId="77777777" w:rsidR="004F6736" w:rsidRDefault="004F6736">
      <w:pPr>
        <w:pStyle w:val="ConsPlusNormal"/>
        <w:jc w:val="right"/>
        <w:outlineLvl w:val="1"/>
      </w:pPr>
    </w:p>
    <w:p w14:paraId="60C652B2" w14:textId="77777777" w:rsidR="0013765F" w:rsidRDefault="0013765F">
      <w:pPr>
        <w:pStyle w:val="ConsPlusNormal"/>
        <w:jc w:val="right"/>
        <w:outlineLvl w:val="1"/>
      </w:pPr>
    </w:p>
    <w:p w14:paraId="0101DABC" w14:textId="77777777" w:rsidR="00D02F7A" w:rsidRDefault="00D02F7A">
      <w:pPr>
        <w:pStyle w:val="ConsPlusNormal"/>
        <w:jc w:val="right"/>
        <w:outlineLvl w:val="1"/>
      </w:pPr>
      <w:r>
        <w:t>Приложение N 3</w:t>
      </w:r>
    </w:p>
    <w:p w14:paraId="3F311CDD" w14:textId="77777777" w:rsidR="00D02F7A" w:rsidRDefault="00D02F7A">
      <w:pPr>
        <w:pStyle w:val="ConsPlusNormal"/>
        <w:jc w:val="right"/>
      </w:pPr>
      <w:r>
        <w:t>к Административному регламенту</w:t>
      </w:r>
    </w:p>
    <w:p w14:paraId="5A2D1776" w14:textId="46BCC836" w:rsidR="00D02F7A" w:rsidRDefault="00D02F7A">
      <w:pPr>
        <w:pStyle w:val="ConsPlusNormal"/>
        <w:jc w:val="right"/>
      </w:pPr>
      <w:r>
        <w:t xml:space="preserve">Министерства промышленности и </w:t>
      </w:r>
      <w:r w:rsidR="00951E72">
        <w:t>торговли</w:t>
      </w:r>
    </w:p>
    <w:p w14:paraId="0EE9F29F" w14:textId="77777777" w:rsidR="00D02F7A" w:rsidRDefault="00D02F7A">
      <w:pPr>
        <w:pStyle w:val="ConsPlusNormal"/>
        <w:jc w:val="right"/>
      </w:pPr>
      <w:r>
        <w:t>Республики Дагестан по предоставлению</w:t>
      </w:r>
    </w:p>
    <w:p w14:paraId="400D6EB1" w14:textId="77777777" w:rsidR="00D02F7A" w:rsidRDefault="00D02F7A">
      <w:pPr>
        <w:pStyle w:val="ConsPlusNormal"/>
        <w:jc w:val="right"/>
      </w:pPr>
      <w:r>
        <w:t>государственной услуги присвоения</w:t>
      </w:r>
    </w:p>
    <w:p w14:paraId="5E5C473A" w14:textId="77777777" w:rsidR="00D02F7A" w:rsidRDefault="00D02F7A">
      <w:pPr>
        <w:pStyle w:val="ConsPlusNormal"/>
        <w:jc w:val="right"/>
      </w:pPr>
      <w:r>
        <w:t>(лишения) статуса технопарка</w:t>
      </w:r>
    </w:p>
    <w:p w14:paraId="15256E7D" w14:textId="77777777" w:rsidR="00D02F7A" w:rsidRDefault="00D02F7A">
      <w:pPr>
        <w:pStyle w:val="ConsPlusNormal"/>
        <w:jc w:val="both"/>
      </w:pPr>
    </w:p>
    <w:p w14:paraId="580C72E5" w14:textId="77777777" w:rsidR="00D02F7A" w:rsidRDefault="00D02F7A">
      <w:pPr>
        <w:pStyle w:val="ConsPlusNormal"/>
        <w:jc w:val="center"/>
      </w:pPr>
      <w:r>
        <w:t>ПЕРЕЧЕНЬ</w:t>
      </w:r>
    </w:p>
    <w:p w14:paraId="70A0B1F3" w14:textId="77777777" w:rsidR="00D02F7A" w:rsidRDefault="00D02F7A">
      <w:pPr>
        <w:pStyle w:val="ConsPlusNormal"/>
        <w:jc w:val="center"/>
      </w:pPr>
      <w:r>
        <w:t>ДОКУМЕНТОВ, НЕОБХОДИМЫХ В СООТВЕТСТВИИ</w:t>
      </w:r>
    </w:p>
    <w:p w14:paraId="5FD7B3A8" w14:textId="77777777" w:rsidR="00D02F7A" w:rsidRDefault="00D02F7A">
      <w:pPr>
        <w:pStyle w:val="ConsPlusNormal"/>
        <w:jc w:val="center"/>
      </w:pPr>
      <w:r>
        <w:t>С НОРМАТИВНЫМИ ПРАВОВЫМИ АКТАМИ ДЛЯ ПРЕДОСТАВЛЕНИЯ</w:t>
      </w:r>
    </w:p>
    <w:p w14:paraId="711421F3" w14:textId="77777777" w:rsidR="00D02F7A" w:rsidRDefault="00D02F7A">
      <w:pPr>
        <w:pStyle w:val="ConsPlusNormal"/>
        <w:jc w:val="center"/>
      </w:pPr>
      <w:r>
        <w:t>ГОСУДАРСТВЕННОЙ УСЛУГИ, КОТОРЫЕ ЯВЛЯЮТСЯ НЕОБХОДИМЫМИ</w:t>
      </w:r>
    </w:p>
    <w:p w14:paraId="2C675307" w14:textId="77777777" w:rsidR="00D02F7A" w:rsidRDefault="00D02F7A">
      <w:pPr>
        <w:pStyle w:val="ConsPlusNormal"/>
        <w:jc w:val="center"/>
      </w:pPr>
      <w:r>
        <w:t>И ОБЯЗАТЕЛЬНЫМИ ДЛЯ ПРЕДОСТАВЛЕНИЯ ГОСУДАРСТВЕННОЙ УСЛУГИ</w:t>
      </w:r>
    </w:p>
    <w:p w14:paraId="12E8EED0" w14:textId="77777777" w:rsidR="00D02F7A" w:rsidRDefault="00D02F7A">
      <w:pPr>
        <w:pStyle w:val="ConsPlusNormal"/>
        <w:jc w:val="both"/>
      </w:pPr>
    </w:p>
    <w:p w14:paraId="0D1E6F0B" w14:textId="77777777" w:rsidR="00D02F7A" w:rsidRDefault="00D02F7A">
      <w:pPr>
        <w:pStyle w:val="ConsPlusNonformat"/>
        <w:jc w:val="both"/>
      </w:pPr>
      <w:r>
        <w:t>┌────┬───────────────────────────────────────┬──────┐</w:t>
      </w:r>
    </w:p>
    <w:p w14:paraId="6396A56D" w14:textId="77777777" w:rsidR="00D02F7A" w:rsidRDefault="00D02F7A">
      <w:pPr>
        <w:pStyle w:val="ConsPlusNonformat"/>
        <w:jc w:val="both"/>
      </w:pPr>
      <w:r>
        <w:t>│п/п │            Наименование документа     │Кол-во│</w:t>
      </w:r>
    </w:p>
    <w:p w14:paraId="25553BCA" w14:textId="77777777" w:rsidR="00D02F7A" w:rsidRDefault="00D02F7A">
      <w:pPr>
        <w:pStyle w:val="ConsPlusNonformat"/>
        <w:jc w:val="both"/>
      </w:pPr>
      <w:r>
        <w:t>│    │                                       │листов│</w:t>
      </w:r>
    </w:p>
    <w:p w14:paraId="51E36B28" w14:textId="77777777" w:rsidR="00D02F7A" w:rsidRDefault="00D02F7A">
      <w:pPr>
        <w:pStyle w:val="ConsPlusNonformat"/>
        <w:jc w:val="both"/>
      </w:pPr>
      <w:r>
        <w:t>├────┼───────────────────────────────────────┼──────┤</w:t>
      </w:r>
    </w:p>
    <w:p w14:paraId="1C92AEE8" w14:textId="77777777" w:rsidR="00D02F7A" w:rsidRDefault="00D02F7A">
      <w:pPr>
        <w:pStyle w:val="ConsPlusNonformat"/>
        <w:jc w:val="both"/>
      </w:pPr>
      <w:r>
        <w:t>│  1 │Ходатайство от "___" _________ 20___ г.│      │</w:t>
      </w:r>
    </w:p>
    <w:p w14:paraId="424CB7CC" w14:textId="77777777" w:rsidR="00D02F7A" w:rsidRDefault="00D02F7A">
      <w:pPr>
        <w:pStyle w:val="ConsPlusNonformat"/>
        <w:jc w:val="both"/>
      </w:pPr>
      <w:r>
        <w:t>│    │с указанием:                           │      │</w:t>
      </w:r>
    </w:p>
    <w:p w14:paraId="1433EBD2" w14:textId="77777777" w:rsidR="00D02F7A" w:rsidRDefault="00D02F7A">
      <w:pPr>
        <w:pStyle w:val="ConsPlusNonformat"/>
        <w:jc w:val="both"/>
      </w:pPr>
      <w:r>
        <w:t>│    │учредительные документы управляющей    │      │</w:t>
      </w:r>
    </w:p>
    <w:p w14:paraId="26EAA18B" w14:textId="77777777" w:rsidR="00D02F7A" w:rsidRDefault="00D02F7A">
      <w:pPr>
        <w:pStyle w:val="ConsPlusNonformat"/>
        <w:jc w:val="both"/>
      </w:pPr>
      <w:r>
        <w:t>│    │организации;                           │      │</w:t>
      </w:r>
    </w:p>
    <w:p w14:paraId="12442B90" w14:textId="77777777" w:rsidR="00D02F7A" w:rsidRDefault="00D02F7A">
      <w:pPr>
        <w:pStyle w:val="ConsPlusNonformat"/>
        <w:jc w:val="both"/>
      </w:pPr>
      <w:r>
        <w:t>│    │согласие базовой организации технопарка│      │</w:t>
      </w:r>
    </w:p>
    <w:p w14:paraId="5C47F386" w14:textId="77777777" w:rsidR="00D02F7A" w:rsidRDefault="00D02F7A">
      <w:pPr>
        <w:pStyle w:val="ConsPlusNonformat"/>
        <w:jc w:val="both"/>
      </w:pPr>
      <w:r>
        <w:t>│    │или иных собственников на              │      │</w:t>
      </w:r>
    </w:p>
    <w:p w14:paraId="4F564F12" w14:textId="77777777" w:rsidR="00D02F7A" w:rsidRDefault="00D02F7A">
      <w:pPr>
        <w:pStyle w:val="ConsPlusNonformat"/>
        <w:jc w:val="both"/>
      </w:pPr>
      <w:r>
        <w:t>│    │использование их имущества в целях     │      │</w:t>
      </w:r>
    </w:p>
    <w:p w14:paraId="3D2434E3" w14:textId="77777777" w:rsidR="00D02F7A" w:rsidRDefault="00D02F7A">
      <w:pPr>
        <w:pStyle w:val="ConsPlusNonformat"/>
        <w:jc w:val="both"/>
      </w:pPr>
      <w:r>
        <w:t>│    │создания технопарка;                   │      │</w:t>
      </w:r>
    </w:p>
    <w:p w14:paraId="310DD004" w14:textId="77777777" w:rsidR="00D02F7A" w:rsidRDefault="00D02F7A">
      <w:pPr>
        <w:pStyle w:val="ConsPlusNonformat"/>
        <w:jc w:val="both"/>
      </w:pPr>
      <w:r>
        <w:t>│    │реестр резидентов технопарка.          │      │</w:t>
      </w:r>
    </w:p>
    <w:p w14:paraId="79F20457" w14:textId="77777777" w:rsidR="00D02F7A" w:rsidRDefault="00D02F7A">
      <w:pPr>
        <w:pStyle w:val="ConsPlusNonformat"/>
        <w:jc w:val="both"/>
      </w:pPr>
      <w:r>
        <w:t>│    │Бизнес-план развития технопарка на     │      │</w:t>
      </w:r>
    </w:p>
    <w:p w14:paraId="549D641B" w14:textId="77777777" w:rsidR="00D02F7A" w:rsidRDefault="00D02F7A">
      <w:pPr>
        <w:pStyle w:val="ConsPlusNonformat"/>
        <w:jc w:val="both"/>
      </w:pPr>
      <w:r>
        <w:t>│    │период не менее 3-х лет деятельности,  │      │</w:t>
      </w:r>
    </w:p>
    <w:p w14:paraId="35164C3B" w14:textId="77777777" w:rsidR="00D02F7A" w:rsidRDefault="00D02F7A">
      <w:pPr>
        <w:pStyle w:val="ConsPlusNonformat"/>
        <w:jc w:val="both"/>
      </w:pPr>
      <w:r>
        <w:t>│    │включающий:                            │      │</w:t>
      </w:r>
    </w:p>
    <w:p w14:paraId="337746E8" w14:textId="77777777" w:rsidR="00D02F7A" w:rsidRDefault="00D02F7A">
      <w:pPr>
        <w:pStyle w:val="ConsPlusNonformat"/>
        <w:jc w:val="both"/>
      </w:pPr>
      <w:r>
        <w:t>│    │план земельного участка и перечень     │      │</w:t>
      </w:r>
    </w:p>
    <w:p w14:paraId="01E7F319" w14:textId="77777777" w:rsidR="00D02F7A" w:rsidRDefault="00D02F7A">
      <w:pPr>
        <w:pStyle w:val="ConsPlusNonformat"/>
        <w:jc w:val="both"/>
      </w:pPr>
      <w:r>
        <w:t>│    │объектов недвижимости, предлагаемых    │      │</w:t>
      </w:r>
    </w:p>
    <w:p w14:paraId="3A65BE21" w14:textId="77777777" w:rsidR="00D02F7A" w:rsidRDefault="00D02F7A">
      <w:pPr>
        <w:pStyle w:val="ConsPlusNonformat"/>
        <w:jc w:val="both"/>
      </w:pPr>
      <w:r>
        <w:t>│    │для размещения резидентов технопарка;  │      │</w:t>
      </w:r>
    </w:p>
    <w:p w14:paraId="6C3BCCBB" w14:textId="77777777" w:rsidR="00D02F7A" w:rsidRDefault="00D02F7A">
      <w:pPr>
        <w:pStyle w:val="ConsPlusNonformat"/>
        <w:jc w:val="both"/>
      </w:pPr>
      <w:r>
        <w:t>│    │предполагаемую структуру управления    │      │</w:t>
      </w:r>
    </w:p>
    <w:p w14:paraId="4D2A237C" w14:textId="77777777" w:rsidR="00D02F7A" w:rsidRDefault="00D02F7A">
      <w:pPr>
        <w:pStyle w:val="ConsPlusNonformat"/>
        <w:jc w:val="both"/>
      </w:pPr>
      <w:r>
        <w:t>│    │технопарком;                           │      │</w:t>
      </w:r>
    </w:p>
    <w:p w14:paraId="64A02822" w14:textId="77777777" w:rsidR="00D02F7A" w:rsidRDefault="00D02F7A">
      <w:pPr>
        <w:pStyle w:val="ConsPlusNonformat"/>
        <w:jc w:val="both"/>
      </w:pPr>
      <w:r>
        <w:t>│    │перечень организаций, оказывающих      │      │</w:t>
      </w:r>
    </w:p>
    <w:p w14:paraId="6F308341" w14:textId="77777777" w:rsidR="00D02F7A" w:rsidRDefault="00D02F7A">
      <w:pPr>
        <w:pStyle w:val="ConsPlusNonformat"/>
        <w:jc w:val="both"/>
      </w:pPr>
      <w:r>
        <w:t>│    │сервисные услуги резидентам технопарка.│      │</w:t>
      </w:r>
    </w:p>
    <w:p w14:paraId="33284BD3" w14:textId="77777777" w:rsidR="00D02F7A" w:rsidRDefault="00D02F7A">
      <w:pPr>
        <w:pStyle w:val="ConsPlusNonformat"/>
        <w:jc w:val="both"/>
      </w:pPr>
      <w:r>
        <w:t>│    │Заявление с указанием форм             │      │</w:t>
      </w:r>
    </w:p>
    <w:p w14:paraId="2BF1B731" w14:textId="77777777" w:rsidR="00D02F7A" w:rsidRDefault="00D02F7A">
      <w:pPr>
        <w:pStyle w:val="ConsPlusNonformat"/>
        <w:jc w:val="both"/>
      </w:pPr>
      <w:r>
        <w:t>│    │государственной поддержки, на          │      │</w:t>
      </w:r>
    </w:p>
    <w:p w14:paraId="730DAEF6" w14:textId="77777777" w:rsidR="00D02F7A" w:rsidRDefault="00D02F7A">
      <w:pPr>
        <w:pStyle w:val="ConsPlusNonformat"/>
        <w:jc w:val="both"/>
      </w:pPr>
      <w:r>
        <w:t>│    │получение которых претендует технопарк.│      │</w:t>
      </w:r>
    </w:p>
    <w:p w14:paraId="6EFDFD3D" w14:textId="77777777" w:rsidR="00D02F7A" w:rsidRDefault="00D02F7A">
      <w:pPr>
        <w:pStyle w:val="ConsPlusNonformat"/>
        <w:jc w:val="both"/>
      </w:pPr>
      <w:r>
        <w:t>└────┴───────────────────────────────────────┴──────┘</w:t>
      </w:r>
    </w:p>
    <w:p w14:paraId="20E90054" w14:textId="77777777" w:rsidR="00D02F7A" w:rsidRDefault="00D02F7A">
      <w:pPr>
        <w:pStyle w:val="ConsPlusNonformat"/>
        <w:jc w:val="both"/>
      </w:pPr>
    </w:p>
    <w:p w14:paraId="25BE5109" w14:textId="77777777" w:rsidR="00D02F7A" w:rsidRDefault="00D02F7A">
      <w:pPr>
        <w:pStyle w:val="ConsPlusNonformat"/>
        <w:jc w:val="both"/>
      </w:pPr>
      <w:r>
        <w:t>Итого _____________ документов на ______________ листах.</w:t>
      </w:r>
    </w:p>
    <w:p w14:paraId="11379ACB" w14:textId="77777777" w:rsidR="00D02F7A" w:rsidRDefault="00D02F7A">
      <w:pPr>
        <w:pStyle w:val="ConsPlusNonformat"/>
        <w:jc w:val="both"/>
      </w:pPr>
      <w:r>
        <w:t>Опись составлена в двух экземплярах, один экземпляр вручен Заявителю.</w:t>
      </w:r>
    </w:p>
    <w:p w14:paraId="1D3A0D07" w14:textId="77777777" w:rsidR="00D02F7A" w:rsidRDefault="00D02F7A">
      <w:pPr>
        <w:pStyle w:val="ConsPlusNonformat"/>
        <w:jc w:val="both"/>
      </w:pPr>
    </w:p>
    <w:p w14:paraId="5712909F" w14:textId="77777777" w:rsidR="00D02F7A" w:rsidRDefault="00D02F7A">
      <w:pPr>
        <w:pStyle w:val="ConsPlusNonformat"/>
        <w:jc w:val="both"/>
      </w:pPr>
      <w:r>
        <w:t>┌──────────────────────────┬───────────────────────────┐</w:t>
      </w:r>
    </w:p>
    <w:p w14:paraId="7E42FDBF" w14:textId="77777777" w:rsidR="00D02F7A" w:rsidRDefault="00D02F7A">
      <w:pPr>
        <w:pStyle w:val="ConsPlusNonformat"/>
        <w:jc w:val="both"/>
      </w:pPr>
      <w:r>
        <w:t>│Документы сданы:          │Документы принял:          │</w:t>
      </w:r>
    </w:p>
    <w:p w14:paraId="6B0D8E5B" w14:textId="77777777" w:rsidR="00D02F7A" w:rsidRDefault="00D02F7A">
      <w:pPr>
        <w:pStyle w:val="ConsPlusNonformat"/>
        <w:jc w:val="both"/>
      </w:pPr>
      <w:r>
        <w:t>│"___" ________ 20__ г.    │"___" ________ 20__ г.     │</w:t>
      </w:r>
    </w:p>
    <w:p w14:paraId="021B3093" w14:textId="77777777" w:rsidR="00D02F7A" w:rsidRDefault="00D02F7A">
      <w:pPr>
        <w:pStyle w:val="ConsPlusNonformat"/>
        <w:jc w:val="both"/>
      </w:pPr>
      <w:r>
        <w:t>├──────────────────────────┼───────────────────────────┤</w:t>
      </w:r>
    </w:p>
    <w:p w14:paraId="68232016" w14:textId="77777777" w:rsidR="00D02F7A" w:rsidRDefault="00D02F7A">
      <w:pPr>
        <w:pStyle w:val="ConsPlusNonformat"/>
        <w:jc w:val="both"/>
      </w:pPr>
      <w:r>
        <w:t>│(Подпись Заявителя,       │(Подпись должностного лица,│</w:t>
      </w:r>
    </w:p>
    <w:p w14:paraId="2692DE0A" w14:textId="77777777" w:rsidR="00D02F7A" w:rsidRDefault="00D02F7A">
      <w:pPr>
        <w:pStyle w:val="ConsPlusNonformat"/>
        <w:jc w:val="both"/>
      </w:pPr>
      <w:r>
        <w:t>│представителя Заявителя с │принявшего заявление с     │</w:t>
      </w:r>
    </w:p>
    <w:p w14:paraId="6B5CDB47" w14:textId="77777777" w:rsidR="00D02F7A" w:rsidRDefault="00D02F7A">
      <w:pPr>
        <w:pStyle w:val="ConsPlusNonformat"/>
        <w:jc w:val="both"/>
      </w:pPr>
      <w:r>
        <w:t>│расшифровкой)             │расшифровкой)              │</w:t>
      </w:r>
    </w:p>
    <w:p w14:paraId="64553517" w14:textId="77777777" w:rsidR="00D02F7A" w:rsidRDefault="00D02F7A">
      <w:pPr>
        <w:pStyle w:val="ConsPlusNonformat"/>
        <w:jc w:val="both"/>
      </w:pPr>
      <w:r>
        <w:t>│М.П.                      │                           │</w:t>
      </w:r>
    </w:p>
    <w:p w14:paraId="33E2AEC3" w14:textId="77777777" w:rsidR="00D02F7A" w:rsidRDefault="00D02F7A">
      <w:pPr>
        <w:pStyle w:val="ConsPlusNonformat"/>
        <w:jc w:val="both"/>
      </w:pPr>
      <w:r>
        <w:t>└──────────────────────────┴───────────────────────────┘</w:t>
      </w:r>
    </w:p>
    <w:p w14:paraId="1A574EE7" w14:textId="77777777" w:rsidR="00D02F7A" w:rsidRDefault="00D02F7A">
      <w:pPr>
        <w:pStyle w:val="ConsPlusNormal"/>
        <w:jc w:val="both"/>
      </w:pPr>
    </w:p>
    <w:p w14:paraId="227AA227" w14:textId="77777777" w:rsidR="00D02F7A" w:rsidRDefault="00D02F7A">
      <w:pPr>
        <w:pStyle w:val="ConsPlusNormal"/>
        <w:jc w:val="both"/>
      </w:pPr>
    </w:p>
    <w:p w14:paraId="55AB686A" w14:textId="77777777" w:rsidR="00D02F7A" w:rsidRDefault="00D02F7A">
      <w:pPr>
        <w:pStyle w:val="ConsPlusNormal"/>
        <w:jc w:val="both"/>
      </w:pPr>
    </w:p>
    <w:p w14:paraId="2BD197D4" w14:textId="77777777" w:rsidR="00D02F7A" w:rsidRDefault="00D02F7A">
      <w:pPr>
        <w:pStyle w:val="ConsPlusNormal"/>
        <w:jc w:val="both"/>
      </w:pPr>
    </w:p>
    <w:p w14:paraId="22BA7A62" w14:textId="1B5B1F3C" w:rsidR="00CB21D3" w:rsidRDefault="00CB21D3">
      <w:pPr>
        <w:pStyle w:val="ConsPlusNormal"/>
        <w:jc w:val="both"/>
      </w:pPr>
    </w:p>
    <w:p w14:paraId="11CA0F8D" w14:textId="0FC34408" w:rsidR="00D177DD" w:rsidRDefault="00D177DD">
      <w:pPr>
        <w:pStyle w:val="ConsPlusNormal"/>
        <w:jc w:val="both"/>
      </w:pPr>
    </w:p>
    <w:p w14:paraId="51159609" w14:textId="77777777" w:rsidR="00D177DD" w:rsidRDefault="00D177DD">
      <w:pPr>
        <w:pStyle w:val="ConsPlusNormal"/>
        <w:jc w:val="both"/>
      </w:pPr>
    </w:p>
    <w:p w14:paraId="66F5B753" w14:textId="77777777" w:rsidR="00CB21D3" w:rsidRDefault="00CB21D3">
      <w:pPr>
        <w:pStyle w:val="ConsPlusNormal"/>
        <w:jc w:val="both"/>
      </w:pPr>
    </w:p>
    <w:p w14:paraId="7B86CE0E" w14:textId="77777777" w:rsidR="00D02F7A" w:rsidRDefault="00D02F7A">
      <w:pPr>
        <w:pStyle w:val="ConsPlusNormal"/>
        <w:jc w:val="both"/>
      </w:pPr>
    </w:p>
    <w:p w14:paraId="7D9BE64B" w14:textId="77777777" w:rsidR="00D02F7A" w:rsidRDefault="00D02F7A">
      <w:pPr>
        <w:pStyle w:val="ConsPlusNormal"/>
        <w:jc w:val="right"/>
        <w:outlineLvl w:val="1"/>
      </w:pPr>
      <w:r>
        <w:t>Приложение N 4</w:t>
      </w:r>
    </w:p>
    <w:p w14:paraId="60DECB26" w14:textId="77777777" w:rsidR="00D02F7A" w:rsidRDefault="00D02F7A">
      <w:pPr>
        <w:pStyle w:val="ConsPlusNormal"/>
        <w:jc w:val="right"/>
      </w:pPr>
      <w:r>
        <w:t>к Административному регламенту</w:t>
      </w:r>
    </w:p>
    <w:p w14:paraId="5E244D0A" w14:textId="1685A50A" w:rsidR="00D02F7A" w:rsidRDefault="00D02F7A">
      <w:pPr>
        <w:pStyle w:val="ConsPlusNormal"/>
        <w:jc w:val="right"/>
      </w:pPr>
      <w:r>
        <w:t xml:space="preserve">Министерства промышленности и </w:t>
      </w:r>
      <w:r w:rsidR="005F2498">
        <w:t>торговли</w:t>
      </w:r>
    </w:p>
    <w:p w14:paraId="31AC697A" w14:textId="77777777" w:rsidR="00D02F7A" w:rsidRDefault="00D02F7A">
      <w:pPr>
        <w:pStyle w:val="ConsPlusNormal"/>
        <w:jc w:val="right"/>
      </w:pPr>
      <w:r>
        <w:t>Республики Дагестан по предоставлению</w:t>
      </w:r>
    </w:p>
    <w:p w14:paraId="3E5735ED" w14:textId="77777777" w:rsidR="00D02F7A" w:rsidRDefault="00D02F7A">
      <w:pPr>
        <w:pStyle w:val="ConsPlusNormal"/>
        <w:jc w:val="right"/>
      </w:pPr>
      <w:r>
        <w:t>государственной услуги присвоения</w:t>
      </w:r>
    </w:p>
    <w:p w14:paraId="32BC9F50" w14:textId="77777777" w:rsidR="00D02F7A" w:rsidRDefault="00D02F7A">
      <w:pPr>
        <w:pStyle w:val="ConsPlusNormal"/>
        <w:jc w:val="right"/>
      </w:pPr>
      <w:r>
        <w:t>(лишения) статуса технопарка</w:t>
      </w:r>
    </w:p>
    <w:p w14:paraId="09388E37" w14:textId="77777777" w:rsidR="00D02F7A" w:rsidRDefault="00D02F7A">
      <w:pPr>
        <w:pStyle w:val="ConsPlusNormal"/>
        <w:jc w:val="both"/>
      </w:pPr>
    </w:p>
    <w:p w14:paraId="59B498C3" w14:textId="77777777" w:rsidR="00D02F7A" w:rsidRDefault="00D02F7A">
      <w:pPr>
        <w:pStyle w:val="ConsPlusNormal"/>
        <w:jc w:val="center"/>
      </w:pPr>
      <w:bookmarkStart w:id="7" w:name="P463"/>
      <w:bookmarkEnd w:id="7"/>
      <w:r>
        <w:t>БЛОК-СХЕМА</w:t>
      </w:r>
    </w:p>
    <w:p w14:paraId="0055674E" w14:textId="77777777" w:rsidR="00D02F7A" w:rsidRDefault="00D02F7A">
      <w:pPr>
        <w:pStyle w:val="ConsPlusNormal"/>
        <w:jc w:val="center"/>
      </w:pPr>
      <w:r>
        <w:t>ПОСЛЕДОВАТЕЛЬНОСТИ ДЕЙСТВИЙ ПРИ ПРЕДОСТАВЛЕНИИ</w:t>
      </w:r>
    </w:p>
    <w:p w14:paraId="6768D57A" w14:textId="77777777" w:rsidR="00D02F7A" w:rsidRDefault="00D02F7A">
      <w:pPr>
        <w:pStyle w:val="ConsPlusNormal"/>
        <w:jc w:val="center"/>
      </w:pPr>
      <w:r>
        <w:t>ГОСУДАРСТВЕННОЙ УСЛУГИ</w:t>
      </w:r>
    </w:p>
    <w:p w14:paraId="3BD2A7BA" w14:textId="77777777" w:rsidR="00D02F7A" w:rsidRDefault="00D02F7A">
      <w:pPr>
        <w:pStyle w:val="ConsPlusNormal"/>
        <w:jc w:val="both"/>
      </w:pPr>
    </w:p>
    <w:p w14:paraId="1B795CD8" w14:textId="77777777" w:rsidR="00D02F7A" w:rsidRDefault="00D02F7A">
      <w:pPr>
        <w:pStyle w:val="ConsPlusNonformat"/>
        <w:jc w:val="both"/>
      </w:pPr>
      <w:r>
        <w:t xml:space="preserve">          ┌──────────────────────────────────────────────────┐</w:t>
      </w:r>
    </w:p>
    <w:p w14:paraId="19EB8EE2" w14:textId="77777777" w:rsidR="00D02F7A" w:rsidRDefault="00D02F7A">
      <w:pPr>
        <w:pStyle w:val="ConsPlusNonformat"/>
        <w:jc w:val="both"/>
      </w:pPr>
      <w:r>
        <w:t xml:space="preserve">          │Заявитель обращается с ходатайством и необходимыми│</w:t>
      </w:r>
    </w:p>
    <w:p w14:paraId="7CD5215B" w14:textId="77777777" w:rsidR="00D02F7A" w:rsidRDefault="00D02F7A">
      <w:pPr>
        <w:pStyle w:val="ConsPlusNonformat"/>
        <w:jc w:val="both"/>
      </w:pPr>
      <w:r>
        <w:t xml:space="preserve">          │           документами в Министерство             │</w:t>
      </w:r>
    </w:p>
    <w:p w14:paraId="176D952D" w14:textId="77777777" w:rsidR="00D02F7A" w:rsidRDefault="00D02F7A">
      <w:pPr>
        <w:pStyle w:val="ConsPlusNonformat"/>
        <w:jc w:val="both"/>
      </w:pPr>
      <w:r>
        <w:t xml:space="preserve">          └───────────────────────┬──────────────────────────┘</w:t>
      </w:r>
    </w:p>
    <w:p w14:paraId="62008F3A" w14:textId="77777777" w:rsidR="00D02F7A" w:rsidRDefault="00D02F7A">
      <w:pPr>
        <w:pStyle w:val="ConsPlusNonformat"/>
        <w:jc w:val="both"/>
      </w:pPr>
      <w:r>
        <w:t xml:space="preserve">                                  \/</w:t>
      </w:r>
    </w:p>
    <w:p w14:paraId="4A838088" w14:textId="77777777" w:rsidR="00D02F7A" w:rsidRDefault="00D02F7A">
      <w:pPr>
        <w:pStyle w:val="ConsPlusNonformat"/>
        <w:jc w:val="both"/>
      </w:pPr>
      <w:r>
        <w:t xml:space="preserve">          ┌──────────────────────────────────────────────────┐</w:t>
      </w:r>
    </w:p>
    <w:p w14:paraId="31E6C0CB" w14:textId="77777777" w:rsidR="00D02F7A" w:rsidRDefault="00D02F7A">
      <w:pPr>
        <w:pStyle w:val="ConsPlusNonformat"/>
        <w:jc w:val="both"/>
      </w:pPr>
      <w:r>
        <w:t xml:space="preserve">          │   Прием ходат</w:t>
      </w:r>
      <w:r w:rsidR="004F6736">
        <w:t>айства и необходимых документов,</w:t>
      </w:r>
      <w:r>
        <w:t xml:space="preserve"> </w:t>
      </w:r>
    </w:p>
    <w:p w14:paraId="7C7EE7FC" w14:textId="77777777" w:rsidR="00D02F7A" w:rsidRDefault="00D02F7A">
      <w:pPr>
        <w:pStyle w:val="ConsPlusNonformat"/>
        <w:jc w:val="both"/>
      </w:pPr>
      <w:r>
        <w:t xml:space="preserve">          │                их регистрация                    │</w:t>
      </w:r>
    </w:p>
    <w:p w14:paraId="2B96B040" w14:textId="77777777" w:rsidR="00D02F7A" w:rsidRDefault="00D02F7A">
      <w:pPr>
        <w:pStyle w:val="ConsPlusNonformat"/>
        <w:jc w:val="both"/>
      </w:pPr>
      <w:r>
        <w:t xml:space="preserve">          └───────────────────────┬──────────────────────────┘</w:t>
      </w:r>
    </w:p>
    <w:p w14:paraId="4EF44AE9" w14:textId="77777777" w:rsidR="00D02F7A" w:rsidRDefault="00D02F7A">
      <w:pPr>
        <w:pStyle w:val="ConsPlusNonformat"/>
        <w:jc w:val="both"/>
      </w:pPr>
      <w:r>
        <w:t xml:space="preserve">                                  \/</w:t>
      </w:r>
    </w:p>
    <w:p w14:paraId="0CEAA750" w14:textId="77777777" w:rsidR="00D02F7A" w:rsidRDefault="00D02F7A">
      <w:pPr>
        <w:pStyle w:val="ConsPlusNonformat"/>
        <w:jc w:val="both"/>
      </w:pPr>
      <w:r>
        <w:t xml:space="preserve">          ┌──────────────────────────────────────────────────┐</w:t>
      </w:r>
    </w:p>
    <w:p w14:paraId="2121534C" w14:textId="2D0563EA" w:rsidR="00D02F7A" w:rsidRDefault="00D02F7A">
      <w:pPr>
        <w:pStyle w:val="ConsPlusNonformat"/>
        <w:jc w:val="both"/>
      </w:pPr>
      <w:r>
        <w:t xml:space="preserve">          │   Передача документов в отдел </w:t>
      </w:r>
      <w:r w:rsidR="001A60E8">
        <w:t>индустриального</w:t>
      </w:r>
      <w:r>
        <w:t xml:space="preserve">    │</w:t>
      </w:r>
    </w:p>
    <w:p w14:paraId="16855D09" w14:textId="6DA7BB5D" w:rsidR="00D02F7A" w:rsidRDefault="00D02F7A">
      <w:pPr>
        <w:pStyle w:val="ConsPlusNonformat"/>
        <w:jc w:val="both"/>
      </w:pPr>
      <w:r>
        <w:t xml:space="preserve">          │       развития</w:t>
      </w:r>
      <w:r w:rsidR="001A60E8">
        <w:t xml:space="preserve">   территорий   </w:t>
      </w:r>
      <w:r>
        <w:t xml:space="preserve"> Министерства      │</w:t>
      </w:r>
    </w:p>
    <w:p w14:paraId="154ECE41" w14:textId="77777777" w:rsidR="00D02F7A" w:rsidRDefault="00D02F7A">
      <w:pPr>
        <w:pStyle w:val="ConsPlusNonformat"/>
        <w:jc w:val="both"/>
      </w:pPr>
      <w:r>
        <w:t xml:space="preserve">          └───────────────────────┬──────────────────────────┘</w:t>
      </w:r>
    </w:p>
    <w:p w14:paraId="0B4B5EFF" w14:textId="77777777" w:rsidR="00D02F7A" w:rsidRDefault="00D02F7A">
      <w:pPr>
        <w:pStyle w:val="ConsPlusNonformat"/>
        <w:jc w:val="both"/>
      </w:pPr>
      <w:r>
        <w:t xml:space="preserve">                                  \/</w:t>
      </w:r>
    </w:p>
    <w:p w14:paraId="658805C5" w14:textId="77777777" w:rsidR="00D02F7A" w:rsidRDefault="00D02F7A">
      <w:pPr>
        <w:pStyle w:val="ConsPlusNonformat"/>
        <w:jc w:val="both"/>
      </w:pPr>
      <w:r>
        <w:t xml:space="preserve">          ┌──────────────────────────────────────────────────┐</w:t>
      </w:r>
    </w:p>
    <w:p w14:paraId="2E524C0E" w14:textId="77777777" w:rsidR="00D02F7A" w:rsidRDefault="00D02F7A">
      <w:pPr>
        <w:pStyle w:val="ConsPlusNonformat"/>
        <w:jc w:val="both"/>
      </w:pPr>
      <w:r>
        <w:t xml:space="preserve">          │     Все документы в наличии и соответствуют      │</w:t>
      </w:r>
    </w:p>
    <w:p w14:paraId="263C87BC" w14:textId="77777777" w:rsidR="00D02F7A" w:rsidRDefault="00D02F7A">
      <w:pPr>
        <w:pStyle w:val="ConsPlusNonformat"/>
        <w:jc w:val="both"/>
      </w:pPr>
      <w:r>
        <w:t xml:space="preserve">          │                  требованиям                     │</w:t>
      </w:r>
    </w:p>
    <w:p w14:paraId="7B2FF82E" w14:textId="77777777" w:rsidR="00D02F7A" w:rsidRDefault="00D02F7A">
      <w:pPr>
        <w:pStyle w:val="ConsPlusNonformat"/>
        <w:jc w:val="both"/>
      </w:pPr>
      <w:r>
        <w:t xml:space="preserve">          └─────┬────────────────────────────┬───────────────┘</w:t>
      </w:r>
    </w:p>
    <w:p w14:paraId="7A510873" w14:textId="77777777" w:rsidR="00D02F7A" w:rsidRDefault="00D02F7A">
      <w:pPr>
        <w:pStyle w:val="ConsPlusNonformat"/>
        <w:jc w:val="both"/>
      </w:pPr>
      <w:r>
        <w:t xml:space="preserve">        Нет     \/                    Да     \/</w:t>
      </w:r>
    </w:p>
    <w:p w14:paraId="11BE1AD7" w14:textId="77777777" w:rsidR="00D02F7A" w:rsidRDefault="00D02F7A">
      <w:pPr>
        <w:pStyle w:val="ConsPlusNonformat"/>
        <w:jc w:val="both"/>
      </w:pPr>
      <w:r>
        <w:t>┌─────────────────────────┐  ┌──────────────────────────────────────┐</w:t>
      </w:r>
    </w:p>
    <w:p w14:paraId="451875B5" w14:textId="77777777" w:rsidR="00D02F7A" w:rsidRDefault="00D02F7A">
      <w:pPr>
        <w:pStyle w:val="ConsPlusNonformat"/>
        <w:jc w:val="both"/>
      </w:pPr>
      <w:r>
        <w:t>│Уполномоченный специалист│  │  Осуществление Министерством админи- │</w:t>
      </w:r>
    </w:p>
    <w:p w14:paraId="56688528" w14:textId="77777777" w:rsidR="00D02F7A" w:rsidRDefault="00D02F7A">
      <w:pPr>
        <w:pStyle w:val="ConsPlusNonformat"/>
        <w:jc w:val="both"/>
      </w:pPr>
      <w:r>
        <w:t>│  Министерства готовит   │  │   стративных процедур, указанных в   │</w:t>
      </w:r>
    </w:p>
    <w:p w14:paraId="02C938A9" w14:textId="77777777" w:rsidR="00D02F7A" w:rsidRDefault="00D02F7A">
      <w:pPr>
        <w:pStyle w:val="ConsPlusNonformat"/>
        <w:jc w:val="both"/>
      </w:pPr>
      <w:r>
        <w:t>│ письмо с обоснованием   │  │настоящем Административном  регламенте│</w:t>
      </w:r>
    </w:p>
    <w:p w14:paraId="7C8F58CC" w14:textId="77777777" w:rsidR="00D02F7A" w:rsidRDefault="00D02F7A">
      <w:pPr>
        <w:pStyle w:val="ConsPlusNonformat"/>
        <w:jc w:val="both"/>
      </w:pPr>
      <w:r>
        <w:t>│    о невозможности      │  │ предоставлена заинтересованному лицу │</w:t>
      </w:r>
    </w:p>
    <w:p w14:paraId="224E8D2A" w14:textId="77777777" w:rsidR="00D02F7A" w:rsidRDefault="00D02F7A">
      <w:pPr>
        <w:pStyle w:val="ConsPlusNonformat"/>
        <w:jc w:val="both"/>
      </w:pPr>
      <w:r>
        <w:t>│     предоставления      │  └───────────────┬──────────────────────┘</w:t>
      </w:r>
    </w:p>
    <w:p w14:paraId="3A8A42D3" w14:textId="5BB01FD3" w:rsidR="00D02F7A" w:rsidRDefault="00D02F7A">
      <w:pPr>
        <w:pStyle w:val="ConsPlusNonformat"/>
        <w:jc w:val="both"/>
      </w:pPr>
      <w:r>
        <w:t xml:space="preserve">│ государственной услуги  │                 </w:t>
      </w:r>
      <w:r w:rsidR="003B647C" w:rsidRPr="00A1530D">
        <w:t xml:space="preserve"> </w:t>
      </w:r>
      <w:r>
        <w:t>\/</w:t>
      </w:r>
    </w:p>
    <w:p w14:paraId="653265D4" w14:textId="77777777" w:rsidR="00D02F7A" w:rsidRDefault="00D02F7A">
      <w:pPr>
        <w:pStyle w:val="ConsPlusNonformat"/>
        <w:jc w:val="both"/>
      </w:pPr>
      <w:r>
        <w:t>└─────────────────────────┘   ┌────────────────────────────────────┐</w:t>
      </w:r>
    </w:p>
    <w:p w14:paraId="5979534D" w14:textId="77777777" w:rsidR="00D02F7A" w:rsidRDefault="00D02F7A">
      <w:pPr>
        <w:pStyle w:val="ConsPlusNonformat"/>
        <w:jc w:val="both"/>
      </w:pPr>
      <w:r>
        <w:t xml:space="preserve">                              │ При осуществлении административных │</w:t>
      </w:r>
    </w:p>
    <w:p w14:paraId="1E7D9049" w14:textId="77777777" w:rsidR="00D02F7A" w:rsidRDefault="00D02F7A">
      <w:pPr>
        <w:pStyle w:val="ConsPlusNonformat"/>
        <w:jc w:val="both"/>
      </w:pPr>
      <w:r>
        <w:t xml:space="preserve">                        Нет   │  процедур установлено, что госу-   │   Да</w:t>
      </w:r>
    </w:p>
    <w:p w14:paraId="5214F5CB" w14:textId="77777777" w:rsidR="00D02F7A" w:rsidRDefault="00D02F7A">
      <w:pPr>
        <w:pStyle w:val="ConsPlusNonformat"/>
        <w:jc w:val="both"/>
      </w:pPr>
      <w:r>
        <w:t xml:space="preserve">                           ┌──┤   дарственная услуга может быть    │──┐</w:t>
      </w:r>
    </w:p>
    <w:p w14:paraId="09264C35" w14:textId="77777777" w:rsidR="00D02F7A" w:rsidRDefault="00D02F7A">
      <w:pPr>
        <w:pStyle w:val="ConsPlusNonformat"/>
        <w:jc w:val="both"/>
      </w:pPr>
      <w:r>
        <w:t xml:space="preserve">                           │  │предоставлена заинтересованному лицу│  │</w:t>
      </w:r>
    </w:p>
    <w:p w14:paraId="1D465078" w14:textId="77777777" w:rsidR="00D02F7A" w:rsidRDefault="00D02F7A">
      <w:pPr>
        <w:pStyle w:val="ConsPlusNonformat"/>
        <w:jc w:val="both"/>
      </w:pPr>
      <w:r>
        <w:t xml:space="preserve">                           │  └────────────────────────────────────┘  │</w:t>
      </w:r>
    </w:p>
    <w:p w14:paraId="2D89BC73" w14:textId="4D1BC222" w:rsidR="00D02F7A" w:rsidRDefault="00D02F7A">
      <w:pPr>
        <w:pStyle w:val="ConsPlusNonformat"/>
        <w:jc w:val="both"/>
      </w:pPr>
      <w:r>
        <w:t xml:space="preserve">                           \/                                        </w:t>
      </w:r>
      <w:r w:rsidR="003B647C">
        <w:rPr>
          <w:lang w:val="en-US"/>
        </w:rPr>
        <w:t xml:space="preserve"> </w:t>
      </w:r>
      <w:r>
        <w:t>\/</w:t>
      </w:r>
    </w:p>
    <w:p w14:paraId="3C4D9F66" w14:textId="77777777" w:rsidR="003B647C" w:rsidRDefault="003B647C">
      <w:pPr>
        <w:pStyle w:val="ConsPlusNonformat"/>
        <w:jc w:val="both"/>
      </w:pPr>
    </w:p>
    <w:tbl>
      <w:tblPr>
        <w:tblpPr w:leftFromText="180" w:rightFromText="180" w:vertAnchor="text" w:tblpX="5776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4"/>
      </w:tblGrid>
      <w:tr w:rsidR="003B647C" w14:paraId="78B4CC1F" w14:textId="77777777" w:rsidTr="003B647C">
        <w:trPr>
          <w:trHeight w:val="1408"/>
        </w:trPr>
        <w:tc>
          <w:tcPr>
            <w:tcW w:w="3114" w:type="dxa"/>
          </w:tcPr>
          <w:p w14:paraId="2B97C6DD" w14:textId="0C929CEC" w:rsidR="003B647C" w:rsidRDefault="00557A3E" w:rsidP="003B647C">
            <w:pPr>
              <w:pStyle w:val="ConsPlusNonformat"/>
              <w:jc w:val="both"/>
            </w:pPr>
            <w:r>
              <w:t xml:space="preserve">Приказом Министерства присваивается статус технопарка и вносится в реестр технопарков Республики Дагестан </w:t>
            </w:r>
          </w:p>
        </w:tc>
      </w:tr>
    </w:tbl>
    <w:p w14:paraId="180F4BBD" w14:textId="68ED8EAA" w:rsidR="00D02F7A" w:rsidRDefault="00D02F7A">
      <w:pPr>
        <w:pStyle w:val="ConsPlusNonformat"/>
        <w:jc w:val="both"/>
      </w:pPr>
      <w:r>
        <w:t xml:space="preserve">                    ┌────────────────────────┐ </w:t>
      </w:r>
    </w:p>
    <w:p w14:paraId="1DD961D6" w14:textId="7C86F91B" w:rsidR="00D02F7A" w:rsidRDefault="00D02F7A">
      <w:pPr>
        <w:pStyle w:val="ConsPlusNonformat"/>
        <w:jc w:val="both"/>
      </w:pPr>
      <w:r>
        <w:t xml:space="preserve">                    │   Заявителю выдается   │ </w:t>
      </w:r>
    </w:p>
    <w:p w14:paraId="378B0FDB" w14:textId="610F697B" w:rsidR="00D02F7A" w:rsidRDefault="00D02F7A">
      <w:pPr>
        <w:pStyle w:val="ConsPlusNonformat"/>
        <w:jc w:val="both"/>
      </w:pPr>
      <w:r>
        <w:t xml:space="preserve">                    │   письмо Министерства  │ </w:t>
      </w:r>
    </w:p>
    <w:p w14:paraId="6CEC187A" w14:textId="274E8A72" w:rsidR="00D02F7A" w:rsidRDefault="00D02F7A">
      <w:pPr>
        <w:pStyle w:val="ConsPlusNonformat"/>
        <w:jc w:val="both"/>
      </w:pPr>
      <w:r>
        <w:t xml:space="preserve">                    │    с мотивированным    │ </w:t>
      </w:r>
    </w:p>
    <w:p w14:paraId="3873EAF2" w14:textId="0B220D6F" w:rsidR="00D02F7A" w:rsidRDefault="00D02F7A">
      <w:pPr>
        <w:pStyle w:val="ConsPlusNonformat"/>
        <w:jc w:val="both"/>
      </w:pPr>
      <w:r>
        <w:t xml:space="preserve">                    │отказом в предоставлении│ </w:t>
      </w:r>
    </w:p>
    <w:p w14:paraId="52090BAC" w14:textId="346A22E2" w:rsidR="00D02F7A" w:rsidRDefault="00D02F7A">
      <w:pPr>
        <w:pStyle w:val="ConsPlusNonformat"/>
        <w:jc w:val="both"/>
      </w:pPr>
      <w:r>
        <w:t xml:space="preserve">                    │ государственной услуги │ </w:t>
      </w:r>
    </w:p>
    <w:p w14:paraId="35E2EF52" w14:textId="4C715254" w:rsidR="003B647C" w:rsidRDefault="00D02F7A">
      <w:pPr>
        <w:pStyle w:val="ConsPlusNonformat"/>
        <w:jc w:val="both"/>
        <w:rPr>
          <w:lang w:val="en-US"/>
        </w:rPr>
      </w:pPr>
      <w:r>
        <w:t xml:space="preserve">                    </w:t>
      </w:r>
      <w:bookmarkStart w:id="8" w:name="_Hlk72330614"/>
      <w:r>
        <w:t>└────────────────────────┘</w:t>
      </w:r>
      <w:bookmarkEnd w:id="8"/>
      <w:r>
        <w:t xml:space="preserve"> </w:t>
      </w:r>
      <w:r w:rsidR="003B647C">
        <w:rPr>
          <w:lang w:val="en-US"/>
        </w:rPr>
        <w:t xml:space="preserve">    </w:t>
      </w:r>
    </w:p>
    <w:p w14:paraId="17759B7B" w14:textId="739072C2" w:rsidR="003B647C" w:rsidRPr="003B647C" w:rsidRDefault="003B647C">
      <w:pPr>
        <w:pStyle w:val="ConsPlusNonformat"/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  |</w:t>
      </w:r>
    </w:p>
    <w:tbl>
      <w:tblPr>
        <w:tblW w:w="0" w:type="auto"/>
        <w:tblInd w:w="5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0"/>
      </w:tblGrid>
      <w:tr w:rsidR="003B647C" w14:paraId="79DFD9CB" w14:textId="77777777" w:rsidTr="003B647C">
        <w:trPr>
          <w:trHeight w:val="1543"/>
        </w:trPr>
        <w:tc>
          <w:tcPr>
            <w:tcW w:w="3210" w:type="dxa"/>
          </w:tcPr>
          <w:p w14:paraId="045CDEE6" w14:textId="108CB9DE" w:rsidR="003B647C" w:rsidRPr="00557A3E" w:rsidRDefault="003B647C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bookmarkStart w:id="9" w:name="_Hlk72330581"/>
            <w:r w:rsidRPr="00557A3E">
              <w:rPr>
                <w:rFonts w:ascii="Courier New" w:hAnsi="Courier New" w:cs="Courier New"/>
                <w:sz w:val="20"/>
              </w:rPr>
              <w:t>Заявителю предоставляется выписка из реестра техно- парков</w:t>
            </w:r>
            <w:r w:rsidR="00557A3E">
              <w:rPr>
                <w:rFonts w:ascii="Courier New" w:hAnsi="Courier New" w:cs="Courier New"/>
                <w:sz w:val="20"/>
              </w:rPr>
              <w:t xml:space="preserve"> </w:t>
            </w:r>
            <w:r w:rsidRPr="00557A3E">
              <w:rPr>
                <w:rFonts w:ascii="Courier New" w:hAnsi="Courier New" w:cs="Courier New"/>
                <w:sz w:val="20"/>
              </w:rPr>
              <w:t>Республики Дагестан</w:t>
            </w:r>
          </w:p>
        </w:tc>
      </w:tr>
      <w:bookmarkEnd w:id="9"/>
    </w:tbl>
    <w:p w14:paraId="7FB81DB5" w14:textId="77777777" w:rsidR="00D02F7A" w:rsidRDefault="00D02F7A">
      <w:pPr>
        <w:pStyle w:val="ConsPlusNormal"/>
        <w:jc w:val="both"/>
      </w:pPr>
    </w:p>
    <w:p w14:paraId="735C5659" w14:textId="77777777" w:rsidR="00D02F7A" w:rsidRDefault="00D02F7A">
      <w:pPr>
        <w:pStyle w:val="ConsPlusNormal"/>
        <w:jc w:val="right"/>
        <w:outlineLvl w:val="1"/>
      </w:pPr>
      <w:r>
        <w:t>Приложение N 5</w:t>
      </w:r>
    </w:p>
    <w:p w14:paraId="38698C38" w14:textId="77777777" w:rsidR="00D02F7A" w:rsidRDefault="00D02F7A">
      <w:pPr>
        <w:pStyle w:val="ConsPlusNormal"/>
        <w:jc w:val="right"/>
      </w:pPr>
      <w:r>
        <w:t>к Административному регламенту</w:t>
      </w:r>
    </w:p>
    <w:p w14:paraId="44350BCC" w14:textId="3B4FC627" w:rsidR="00D02F7A" w:rsidRDefault="00D02F7A">
      <w:pPr>
        <w:pStyle w:val="ConsPlusNormal"/>
        <w:jc w:val="right"/>
      </w:pPr>
      <w:r>
        <w:t xml:space="preserve">Министерства промышленности и </w:t>
      </w:r>
      <w:r w:rsidR="005F2498">
        <w:t>торговли</w:t>
      </w:r>
    </w:p>
    <w:p w14:paraId="42126794" w14:textId="77777777" w:rsidR="00D02F7A" w:rsidRDefault="00D02F7A">
      <w:pPr>
        <w:pStyle w:val="ConsPlusNormal"/>
        <w:jc w:val="right"/>
      </w:pPr>
      <w:r>
        <w:t>Республики Дагестан по предоставлению</w:t>
      </w:r>
    </w:p>
    <w:p w14:paraId="571C63C5" w14:textId="77777777" w:rsidR="00D02F7A" w:rsidRDefault="00D02F7A">
      <w:pPr>
        <w:pStyle w:val="ConsPlusNormal"/>
        <w:jc w:val="right"/>
      </w:pPr>
      <w:r>
        <w:t>государственной услуги присвоения</w:t>
      </w:r>
    </w:p>
    <w:p w14:paraId="772C4F95" w14:textId="697A8DEC" w:rsidR="00D02F7A" w:rsidRDefault="00D02F7A">
      <w:pPr>
        <w:pStyle w:val="ConsPlusNormal"/>
        <w:jc w:val="right"/>
      </w:pPr>
      <w:r>
        <w:t>(лишения) статуса технопарка</w:t>
      </w:r>
    </w:p>
    <w:p w14:paraId="1DA38961" w14:textId="77777777" w:rsidR="004E75D0" w:rsidRDefault="004E75D0">
      <w:pPr>
        <w:pStyle w:val="ConsPlusNormal"/>
        <w:jc w:val="right"/>
      </w:pPr>
    </w:p>
    <w:p w14:paraId="79F61138" w14:textId="77777777" w:rsidR="00D02F7A" w:rsidRDefault="00D02F7A">
      <w:pPr>
        <w:pStyle w:val="ConsPlusNormal"/>
        <w:jc w:val="both"/>
      </w:pPr>
    </w:p>
    <w:p w14:paraId="6FFF888D" w14:textId="76BF26A2" w:rsidR="00D02F7A" w:rsidRDefault="00D02F7A">
      <w:pPr>
        <w:pStyle w:val="ConsPlusNonformat"/>
        <w:jc w:val="both"/>
      </w:pPr>
      <w:r>
        <w:t xml:space="preserve">                                                        </w:t>
      </w:r>
      <w:r w:rsidR="005F0D04">
        <w:t xml:space="preserve">  </w:t>
      </w:r>
      <w:r>
        <w:t xml:space="preserve"> Министру</w:t>
      </w:r>
    </w:p>
    <w:p w14:paraId="39268920" w14:textId="4A37A777" w:rsidR="00D02F7A" w:rsidRDefault="00D02F7A">
      <w:pPr>
        <w:pStyle w:val="ConsPlusNonformat"/>
        <w:jc w:val="both"/>
      </w:pPr>
      <w:r>
        <w:t xml:space="preserve">                                            </w:t>
      </w:r>
      <w:r w:rsidR="005F0D04">
        <w:t xml:space="preserve">      п</w:t>
      </w:r>
      <w:r>
        <w:t>ромышленности</w:t>
      </w:r>
      <w:r w:rsidR="005F0D04">
        <w:t xml:space="preserve"> </w:t>
      </w:r>
      <w:r>
        <w:t xml:space="preserve">и </w:t>
      </w:r>
      <w:r w:rsidR="005F0D04">
        <w:t>торговли</w:t>
      </w:r>
    </w:p>
    <w:p w14:paraId="16676CDD" w14:textId="6B7A2C33" w:rsidR="00D02F7A" w:rsidRDefault="00D02F7A">
      <w:pPr>
        <w:pStyle w:val="ConsPlusNonformat"/>
        <w:jc w:val="both"/>
      </w:pPr>
      <w:r>
        <w:t xml:space="preserve">                                                     Республики Дагестан</w:t>
      </w:r>
    </w:p>
    <w:p w14:paraId="48FE93D7" w14:textId="77777777" w:rsidR="004E75D0" w:rsidRDefault="004E75D0">
      <w:pPr>
        <w:pStyle w:val="ConsPlusNonformat"/>
        <w:jc w:val="both"/>
      </w:pPr>
    </w:p>
    <w:p w14:paraId="18C824C4" w14:textId="77777777" w:rsidR="00D02F7A" w:rsidRDefault="00D02F7A">
      <w:pPr>
        <w:pStyle w:val="ConsPlusNonformat"/>
        <w:jc w:val="both"/>
      </w:pPr>
    </w:p>
    <w:p w14:paraId="51373BCF" w14:textId="77777777" w:rsidR="00D02F7A" w:rsidRDefault="00D02F7A">
      <w:pPr>
        <w:pStyle w:val="ConsPlusNonformat"/>
        <w:jc w:val="both"/>
      </w:pPr>
      <w:bookmarkStart w:id="10" w:name="P524"/>
      <w:bookmarkEnd w:id="10"/>
      <w:r>
        <w:t xml:space="preserve">                            ОБРАЩЕНИЕ (ЖАЛОБА)</w:t>
      </w:r>
    </w:p>
    <w:p w14:paraId="4EFE4E6A" w14:textId="77777777" w:rsidR="00D02F7A" w:rsidRDefault="00D02F7A">
      <w:pPr>
        <w:pStyle w:val="ConsPlusNonformat"/>
        <w:jc w:val="both"/>
      </w:pPr>
    </w:p>
    <w:p w14:paraId="0D1306A9" w14:textId="77777777" w:rsidR="00D02F7A" w:rsidRDefault="00D02F7A">
      <w:pPr>
        <w:pStyle w:val="ConsPlusNonformat"/>
        <w:jc w:val="both"/>
      </w:pPr>
      <w:r>
        <w:t>На решение, действие (бездействие) органа или его должностного лица</w:t>
      </w:r>
    </w:p>
    <w:p w14:paraId="2DF3462E" w14:textId="77777777" w:rsidR="00D02F7A" w:rsidRDefault="00D02F7A">
      <w:pPr>
        <w:pStyle w:val="ConsPlusNonformat"/>
        <w:jc w:val="both"/>
      </w:pPr>
      <w:r>
        <w:t>Регистрационный номер ____________________ от "___" ____________________ г.</w:t>
      </w:r>
    </w:p>
    <w:p w14:paraId="68D822CF" w14:textId="77777777" w:rsidR="00D02F7A" w:rsidRDefault="00D02F7A">
      <w:pPr>
        <w:pStyle w:val="ConsPlusNonformat"/>
        <w:jc w:val="both"/>
      </w:pPr>
      <w:r>
        <w:t>Заявитель _________________________________________________________________</w:t>
      </w:r>
    </w:p>
    <w:p w14:paraId="46BC3FB5" w14:textId="77777777" w:rsidR="00D02F7A" w:rsidRDefault="00D02F7A">
      <w:pPr>
        <w:pStyle w:val="ConsPlusNonformat"/>
        <w:jc w:val="both"/>
      </w:pPr>
      <w:r>
        <w:t>___________________________________________________________________________</w:t>
      </w:r>
    </w:p>
    <w:p w14:paraId="3EE4DACC" w14:textId="77777777" w:rsidR="00D02F7A" w:rsidRDefault="00D02F7A">
      <w:pPr>
        <w:pStyle w:val="ConsPlusNonformat"/>
        <w:jc w:val="both"/>
      </w:pPr>
      <w:r>
        <w:t xml:space="preserve">    (юридическое  лицо  -  полное  наименование, Ф.И.О. руководителя)</w:t>
      </w:r>
    </w:p>
    <w:p w14:paraId="6CAA87FE" w14:textId="77777777" w:rsidR="00D02F7A" w:rsidRDefault="00D02F7A">
      <w:pPr>
        <w:pStyle w:val="ConsPlusNonformat"/>
        <w:jc w:val="both"/>
      </w:pPr>
    </w:p>
    <w:p w14:paraId="65300AD7" w14:textId="77777777" w:rsidR="00D02F7A" w:rsidRDefault="00D02F7A">
      <w:pPr>
        <w:pStyle w:val="ConsPlusNonformat"/>
        <w:jc w:val="both"/>
      </w:pPr>
      <w:r>
        <w:t>Место нахождения заявителя: _______________________________________________</w:t>
      </w:r>
    </w:p>
    <w:p w14:paraId="7F1CC5C6" w14:textId="77777777" w:rsidR="00D02F7A" w:rsidRDefault="00D02F7A">
      <w:pPr>
        <w:pStyle w:val="ConsPlusNonformat"/>
        <w:jc w:val="both"/>
      </w:pPr>
      <w:r>
        <w:t>___________________________________________________________________________</w:t>
      </w:r>
    </w:p>
    <w:p w14:paraId="0DDC3DCF" w14:textId="77777777" w:rsidR="00D02F7A" w:rsidRDefault="00D02F7A">
      <w:pPr>
        <w:pStyle w:val="ConsPlusNonformat"/>
        <w:jc w:val="both"/>
      </w:pPr>
      <w:r>
        <w:t xml:space="preserve">     (для юридического лица - место его государственной регистрации);</w:t>
      </w:r>
    </w:p>
    <w:p w14:paraId="553BF1DC" w14:textId="77777777" w:rsidR="00D02F7A" w:rsidRDefault="00D02F7A">
      <w:pPr>
        <w:pStyle w:val="ConsPlusNonformat"/>
        <w:jc w:val="both"/>
      </w:pPr>
    </w:p>
    <w:p w14:paraId="77BA5F95" w14:textId="77777777" w:rsidR="00D02F7A" w:rsidRDefault="00D02F7A">
      <w:pPr>
        <w:pStyle w:val="ConsPlusNonformat"/>
        <w:jc w:val="both"/>
      </w:pPr>
      <w:r>
        <w:t>телефон ________________ телетайп ________________ факс ___________________</w:t>
      </w:r>
    </w:p>
    <w:p w14:paraId="43F1CF17" w14:textId="77777777" w:rsidR="00D02F7A" w:rsidRDefault="00D02F7A">
      <w:pPr>
        <w:pStyle w:val="ConsPlusNonformat"/>
        <w:jc w:val="both"/>
      </w:pPr>
      <w:r>
        <w:t>___________________________________________________________________________</w:t>
      </w:r>
    </w:p>
    <w:p w14:paraId="2EA277DA" w14:textId="77777777" w:rsidR="00D02F7A" w:rsidRDefault="00D02F7A">
      <w:pPr>
        <w:pStyle w:val="ConsPlusNonformat"/>
        <w:jc w:val="both"/>
      </w:pPr>
      <w:r>
        <w:t>на действия (бездействие), решение: _______________________________________</w:t>
      </w:r>
    </w:p>
    <w:p w14:paraId="29DCBF83" w14:textId="77777777" w:rsidR="00D02F7A" w:rsidRDefault="00D02F7A">
      <w:pPr>
        <w:pStyle w:val="ConsPlusNonformat"/>
        <w:jc w:val="both"/>
      </w:pPr>
      <w:r>
        <w:t>___________________________________________________________________________</w:t>
      </w:r>
    </w:p>
    <w:p w14:paraId="14ABCBDA" w14:textId="77777777" w:rsidR="00D02F7A" w:rsidRDefault="00D02F7A">
      <w:pPr>
        <w:pStyle w:val="ConsPlusNonformat"/>
        <w:jc w:val="both"/>
      </w:pPr>
      <w:r>
        <w:t xml:space="preserve">   (наименование органа или должность, Ф.И.О. должностного лица органа,</w:t>
      </w:r>
    </w:p>
    <w:p w14:paraId="1DB813B5" w14:textId="77777777" w:rsidR="00D02F7A" w:rsidRDefault="00D02F7A">
      <w:pPr>
        <w:pStyle w:val="ConsPlusNonformat"/>
        <w:jc w:val="both"/>
      </w:pPr>
      <w:r>
        <w:t xml:space="preserve">                                 решение,</w:t>
      </w:r>
    </w:p>
    <w:p w14:paraId="39D8D25B" w14:textId="77777777" w:rsidR="00D02F7A" w:rsidRDefault="00D02F7A">
      <w:pPr>
        <w:pStyle w:val="ConsPlusNonformat"/>
        <w:jc w:val="both"/>
      </w:pPr>
      <w:r>
        <w:t>___________________________________________________________________________</w:t>
      </w:r>
    </w:p>
    <w:p w14:paraId="4E0AD176" w14:textId="77777777" w:rsidR="00D02F7A" w:rsidRDefault="00D02F7A">
      <w:pPr>
        <w:pStyle w:val="ConsPlusNonformat"/>
        <w:jc w:val="both"/>
      </w:pPr>
      <w:r>
        <w:t>___________________________________________________________________________</w:t>
      </w:r>
    </w:p>
    <w:p w14:paraId="101284FF" w14:textId="77777777" w:rsidR="00D02F7A" w:rsidRDefault="00D02F7A">
      <w:pPr>
        <w:pStyle w:val="ConsPlusNonformat"/>
        <w:jc w:val="both"/>
      </w:pPr>
      <w:r>
        <w:t xml:space="preserve">                действие (бездействие) которого обжалуется)</w:t>
      </w:r>
    </w:p>
    <w:p w14:paraId="3184D80B" w14:textId="77777777" w:rsidR="00D02F7A" w:rsidRDefault="00D02F7A">
      <w:pPr>
        <w:pStyle w:val="ConsPlusNonformat"/>
        <w:jc w:val="both"/>
      </w:pPr>
      <w:r>
        <w:t>___________________________________________________________________________</w:t>
      </w:r>
    </w:p>
    <w:p w14:paraId="5060FAAF" w14:textId="77777777" w:rsidR="00D02F7A" w:rsidRDefault="00D02F7A">
      <w:pPr>
        <w:pStyle w:val="ConsPlusNonformat"/>
        <w:jc w:val="both"/>
      </w:pPr>
      <w:r>
        <w:t>___________________________________________________________________________</w:t>
      </w:r>
    </w:p>
    <w:p w14:paraId="337DD980" w14:textId="77777777" w:rsidR="00D02F7A" w:rsidRDefault="00D02F7A">
      <w:pPr>
        <w:pStyle w:val="ConsPlusNonformat"/>
        <w:jc w:val="both"/>
      </w:pPr>
      <w:r>
        <w:t>Существо жалобы: __________________________________________________________</w:t>
      </w:r>
    </w:p>
    <w:p w14:paraId="7E0DD9BD" w14:textId="77777777" w:rsidR="00D02F7A" w:rsidRDefault="00D02F7A">
      <w:pPr>
        <w:pStyle w:val="ConsPlusNonformat"/>
        <w:jc w:val="both"/>
      </w:pPr>
      <w:r>
        <w:t>___________________________________________________________________________</w:t>
      </w:r>
    </w:p>
    <w:p w14:paraId="74672A7B" w14:textId="7E718C26" w:rsidR="00D02F7A" w:rsidRDefault="00D02F7A">
      <w:pPr>
        <w:pStyle w:val="ConsPlusNonformat"/>
        <w:jc w:val="both"/>
      </w:pPr>
      <w:r>
        <w:t>(краткое изложение обжалуемых решений, действий (бездействия), указать</w:t>
      </w:r>
    </w:p>
    <w:p w14:paraId="34D5B695" w14:textId="77777777" w:rsidR="00D02F7A" w:rsidRDefault="00D02F7A">
      <w:pPr>
        <w:pStyle w:val="ConsPlusNonformat"/>
        <w:jc w:val="both"/>
      </w:pPr>
      <w:r>
        <w:t>основания, по которым лицо,</w:t>
      </w:r>
    </w:p>
    <w:p w14:paraId="05CA3C63" w14:textId="77777777" w:rsidR="00D02F7A" w:rsidRDefault="00D02F7A">
      <w:pPr>
        <w:pStyle w:val="ConsPlusNonformat"/>
        <w:jc w:val="both"/>
      </w:pPr>
      <w:r>
        <w:t>___________________________________________________________________________</w:t>
      </w:r>
    </w:p>
    <w:p w14:paraId="3A7B55AB" w14:textId="77777777" w:rsidR="00D02F7A" w:rsidRDefault="00D02F7A">
      <w:pPr>
        <w:pStyle w:val="ConsPlusNonformat"/>
        <w:jc w:val="both"/>
      </w:pPr>
      <w:r>
        <w:t>___________________________________________________________________________</w:t>
      </w:r>
    </w:p>
    <w:p w14:paraId="28924156" w14:textId="77777777" w:rsidR="00D02F7A" w:rsidRDefault="00D02F7A">
      <w:pPr>
        <w:pStyle w:val="ConsPlusNonformat"/>
        <w:jc w:val="both"/>
      </w:pPr>
      <w:r>
        <w:t xml:space="preserve">       подающее жалобу, не согласно с вынесенным решением, действием</w:t>
      </w:r>
    </w:p>
    <w:p w14:paraId="0DE14D46" w14:textId="77777777" w:rsidR="00D02F7A" w:rsidRDefault="00D02F7A">
      <w:pPr>
        <w:pStyle w:val="ConsPlusNonformat"/>
        <w:jc w:val="both"/>
      </w:pPr>
      <w:r>
        <w:t xml:space="preserve">             (бездействием), со ссылками на пункты Регламента)</w:t>
      </w:r>
    </w:p>
    <w:p w14:paraId="175E1F6B" w14:textId="77777777" w:rsidR="00D02F7A" w:rsidRDefault="00D02F7A">
      <w:pPr>
        <w:pStyle w:val="ConsPlusNonformat"/>
        <w:jc w:val="both"/>
      </w:pPr>
      <w:r>
        <w:t>___________________________________________________________________________</w:t>
      </w:r>
    </w:p>
    <w:p w14:paraId="10E80D10" w14:textId="77777777" w:rsidR="00D02F7A" w:rsidRDefault="00D02F7A">
      <w:pPr>
        <w:pStyle w:val="ConsPlusNonformat"/>
        <w:jc w:val="both"/>
      </w:pPr>
      <w:r>
        <w:t>___________________________________________________________________________</w:t>
      </w:r>
    </w:p>
    <w:p w14:paraId="3149D357" w14:textId="77777777" w:rsidR="00D02F7A" w:rsidRDefault="00D02F7A">
      <w:pPr>
        <w:pStyle w:val="ConsPlusNonformat"/>
        <w:jc w:val="both"/>
      </w:pPr>
      <w:r>
        <w:t>Перечень прилагаемых документов.</w:t>
      </w:r>
    </w:p>
    <w:p w14:paraId="783D70BE" w14:textId="77777777" w:rsidR="00D02F7A" w:rsidRDefault="00D02F7A">
      <w:pPr>
        <w:pStyle w:val="ConsPlusNonformat"/>
        <w:jc w:val="both"/>
      </w:pPr>
      <w:r>
        <w:t>___________________________________________________________________________</w:t>
      </w:r>
    </w:p>
    <w:p w14:paraId="681B1571" w14:textId="77777777" w:rsidR="00D02F7A" w:rsidRDefault="00D02F7A">
      <w:pPr>
        <w:pStyle w:val="ConsPlusNonformat"/>
        <w:jc w:val="both"/>
      </w:pPr>
      <w:r>
        <w:t>___________________________________________________________________________</w:t>
      </w:r>
    </w:p>
    <w:p w14:paraId="721289F5" w14:textId="77777777" w:rsidR="00D02F7A" w:rsidRDefault="00D02F7A">
      <w:pPr>
        <w:pStyle w:val="ConsPlusNonformat"/>
        <w:jc w:val="both"/>
      </w:pPr>
      <w:r>
        <w:t>___________________________________________________________________________</w:t>
      </w:r>
    </w:p>
    <w:p w14:paraId="4C436A26" w14:textId="77777777" w:rsidR="00D02F7A" w:rsidRDefault="00D02F7A">
      <w:pPr>
        <w:pStyle w:val="ConsPlusNonformat"/>
        <w:jc w:val="both"/>
      </w:pPr>
      <w:r>
        <w:t>Заявитель: ________________________________________________________________</w:t>
      </w:r>
    </w:p>
    <w:p w14:paraId="514C0E3E" w14:textId="77777777" w:rsidR="00D02F7A" w:rsidRDefault="00D02F7A">
      <w:pPr>
        <w:pStyle w:val="ConsPlusNonformat"/>
        <w:jc w:val="both"/>
      </w:pPr>
    </w:p>
    <w:p w14:paraId="6DCB4393" w14:textId="77777777" w:rsidR="00D02F7A" w:rsidRDefault="00D02F7A">
      <w:pPr>
        <w:pStyle w:val="ConsPlusNonformat"/>
        <w:jc w:val="both"/>
      </w:pPr>
      <w:r>
        <w:t>_______________________________________                    ________________</w:t>
      </w:r>
    </w:p>
    <w:p w14:paraId="29EC638D" w14:textId="77777777" w:rsidR="00D02F7A" w:rsidRDefault="00D02F7A">
      <w:pPr>
        <w:pStyle w:val="ConsPlusNonformat"/>
        <w:jc w:val="both"/>
      </w:pPr>
      <w:r>
        <w:t>(Ф.И.О. руководителя юридического лица)                          подпись</w:t>
      </w:r>
    </w:p>
    <w:p w14:paraId="6CB3E984" w14:textId="77777777" w:rsidR="00D02F7A" w:rsidRDefault="00D02F7A">
      <w:pPr>
        <w:pStyle w:val="ConsPlusNonformat"/>
        <w:jc w:val="both"/>
      </w:pPr>
      <w:r>
        <w:t>М.П.</w:t>
      </w:r>
    </w:p>
    <w:p w14:paraId="4D12703A" w14:textId="77777777" w:rsidR="00D02F7A" w:rsidRDefault="00D02F7A">
      <w:pPr>
        <w:pStyle w:val="ConsPlusNormal"/>
        <w:jc w:val="both"/>
      </w:pPr>
    </w:p>
    <w:p w14:paraId="576843E6" w14:textId="77777777" w:rsidR="00D02F7A" w:rsidRDefault="00D02F7A">
      <w:pPr>
        <w:pStyle w:val="ConsPlusNormal"/>
        <w:jc w:val="both"/>
      </w:pPr>
    </w:p>
    <w:p w14:paraId="5601BECC" w14:textId="77777777" w:rsidR="00D02F7A" w:rsidRDefault="00D02F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C0175B3" w14:textId="77777777" w:rsidR="000C191A" w:rsidRDefault="000C191A"/>
    <w:p w14:paraId="31251A34" w14:textId="25D9FE45" w:rsidR="0061624F" w:rsidRDefault="0061624F" w:rsidP="006162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6FC611A" w14:textId="0B25F997" w:rsidR="004E75D0" w:rsidRDefault="004E75D0" w:rsidP="006162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AE4D2D9" w14:textId="77777777" w:rsidR="004E75D0" w:rsidRDefault="004E75D0" w:rsidP="006162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76AF78E" w14:textId="77777777" w:rsidR="0061624F" w:rsidRPr="0061624F" w:rsidRDefault="0061624F" w:rsidP="006162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624F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14:paraId="5DA80B67" w14:textId="4779A320" w:rsidR="0061624F" w:rsidRPr="00DD6145" w:rsidRDefault="0061624F" w:rsidP="0061624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pacing w:val="1"/>
          <w:sz w:val="28"/>
          <w:szCs w:val="28"/>
          <w:shd w:val="clear" w:color="auto" w:fill="FFFFFF"/>
        </w:rPr>
      </w:pPr>
      <w:r w:rsidRPr="0061624F">
        <w:rPr>
          <w:rFonts w:ascii="Times New Roman" w:eastAsia="Calibri" w:hAnsi="Times New Roman" w:cs="Times New Roman"/>
          <w:b/>
          <w:sz w:val="28"/>
          <w:szCs w:val="28"/>
        </w:rPr>
        <w:t xml:space="preserve">к проекту Административного регламента предоставления Министерством промышленности и </w:t>
      </w:r>
      <w:r w:rsidR="005F2498">
        <w:rPr>
          <w:rFonts w:ascii="Times New Roman" w:eastAsia="Calibri" w:hAnsi="Times New Roman" w:cs="Times New Roman"/>
          <w:b/>
          <w:sz w:val="28"/>
          <w:szCs w:val="28"/>
        </w:rPr>
        <w:t>торговли</w:t>
      </w:r>
      <w:r w:rsidRPr="0061624F">
        <w:rPr>
          <w:rFonts w:ascii="Times New Roman" w:eastAsia="Calibri" w:hAnsi="Times New Roman" w:cs="Times New Roman"/>
          <w:b/>
          <w:sz w:val="28"/>
          <w:szCs w:val="28"/>
        </w:rPr>
        <w:t xml:space="preserve"> Республики Дагестан государственной услуги «</w:t>
      </w:r>
      <w:r w:rsidRPr="00DD6145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Присвоение (лишение) статуса технопарка»</w:t>
      </w:r>
    </w:p>
    <w:p w14:paraId="12CA6256" w14:textId="77777777" w:rsidR="0061624F" w:rsidRPr="00DD6145" w:rsidRDefault="0061624F" w:rsidP="0061624F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792B30A4" w14:textId="6908B7F4" w:rsidR="0061624F" w:rsidRPr="0061624F" w:rsidRDefault="0061624F" w:rsidP="006162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624F">
        <w:rPr>
          <w:rFonts w:ascii="Times New Roman" w:eastAsia="Calibri" w:hAnsi="Times New Roman" w:cs="Times New Roman"/>
          <w:sz w:val="28"/>
          <w:szCs w:val="28"/>
        </w:rPr>
        <w:t xml:space="preserve">   Проект административного регламента Министерства промышленности и </w:t>
      </w:r>
      <w:r w:rsidR="005F2498">
        <w:rPr>
          <w:rFonts w:ascii="Times New Roman" w:eastAsia="Calibri" w:hAnsi="Times New Roman" w:cs="Times New Roman"/>
          <w:sz w:val="28"/>
          <w:szCs w:val="28"/>
        </w:rPr>
        <w:t>торговли</w:t>
      </w:r>
      <w:r w:rsidRPr="0061624F">
        <w:rPr>
          <w:rFonts w:ascii="Times New Roman" w:eastAsia="Calibri" w:hAnsi="Times New Roman" w:cs="Times New Roman"/>
          <w:sz w:val="28"/>
          <w:szCs w:val="28"/>
        </w:rPr>
        <w:t xml:space="preserve"> Республики Дагестан предоставления государственной услуги по   присвоению (лишению) статуса технопарка разработан в соответствии с постановлением Правительства Республики Дагестан от 6 марта 2019 г. № 46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услуг».</w:t>
      </w:r>
    </w:p>
    <w:p w14:paraId="08F5F4A6" w14:textId="0E85F5D1" w:rsidR="0061624F" w:rsidRPr="0061624F" w:rsidRDefault="0061624F" w:rsidP="006162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624F">
        <w:rPr>
          <w:rFonts w:ascii="Times New Roman" w:eastAsia="Calibri" w:hAnsi="Times New Roman" w:cs="Times New Roman"/>
          <w:sz w:val="28"/>
          <w:szCs w:val="28"/>
        </w:rPr>
        <w:t xml:space="preserve">Полномочия по предоставлению государственной услуги  «Присвоение (лишение) статуса технопарка» предоставлены Министерству промышленности и </w:t>
      </w:r>
      <w:r w:rsidR="005F2498">
        <w:rPr>
          <w:rFonts w:ascii="Times New Roman" w:eastAsia="Calibri" w:hAnsi="Times New Roman" w:cs="Times New Roman"/>
          <w:sz w:val="28"/>
          <w:szCs w:val="28"/>
        </w:rPr>
        <w:t>торговли</w:t>
      </w:r>
      <w:r w:rsidRPr="0061624F">
        <w:rPr>
          <w:rFonts w:ascii="Times New Roman" w:eastAsia="Calibri" w:hAnsi="Times New Roman" w:cs="Times New Roman"/>
          <w:sz w:val="28"/>
          <w:szCs w:val="28"/>
        </w:rPr>
        <w:t xml:space="preserve"> Республики Дагестан в соответствии </w:t>
      </w:r>
      <w:r w:rsidR="005F2498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61624F">
        <w:rPr>
          <w:rFonts w:ascii="Times New Roman" w:eastAsia="Calibri" w:hAnsi="Times New Roman" w:cs="Times New Roman"/>
          <w:sz w:val="28"/>
          <w:szCs w:val="28"/>
        </w:rPr>
        <w:t>с пунктом 10.1 постановления Правительства Республики Дагестан</w:t>
      </w:r>
      <w:r w:rsidR="005F2498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61624F">
        <w:rPr>
          <w:rFonts w:ascii="Times New Roman" w:eastAsia="Calibri" w:hAnsi="Times New Roman" w:cs="Times New Roman"/>
          <w:sz w:val="28"/>
          <w:szCs w:val="28"/>
        </w:rPr>
        <w:t xml:space="preserve"> от 24 мая 2019г. № 120 «Об утверждении сводного перечня государственных услуг, оказываемых органами исполнительной власти Республики»</w:t>
      </w:r>
      <w:r w:rsidR="005F2498">
        <w:rPr>
          <w:rFonts w:ascii="Times New Roman" w:eastAsia="Calibri" w:hAnsi="Times New Roman" w:cs="Times New Roman"/>
          <w:sz w:val="28"/>
          <w:szCs w:val="28"/>
        </w:rPr>
        <w:t>.</w:t>
      </w:r>
      <w:r w:rsidRPr="0061624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EB73B86" w14:textId="49CDEF0B" w:rsidR="0061624F" w:rsidRPr="0061624F" w:rsidRDefault="0061624F" w:rsidP="006162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624F">
        <w:rPr>
          <w:rFonts w:ascii="Times New Roman" w:eastAsia="Calibri" w:hAnsi="Times New Roman" w:cs="Times New Roman"/>
          <w:sz w:val="28"/>
          <w:szCs w:val="28"/>
        </w:rPr>
        <w:t>Проект административного регламента разработан в целях повышения качества предоставления государственной услуги, создания комфортных условий для участников отношений, возникающих при исполнении государственной услуги, и определяет сроки</w:t>
      </w:r>
      <w:r w:rsidR="004E75D0" w:rsidRPr="004E75D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 w:rsidRPr="0061624F">
        <w:rPr>
          <w:rFonts w:ascii="Times New Roman" w:eastAsia="Calibri" w:hAnsi="Times New Roman" w:cs="Times New Roman"/>
          <w:sz w:val="28"/>
          <w:szCs w:val="28"/>
        </w:rPr>
        <w:t xml:space="preserve"> и последовательность действий при осуществлении полномочий</w:t>
      </w:r>
      <w:r w:rsidR="004E75D0" w:rsidRPr="004E75D0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61624F">
        <w:rPr>
          <w:rFonts w:ascii="Times New Roman" w:eastAsia="Calibri" w:hAnsi="Times New Roman" w:cs="Times New Roman"/>
          <w:sz w:val="28"/>
          <w:szCs w:val="28"/>
        </w:rPr>
        <w:t xml:space="preserve"> по исполнению государственной услуги в установленном порядке.</w:t>
      </w:r>
    </w:p>
    <w:p w14:paraId="36737EDD" w14:textId="77777777" w:rsidR="0061624F" w:rsidRPr="0061624F" w:rsidRDefault="0061624F" w:rsidP="006162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624F">
        <w:rPr>
          <w:rFonts w:ascii="Times New Roman" w:eastAsia="Calibri" w:hAnsi="Times New Roman" w:cs="Times New Roman"/>
          <w:sz w:val="28"/>
          <w:szCs w:val="28"/>
        </w:rPr>
        <w:t>Проект административного регламента определяет:</w:t>
      </w:r>
    </w:p>
    <w:p w14:paraId="07D6AF71" w14:textId="77777777" w:rsidR="0061624F" w:rsidRPr="0061624F" w:rsidRDefault="0061624F" w:rsidP="006162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624F">
        <w:rPr>
          <w:rFonts w:ascii="Times New Roman" w:eastAsia="Calibri" w:hAnsi="Times New Roman" w:cs="Times New Roman"/>
          <w:sz w:val="28"/>
          <w:szCs w:val="28"/>
        </w:rPr>
        <w:t>состав, последовательность и сроки исполнения административных процедур (действий), требования к порядку их выполнения;</w:t>
      </w:r>
    </w:p>
    <w:p w14:paraId="52153CA5" w14:textId="77777777" w:rsidR="0061624F" w:rsidRPr="0061624F" w:rsidRDefault="0061624F" w:rsidP="006162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624F">
        <w:rPr>
          <w:rFonts w:ascii="Times New Roman" w:eastAsia="Calibri" w:hAnsi="Times New Roman" w:cs="Times New Roman"/>
          <w:sz w:val="28"/>
          <w:szCs w:val="28"/>
        </w:rPr>
        <w:t>формы контроля за исполнением административного регламента;</w:t>
      </w:r>
    </w:p>
    <w:p w14:paraId="13C4616F" w14:textId="0A864759" w:rsidR="0061624F" w:rsidRPr="0061624F" w:rsidRDefault="0061624F" w:rsidP="006162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624F">
        <w:rPr>
          <w:rFonts w:ascii="Times New Roman" w:eastAsia="Calibri" w:hAnsi="Times New Roman" w:cs="Times New Roman"/>
          <w:sz w:val="28"/>
          <w:szCs w:val="28"/>
        </w:rPr>
        <w:t>досудебный (внесудебный) порядок обжалования решений</w:t>
      </w:r>
      <w:r w:rsidR="00354106" w:rsidRPr="00354106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61624F">
        <w:rPr>
          <w:rFonts w:ascii="Times New Roman" w:eastAsia="Calibri" w:hAnsi="Times New Roman" w:cs="Times New Roman"/>
          <w:sz w:val="28"/>
          <w:szCs w:val="28"/>
        </w:rPr>
        <w:t xml:space="preserve"> и действий (бездействия) органа, исполняющего государственную услугу,</w:t>
      </w:r>
      <w:r w:rsidR="00354106" w:rsidRPr="00354106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61624F">
        <w:rPr>
          <w:rFonts w:ascii="Times New Roman" w:eastAsia="Calibri" w:hAnsi="Times New Roman" w:cs="Times New Roman"/>
          <w:sz w:val="28"/>
          <w:szCs w:val="28"/>
        </w:rPr>
        <w:t>а также его должностных лиц.</w:t>
      </w:r>
    </w:p>
    <w:p w14:paraId="6FDA8A7B" w14:textId="45512C6A" w:rsidR="0061624F" w:rsidRPr="0061624F" w:rsidRDefault="0061624F" w:rsidP="006162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624F">
        <w:rPr>
          <w:rFonts w:ascii="Times New Roman" w:eastAsia="Calibri" w:hAnsi="Times New Roman" w:cs="Times New Roman"/>
          <w:sz w:val="28"/>
          <w:szCs w:val="28"/>
        </w:rPr>
        <w:t xml:space="preserve">При разработке административного регламента предусмотрена оптимизация (повышение качества) исполнения государственной услуги, </w:t>
      </w:r>
      <w:r w:rsidR="00354106" w:rsidRPr="00354106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61624F">
        <w:rPr>
          <w:rFonts w:ascii="Times New Roman" w:eastAsia="Calibri" w:hAnsi="Times New Roman" w:cs="Times New Roman"/>
          <w:sz w:val="28"/>
          <w:szCs w:val="28"/>
        </w:rPr>
        <w:t>в том числе:</w:t>
      </w:r>
    </w:p>
    <w:p w14:paraId="2DFF8280" w14:textId="77777777" w:rsidR="0061624F" w:rsidRPr="0061624F" w:rsidRDefault="0061624F" w:rsidP="006162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624F">
        <w:rPr>
          <w:rFonts w:ascii="Times New Roman" w:eastAsia="Calibri" w:hAnsi="Times New Roman" w:cs="Times New Roman"/>
          <w:sz w:val="28"/>
          <w:szCs w:val="28"/>
        </w:rPr>
        <w:t>упорядочение административных процедур (действий);</w:t>
      </w:r>
    </w:p>
    <w:p w14:paraId="3E3E3F0B" w14:textId="77777777" w:rsidR="0061624F" w:rsidRPr="0061624F" w:rsidRDefault="0061624F" w:rsidP="006162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624F">
        <w:rPr>
          <w:rFonts w:ascii="Times New Roman" w:eastAsia="Calibri" w:hAnsi="Times New Roman" w:cs="Times New Roman"/>
          <w:sz w:val="28"/>
          <w:szCs w:val="28"/>
        </w:rPr>
        <w:t>устранение избыточных административных процедур (действий);</w:t>
      </w:r>
    </w:p>
    <w:p w14:paraId="75055AF7" w14:textId="3C120F15" w:rsidR="0061624F" w:rsidRPr="0061624F" w:rsidRDefault="0061624F" w:rsidP="006162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624F">
        <w:rPr>
          <w:rFonts w:ascii="Times New Roman" w:eastAsia="Calibri" w:hAnsi="Times New Roman" w:cs="Times New Roman"/>
          <w:sz w:val="28"/>
          <w:szCs w:val="28"/>
        </w:rPr>
        <w:t xml:space="preserve">определение ответственности должностных лиц за решения </w:t>
      </w:r>
      <w:r w:rsidR="005F2498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61624F">
        <w:rPr>
          <w:rFonts w:ascii="Times New Roman" w:eastAsia="Calibri" w:hAnsi="Times New Roman" w:cs="Times New Roman"/>
          <w:sz w:val="28"/>
          <w:szCs w:val="28"/>
        </w:rPr>
        <w:t>и действия (бездействие), принимаемые (осуществляемые) ими в ходе исполнения государственной услуги.</w:t>
      </w:r>
    </w:p>
    <w:p w14:paraId="61CFB673" w14:textId="6328770A" w:rsidR="0061624F" w:rsidRPr="00A1530D" w:rsidRDefault="0061624F" w:rsidP="005F2498">
      <w:pPr>
        <w:spacing w:after="0" w:line="240" w:lineRule="auto"/>
        <w:ind w:firstLine="709"/>
        <w:jc w:val="both"/>
      </w:pPr>
      <w:r w:rsidRPr="0061624F">
        <w:rPr>
          <w:rFonts w:ascii="Times New Roman" w:eastAsia="Calibri" w:hAnsi="Times New Roman" w:cs="Times New Roman"/>
          <w:sz w:val="28"/>
          <w:szCs w:val="28"/>
        </w:rPr>
        <w:t xml:space="preserve">Одновременно сообщаем, что в целях проведения независимой экспертизы проект административного регламента был размещен </w:t>
      </w:r>
      <w:r w:rsidR="00354106" w:rsidRPr="00354106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61624F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Министерства промышленности и </w:t>
      </w:r>
      <w:r w:rsidR="005F2498">
        <w:rPr>
          <w:rFonts w:ascii="Times New Roman" w:eastAsia="Calibri" w:hAnsi="Times New Roman" w:cs="Times New Roman"/>
          <w:sz w:val="28"/>
          <w:szCs w:val="28"/>
        </w:rPr>
        <w:t>торговли</w:t>
      </w:r>
      <w:r w:rsidRPr="0061624F">
        <w:rPr>
          <w:rFonts w:ascii="Times New Roman" w:eastAsia="Calibri" w:hAnsi="Times New Roman" w:cs="Times New Roman"/>
          <w:sz w:val="28"/>
          <w:szCs w:val="28"/>
        </w:rPr>
        <w:t xml:space="preserve"> Республики Дагестан.</w:t>
      </w:r>
    </w:p>
    <w:sectPr w:rsidR="0061624F" w:rsidRPr="00A1530D" w:rsidSect="00A1530D">
      <w:pgSz w:w="11905" w:h="16838"/>
      <w:pgMar w:top="993" w:right="1440" w:bottom="851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F7A"/>
    <w:rsid w:val="000444B4"/>
    <w:rsid w:val="000634F1"/>
    <w:rsid w:val="000B522D"/>
    <w:rsid w:val="000C191A"/>
    <w:rsid w:val="0013765F"/>
    <w:rsid w:val="00192E22"/>
    <w:rsid w:val="001A60E8"/>
    <w:rsid w:val="001D5657"/>
    <w:rsid w:val="00262EB6"/>
    <w:rsid w:val="002F20BD"/>
    <w:rsid w:val="00301C1C"/>
    <w:rsid w:val="00354106"/>
    <w:rsid w:val="00356EAC"/>
    <w:rsid w:val="00375536"/>
    <w:rsid w:val="00390BDA"/>
    <w:rsid w:val="003B647C"/>
    <w:rsid w:val="00405B70"/>
    <w:rsid w:val="00421805"/>
    <w:rsid w:val="00424528"/>
    <w:rsid w:val="00460F80"/>
    <w:rsid w:val="00476C31"/>
    <w:rsid w:val="00491CAE"/>
    <w:rsid w:val="004E75D0"/>
    <w:rsid w:val="004F6736"/>
    <w:rsid w:val="00557A3E"/>
    <w:rsid w:val="005668DF"/>
    <w:rsid w:val="005722E3"/>
    <w:rsid w:val="005F0D04"/>
    <w:rsid w:val="005F2498"/>
    <w:rsid w:val="0061624F"/>
    <w:rsid w:val="006A4B17"/>
    <w:rsid w:val="00753D81"/>
    <w:rsid w:val="007E19FD"/>
    <w:rsid w:val="008105C8"/>
    <w:rsid w:val="00815FA7"/>
    <w:rsid w:val="00827045"/>
    <w:rsid w:val="008C67D5"/>
    <w:rsid w:val="009227DE"/>
    <w:rsid w:val="00951E72"/>
    <w:rsid w:val="00960210"/>
    <w:rsid w:val="009F7B35"/>
    <w:rsid w:val="00A14360"/>
    <w:rsid w:val="00A1530D"/>
    <w:rsid w:val="00A851BA"/>
    <w:rsid w:val="00AB5B6A"/>
    <w:rsid w:val="00AC062E"/>
    <w:rsid w:val="00B14051"/>
    <w:rsid w:val="00B56E05"/>
    <w:rsid w:val="00B925BD"/>
    <w:rsid w:val="00BB1B7E"/>
    <w:rsid w:val="00C23314"/>
    <w:rsid w:val="00C9078A"/>
    <w:rsid w:val="00CB21D3"/>
    <w:rsid w:val="00CC3339"/>
    <w:rsid w:val="00CE0E99"/>
    <w:rsid w:val="00D02F7A"/>
    <w:rsid w:val="00D177DD"/>
    <w:rsid w:val="00D74325"/>
    <w:rsid w:val="00D95509"/>
    <w:rsid w:val="00DD6145"/>
    <w:rsid w:val="00E04EC2"/>
    <w:rsid w:val="00EA3D00"/>
    <w:rsid w:val="00F03AFB"/>
    <w:rsid w:val="00FA36D0"/>
    <w:rsid w:val="00FB2126"/>
    <w:rsid w:val="00FD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2D8E"/>
  <w15:chartTrackingRefBased/>
  <w15:docId w15:val="{6966CCC8-ED51-42D3-8B2D-E058E944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2F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02F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02F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2F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218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27045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BB1B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F3080BC612619F654EEA0A1E0F066A491C77DF190F036930059B41447BD4Z4KAI" TargetMode="External"/><Relationship Id="rId13" Type="http://schemas.openxmlformats.org/officeDocument/2006/relationships/hyperlink" Target="consultantplus://offline/ref=3BF3080BC612619F654EF40708635B634D1729D3100A00396707CA144AZ7KE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BF3080BC612619F654EEA0A1E0F066A491C77DF110909663E5891491D77D64DZ1KEI" TargetMode="External"/><Relationship Id="rId12" Type="http://schemas.openxmlformats.org/officeDocument/2006/relationships/hyperlink" Target="consultantplus://offline/ref=3BF3080BC612619F654EEA0A1E0F066A491C77DF190F036930059B41447BD44A11D2E8CF01A2D8094BF6Z4K8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BF3080BC612619F654EF40708635B634D1728D7130400396707CA144AZ7KE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BF3080BC612619F654EF40708635B634D1728D7130400396707CA144AZ7KEI" TargetMode="External"/><Relationship Id="rId11" Type="http://schemas.openxmlformats.org/officeDocument/2006/relationships/hyperlink" Target="consultantplus://offline/ref=3BF3080BC612619F654EEA0A1E0F066A491C77DF190F036930059B41447BD44A11D2E8CF01A2D8094BF5Z4KEI" TargetMode="External"/><Relationship Id="rId5" Type="http://schemas.openxmlformats.org/officeDocument/2006/relationships/hyperlink" Target="http://www.pravo.gov.ru" TargetMode="External"/><Relationship Id="rId15" Type="http://schemas.openxmlformats.org/officeDocument/2006/relationships/hyperlink" Target="consultantplus://offline/ref=3BF3080BC612619F654EF40708635B634D1729D3100A00396707CA144AZ7KEI" TargetMode="External"/><Relationship Id="rId10" Type="http://schemas.openxmlformats.org/officeDocument/2006/relationships/hyperlink" Target="consultantplus://offline/ref=3BF3080BC612619F654EEA0A1E0F066A491C77DF19090F6730059B41447BD4Z4K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F3080BC612619F654EEA0A1E0F066A491C77DF12040869385891491D77D64DZ1KEI" TargetMode="External"/><Relationship Id="rId14" Type="http://schemas.openxmlformats.org/officeDocument/2006/relationships/hyperlink" Target="consultantplus://offline/ref=3BF3080BC612619F654EF40708635B634D1728D7130400396707CA144AZ7K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781B2-A1C7-4B3B-A44D-EA90BBF1D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21</Pages>
  <Words>6975</Words>
  <Characters>39758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Bagaeva</dc:creator>
  <cp:keywords/>
  <dc:description/>
  <cp:lastModifiedBy>Мадина Х. Каибова</cp:lastModifiedBy>
  <cp:revision>41</cp:revision>
  <cp:lastPrinted>2021-05-28T11:57:00Z</cp:lastPrinted>
  <dcterms:created xsi:type="dcterms:W3CDTF">2021-05-19T12:08:00Z</dcterms:created>
  <dcterms:modified xsi:type="dcterms:W3CDTF">2021-05-31T19:30:00Z</dcterms:modified>
</cp:coreProperties>
</file>