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DA00" w14:textId="77777777" w:rsidR="00D32277" w:rsidRDefault="00D32277" w:rsidP="00C3163B">
      <w:pPr>
        <w:pStyle w:val="a4"/>
        <w:ind w:left="5103" w:firstLine="0"/>
        <w:jc w:val="center"/>
        <w:rPr>
          <w:rFonts w:ascii="Times New Roman" w:hAnsi="Times New Roman"/>
        </w:rPr>
      </w:pPr>
    </w:p>
    <w:p w14:paraId="657CDDFB" w14:textId="77777777" w:rsidR="00D32277" w:rsidRDefault="00D32277" w:rsidP="00C3163B">
      <w:pPr>
        <w:pStyle w:val="a4"/>
        <w:ind w:left="5103" w:firstLine="0"/>
        <w:jc w:val="center"/>
        <w:rPr>
          <w:rFonts w:ascii="Times New Roman" w:hAnsi="Times New Roman"/>
        </w:rPr>
      </w:pPr>
    </w:p>
    <w:p w14:paraId="025CD7EE" w14:textId="77777777" w:rsidR="00D32277" w:rsidRDefault="00D32277" w:rsidP="00C3163B">
      <w:pPr>
        <w:pStyle w:val="a4"/>
        <w:ind w:left="5103" w:firstLine="0"/>
        <w:jc w:val="center"/>
        <w:rPr>
          <w:rFonts w:ascii="Times New Roman" w:hAnsi="Times New Roman"/>
        </w:rPr>
      </w:pPr>
    </w:p>
    <w:p w14:paraId="3ED46E99" w14:textId="77777777" w:rsidR="00D32277" w:rsidRPr="00D32277" w:rsidRDefault="00D32277" w:rsidP="00D32277">
      <w:pPr>
        <w:spacing w:after="0" w:line="240" w:lineRule="auto"/>
        <w:jc w:val="right"/>
        <w:rPr>
          <w:rFonts w:ascii="Times New Roman" w:hAnsi="Times New Roman" w:cs="Times New Roman"/>
          <w:b/>
          <w:sz w:val="32"/>
          <w:szCs w:val="32"/>
          <w:lang w:eastAsia="ru-RU"/>
        </w:rPr>
      </w:pPr>
      <w:r w:rsidRPr="00D32277">
        <w:rPr>
          <w:rFonts w:ascii="Times New Roman" w:hAnsi="Times New Roman" w:cs="Times New Roman"/>
          <w:b/>
          <w:sz w:val="32"/>
          <w:szCs w:val="32"/>
          <w:lang w:eastAsia="ru-RU"/>
        </w:rPr>
        <w:t>ПРОЕКТ</w:t>
      </w:r>
    </w:p>
    <w:p w14:paraId="76A3B2B5" w14:textId="77777777" w:rsidR="00D32277" w:rsidRPr="00D32277" w:rsidRDefault="00D32277" w:rsidP="00D32277">
      <w:pPr>
        <w:spacing w:after="0" w:line="240" w:lineRule="auto"/>
        <w:jc w:val="center"/>
        <w:rPr>
          <w:rFonts w:ascii="Times New Roman" w:hAnsi="Times New Roman" w:cs="Times New Roman"/>
          <w:sz w:val="28"/>
          <w:szCs w:val="28"/>
          <w:lang w:eastAsia="ru-RU"/>
        </w:rPr>
      </w:pPr>
    </w:p>
    <w:p w14:paraId="010BB368"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38EE54C1"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2A363DE4"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7DF12798"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2788F545"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4C362611"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r w:rsidRPr="00D32277">
        <w:rPr>
          <w:rFonts w:ascii="Times New Roman" w:hAnsi="Times New Roman" w:cs="Times New Roman"/>
          <w:b/>
          <w:sz w:val="40"/>
          <w:szCs w:val="28"/>
          <w:lang w:eastAsia="ru-RU"/>
        </w:rPr>
        <w:t>ПРИКАЗ</w:t>
      </w:r>
    </w:p>
    <w:p w14:paraId="545F3763" w14:textId="77777777" w:rsidR="00D32277" w:rsidRPr="00D32277" w:rsidRDefault="00D32277" w:rsidP="00D32277">
      <w:pPr>
        <w:spacing w:after="0" w:line="240" w:lineRule="auto"/>
        <w:jc w:val="center"/>
        <w:rPr>
          <w:rFonts w:ascii="Times New Roman" w:hAnsi="Times New Roman" w:cs="Times New Roman"/>
          <w:b/>
          <w:sz w:val="40"/>
          <w:szCs w:val="28"/>
          <w:lang w:eastAsia="ru-RU"/>
        </w:rPr>
      </w:pPr>
    </w:p>
    <w:p w14:paraId="63DCA94E" w14:textId="77777777" w:rsidR="00D32277" w:rsidRPr="00D32277" w:rsidRDefault="00D32277" w:rsidP="00D32277">
      <w:pPr>
        <w:spacing w:after="0" w:line="240" w:lineRule="auto"/>
        <w:rPr>
          <w:rFonts w:ascii="Times New Roman" w:hAnsi="Times New Roman" w:cs="Times New Roman"/>
          <w:b/>
          <w:sz w:val="28"/>
          <w:szCs w:val="28"/>
          <w:lang w:eastAsia="ru-RU"/>
        </w:rPr>
      </w:pPr>
    </w:p>
    <w:p w14:paraId="2357F519" w14:textId="5D1D8476" w:rsidR="00D32277" w:rsidRPr="00D32277" w:rsidRDefault="00D32277" w:rsidP="00D32277">
      <w:pPr>
        <w:spacing w:after="0" w:line="240" w:lineRule="auto"/>
        <w:jc w:val="center"/>
        <w:rPr>
          <w:rFonts w:ascii="Times New Roman" w:hAnsi="Times New Roman" w:cs="Times New Roman"/>
          <w:b/>
          <w:sz w:val="28"/>
          <w:szCs w:val="28"/>
          <w:lang w:eastAsia="ru-RU"/>
        </w:rPr>
      </w:pPr>
      <w:r w:rsidRPr="00D32277">
        <w:rPr>
          <w:rFonts w:ascii="Times New Roman" w:hAnsi="Times New Roman" w:cs="Times New Roman"/>
          <w:b/>
          <w:sz w:val="28"/>
          <w:szCs w:val="28"/>
          <w:lang w:eastAsia="ru-RU"/>
        </w:rPr>
        <w:t xml:space="preserve">Об утверждении Административного регламента предоставления Министерством промышленности и </w:t>
      </w:r>
      <w:r w:rsidR="00CC16CB">
        <w:rPr>
          <w:rFonts w:ascii="Times New Roman" w:hAnsi="Times New Roman" w:cs="Times New Roman"/>
          <w:b/>
          <w:sz w:val="28"/>
          <w:szCs w:val="28"/>
          <w:lang w:eastAsia="ru-RU"/>
        </w:rPr>
        <w:t>торговли</w:t>
      </w:r>
      <w:r w:rsidRPr="00D32277">
        <w:rPr>
          <w:rFonts w:ascii="Times New Roman" w:hAnsi="Times New Roman" w:cs="Times New Roman"/>
          <w:b/>
          <w:sz w:val="28"/>
          <w:szCs w:val="28"/>
          <w:lang w:eastAsia="ru-RU"/>
        </w:rPr>
        <w:t xml:space="preserve"> Республики Дагестан государственной услуги «Создание и развитие индустриального (промышленного) парка на территории Республики Дагестан»</w:t>
      </w:r>
    </w:p>
    <w:p w14:paraId="006278CF" w14:textId="77777777" w:rsidR="00D32277" w:rsidRPr="00D32277" w:rsidRDefault="00D32277" w:rsidP="00D32277">
      <w:pPr>
        <w:spacing w:after="0" w:line="240" w:lineRule="auto"/>
        <w:jc w:val="both"/>
        <w:outlineLvl w:val="0"/>
        <w:rPr>
          <w:rFonts w:ascii="Times New Roman" w:hAnsi="Times New Roman" w:cs="Times New Roman"/>
          <w:sz w:val="28"/>
          <w:szCs w:val="28"/>
          <w:lang w:eastAsia="ru-RU"/>
        </w:rPr>
      </w:pPr>
    </w:p>
    <w:p w14:paraId="5CC13D91" w14:textId="1009D482" w:rsidR="00D32277" w:rsidRPr="00D32277" w:rsidRDefault="00D32277" w:rsidP="00D32277">
      <w:pPr>
        <w:autoSpaceDE w:val="0"/>
        <w:autoSpaceDN w:val="0"/>
        <w:adjustRightInd w:val="0"/>
        <w:spacing w:after="0" w:line="240" w:lineRule="auto"/>
        <w:ind w:firstLine="708"/>
        <w:jc w:val="both"/>
        <w:rPr>
          <w:rFonts w:ascii="Times New Roman" w:hAnsi="Times New Roman" w:cs="Times New Roman"/>
          <w:bCs/>
          <w:kern w:val="36"/>
          <w:sz w:val="28"/>
          <w:szCs w:val="28"/>
          <w:lang w:eastAsia="ru-RU"/>
        </w:rPr>
      </w:pPr>
      <w:r w:rsidRPr="00D32277">
        <w:rPr>
          <w:rFonts w:ascii="Times New Roman" w:hAnsi="Times New Roman" w:cs="Times New Roman"/>
          <w:sz w:val="28"/>
          <w:szCs w:val="28"/>
          <w:lang w:eastAsia="ru-RU"/>
        </w:rPr>
        <w:t xml:space="preserve">В соответствии с </w:t>
      </w:r>
      <w:r w:rsidRPr="00D32277">
        <w:rPr>
          <w:rFonts w:ascii="Times New Roman" w:hAnsi="Times New Roman" w:cs="Times New Roman"/>
          <w:bCs/>
          <w:sz w:val="28"/>
          <w:szCs w:val="28"/>
          <w:lang w:eastAsia="ru-RU"/>
        </w:rPr>
        <w:t xml:space="preserve">Федеральным законом от 27.07.2010 № 210-ФЗ </w:t>
      </w:r>
      <w:r w:rsidR="00680D22">
        <w:rPr>
          <w:rFonts w:ascii="Times New Roman" w:hAnsi="Times New Roman" w:cs="Times New Roman"/>
          <w:bCs/>
          <w:sz w:val="28"/>
          <w:szCs w:val="28"/>
          <w:lang w:eastAsia="ru-RU"/>
        </w:rPr>
        <w:t xml:space="preserve">           </w:t>
      </w:r>
      <w:r w:rsidRPr="00D32277">
        <w:rPr>
          <w:rFonts w:ascii="Times New Roman" w:hAnsi="Times New Roman" w:cs="Times New Roman"/>
          <w:bCs/>
          <w:sz w:val="28"/>
          <w:szCs w:val="28"/>
          <w:lang w:eastAsia="ru-RU"/>
        </w:rPr>
        <w:t xml:space="preserve">«Об организации предоставления государственных </w:t>
      </w:r>
      <w:r w:rsidRPr="00D32277">
        <w:rPr>
          <w:rFonts w:ascii="Times New Roman" w:hAnsi="Times New Roman" w:cs="Times New Roman"/>
          <w:bCs/>
          <w:kern w:val="36"/>
          <w:sz w:val="28"/>
          <w:szCs w:val="28"/>
          <w:lang w:eastAsia="ru-RU"/>
        </w:rPr>
        <w:t>и муниципальных услуг» (Собрание законодательства РФ, 02.08.2010, № 31, ст. 4179), и в соответствии с постановлением Правительства Республики Дагестан от 06.03.2019</w:t>
      </w:r>
      <w:r w:rsidR="00CC16CB">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 xml:space="preserve"> №</w:t>
      </w:r>
      <w:r w:rsidR="00CC16CB">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46</w:t>
      </w:r>
      <w:r w:rsidR="00CC16CB">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w:t>
      </w:r>
      <w:r w:rsidR="00680D22">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 xml:space="preserve">и утверждения административных регламентов осуществления государственного контроля (надзора)», «Правилами разработки </w:t>
      </w:r>
      <w:r w:rsidR="00680D22">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32277">
        <w:rPr>
          <w:rFonts w:ascii="Times New Roman" w:hAnsi="Times New Roman" w:cs="Times New Roman"/>
          <w:bCs/>
          <w:sz w:val="28"/>
          <w:szCs w:val="28"/>
          <w:lang w:eastAsia="ru-RU"/>
        </w:rPr>
        <w:t xml:space="preserve">» </w:t>
      </w:r>
      <w:r w:rsidRPr="00D32277">
        <w:rPr>
          <w:rFonts w:ascii="Times New Roman" w:hAnsi="Times New Roman" w:cs="Times New Roman"/>
          <w:bCs/>
          <w:kern w:val="36"/>
          <w:sz w:val="28"/>
          <w:szCs w:val="28"/>
          <w:lang w:eastAsia="ru-RU"/>
        </w:rPr>
        <w:t>(Официальный интернет-портал правовой информации http://www.pravo.gov.ru, 12.03.2019, № 0500201903120014), а также постановления Правительства Республики Дагестан от 1</w:t>
      </w:r>
      <w:r w:rsidR="00CC16CB">
        <w:rPr>
          <w:rFonts w:ascii="Times New Roman" w:hAnsi="Times New Roman" w:cs="Times New Roman"/>
          <w:bCs/>
          <w:kern w:val="36"/>
          <w:sz w:val="28"/>
          <w:szCs w:val="28"/>
          <w:lang w:eastAsia="ru-RU"/>
        </w:rPr>
        <w:t>3</w:t>
      </w:r>
      <w:r w:rsidRPr="00D32277">
        <w:rPr>
          <w:rFonts w:ascii="Times New Roman" w:hAnsi="Times New Roman" w:cs="Times New Roman"/>
          <w:bCs/>
          <w:kern w:val="36"/>
          <w:sz w:val="28"/>
          <w:szCs w:val="28"/>
          <w:lang w:eastAsia="ru-RU"/>
        </w:rPr>
        <w:t>.0</w:t>
      </w:r>
      <w:r w:rsidR="00CC16CB">
        <w:rPr>
          <w:rFonts w:ascii="Times New Roman" w:hAnsi="Times New Roman" w:cs="Times New Roman"/>
          <w:bCs/>
          <w:kern w:val="36"/>
          <w:sz w:val="28"/>
          <w:szCs w:val="28"/>
          <w:lang w:eastAsia="ru-RU"/>
        </w:rPr>
        <w:t>8</w:t>
      </w:r>
      <w:r w:rsidRPr="00D32277">
        <w:rPr>
          <w:rFonts w:ascii="Times New Roman" w:hAnsi="Times New Roman" w:cs="Times New Roman"/>
          <w:bCs/>
          <w:kern w:val="36"/>
          <w:sz w:val="28"/>
          <w:szCs w:val="28"/>
          <w:lang w:eastAsia="ru-RU"/>
        </w:rPr>
        <w:t>.20</w:t>
      </w:r>
      <w:r w:rsidR="00CC16CB">
        <w:rPr>
          <w:rFonts w:ascii="Times New Roman" w:hAnsi="Times New Roman" w:cs="Times New Roman"/>
          <w:bCs/>
          <w:kern w:val="36"/>
          <w:sz w:val="28"/>
          <w:szCs w:val="28"/>
          <w:lang w:eastAsia="ru-RU"/>
        </w:rPr>
        <w:t xml:space="preserve">20 </w:t>
      </w:r>
      <w:r w:rsidRPr="00D32277">
        <w:rPr>
          <w:rFonts w:ascii="Times New Roman" w:hAnsi="Times New Roman" w:cs="Times New Roman"/>
          <w:bCs/>
          <w:kern w:val="36"/>
          <w:sz w:val="28"/>
          <w:szCs w:val="28"/>
          <w:lang w:eastAsia="ru-RU"/>
        </w:rPr>
        <w:t xml:space="preserve">г. </w:t>
      </w:r>
      <w:r w:rsidR="00CC16CB">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w:t>
      </w:r>
      <w:r w:rsidR="00CC16CB">
        <w:rPr>
          <w:rFonts w:ascii="Times New Roman" w:hAnsi="Times New Roman" w:cs="Times New Roman"/>
          <w:bCs/>
          <w:kern w:val="36"/>
          <w:sz w:val="28"/>
          <w:szCs w:val="28"/>
          <w:lang w:eastAsia="ru-RU"/>
        </w:rPr>
        <w:t xml:space="preserve"> 174</w:t>
      </w:r>
      <w:r w:rsidRPr="00D32277">
        <w:rPr>
          <w:rFonts w:ascii="Times New Roman" w:hAnsi="Times New Roman" w:cs="Times New Roman"/>
          <w:bCs/>
          <w:kern w:val="36"/>
          <w:sz w:val="28"/>
          <w:szCs w:val="28"/>
          <w:lang w:eastAsia="ru-RU"/>
        </w:rPr>
        <w:t xml:space="preserve"> «Вопросы Министерства промышленности и </w:t>
      </w:r>
      <w:r w:rsidR="00CC16CB">
        <w:rPr>
          <w:rFonts w:ascii="Times New Roman" w:hAnsi="Times New Roman" w:cs="Times New Roman"/>
          <w:bCs/>
          <w:kern w:val="36"/>
          <w:sz w:val="28"/>
          <w:szCs w:val="28"/>
          <w:lang w:eastAsia="ru-RU"/>
        </w:rPr>
        <w:t>торговли</w:t>
      </w:r>
      <w:r w:rsidRPr="00D32277">
        <w:rPr>
          <w:rFonts w:ascii="Times New Roman" w:hAnsi="Times New Roman" w:cs="Times New Roman"/>
          <w:bCs/>
          <w:kern w:val="36"/>
          <w:sz w:val="28"/>
          <w:szCs w:val="28"/>
          <w:lang w:eastAsia="ru-RU"/>
        </w:rPr>
        <w:t xml:space="preserve"> Республики Дагестан» (вместе с «Положением о Министерстве промышленности</w:t>
      </w:r>
      <w:r w:rsidR="00CC16CB">
        <w:rPr>
          <w:rFonts w:ascii="Times New Roman" w:hAnsi="Times New Roman" w:cs="Times New Roman"/>
          <w:bCs/>
          <w:kern w:val="36"/>
          <w:sz w:val="28"/>
          <w:szCs w:val="28"/>
          <w:lang w:eastAsia="ru-RU"/>
        </w:rPr>
        <w:t xml:space="preserve">                    </w:t>
      </w:r>
      <w:r w:rsidRPr="00D32277">
        <w:rPr>
          <w:rFonts w:ascii="Times New Roman" w:hAnsi="Times New Roman" w:cs="Times New Roman"/>
          <w:bCs/>
          <w:kern w:val="36"/>
          <w:sz w:val="28"/>
          <w:szCs w:val="28"/>
          <w:lang w:eastAsia="ru-RU"/>
        </w:rPr>
        <w:t xml:space="preserve"> и </w:t>
      </w:r>
      <w:r w:rsidR="00CC16CB">
        <w:rPr>
          <w:rFonts w:ascii="Times New Roman" w:hAnsi="Times New Roman" w:cs="Times New Roman"/>
          <w:bCs/>
          <w:kern w:val="36"/>
          <w:sz w:val="28"/>
          <w:szCs w:val="28"/>
          <w:lang w:eastAsia="ru-RU"/>
        </w:rPr>
        <w:t>торговли</w:t>
      </w:r>
      <w:r w:rsidRPr="00D32277">
        <w:rPr>
          <w:rFonts w:ascii="Times New Roman" w:hAnsi="Times New Roman" w:cs="Times New Roman"/>
          <w:bCs/>
          <w:kern w:val="36"/>
          <w:sz w:val="28"/>
          <w:szCs w:val="28"/>
          <w:lang w:eastAsia="ru-RU"/>
        </w:rPr>
        <w:t xml:space="preserve"> Республики Дагестан», «Структурой аппарата Министерства промышленности и </w:t>
      </w:r>
      <w:r w:rsidR="00CC16CB">
        <w:rPr>
          <w:rFonts w:ascii="Times New Roman" w:hAnsi="Times New Roman" w:cs="Times New Roman"/>
          <w:bCs/>
          <w:kern w:val="36"/>
          <w:sz w:val="28"/>
          <w:szCs w:val="28"/>
          <w:lang w:eastAsia="ru-RU"/>
        </w:rPr>
        <w:t>торговли</w:t>
      </w:r>
      <w:r w:rsidRPr="00D32277">
        <w:rPr>
          <w:rFonts w:ascii="Times New Roman" w:hAnsi="Times New Roman" w:cs="Times New Roman"/>
          <w:bCs/>
          <w:kern w:val="36"/>
          <w:sz w:val="28"/>
          <w:szCs w:val="28"/>
          <w:lang w:eastAsia="ru-RU"/>
        </w:rPr>
        <w:t xml:space="preserve"> Республики Дагестан») </w:t>
      </w:r>
      <w:r w:rsidR="00006DED" w:rsidRPr="0061624F">
        <w:rPr>
          <w:rFonts w:ascii="Times New Roman" w:hAnsi="Times New Roman" w:cs="Times New Roman"/>
          <w:bCs/>
          <w:kern w:val="36"/>
          <w:sz w:val="28"/>
          <w:szCs w:val="28"/>
          <w:lang w:eastAsia="ru-RU"/>
        </w:rPr>
        <w:t>(</w:t>
      </w:r>
      <w:r w:rsidR="00006DED">
        <w:rPr>
          <w:rFonts w:ascii="Times New Roman" w:hAnsi="Times New Roman" w:cs="Times New Roman"/>
          <w:sz w:val="28"/>
          <w:szCs w:val="28"/>
        </w:rPr>
        <w:t xml:space="preserve">Официальный интернет-портал правовой информации </w:t>
      </w:r>
      <w:hyperlink r:id="rId7" w:history="1">
        <w:r w:rsidR="00006DED" w:rsidRPr="00EA17BC">
          <w:rPr>
            <w:rStyle w:val="a3"/>
            <w:rFonts w:ascii="Times New Roman" w:hAnsi="Times New Roman"/>
            <w:sz w:val="28"/>
            <w:szCs w:val="28"/>
          </w:rPr>
          <w:t>http://www.pravo.gov.ru</w:t>
        </w:r>
      </w:hyperlink>
      <w:r w:rsidR="00006DED">
        <w:rPr>
          <w:rFonts w:ascii="Times New Roman" w:hAnsi="Times New Roman" w:cs="Times New Roman"/>
          <w:sz w:val="28"/>
          <w:szCs w:val="28"/>
        </w:rPr>
        <w:t xml:space="preserve">, </w:t>
      </w:r>
      <w:r w:rsidR="00006DED">
        <w:rPr>
          <w:rFonts w:ascii="Times New Roman" w:hAnsi="Times New Roman" w:cs="Times New Roman"/>
          <w:sz w:val="28"/>
          <w:szCs w:val="28"/>
        </w:rPr>
        <w:t xml:space="preserve">                       </w:t>
      </w:r>
      <w:r w:rsidR="00006DED">
        <w:rPr>
          <w:rFonts w:ascii="Times New Roman" w:hAnsi="Times New Roman" w:cs="Times New Roman"/>
          <w:sz w:val="28"/>
          <w:szCs w:val="28"/>
        </w:rPr>
        <w:t>2020, 18 августа,  № 0500202008180002;  2021, 6 апреля, № 0500202104060012</w:t>
      </w:r>
      <w:r w:rsidR="00006DED" w:rsidRPr="0061624F">
        <w:rPr>
          <w:rFonts w:ascii="Times New Roman" w:hAnsi="Times New Roman" w:cs="Times New Roman"/>
          <w:bCs/>
          <w:kern w:val="36"/>
          <w:sz w:val="28"/>
          <w:szCs w:val="28"/>
          <w:lang w:eastAsia="ru-RU"/>
        </w:rPr>
        <w:t>),</w:t>
      </w:r>
    </w:p>
    <w:p w14:paraId="7C63CF7F" w14:textId="77777777" w:rsidR="00D32277" w:rsidRPr="00D32277" w:rsidRDefault="00D32277" w:rsidP="00D32277">
      <w:pPr>
        <w:spacing w:after="0" w:line="240" w:lineRule="auto"/>
        <w:ind w:firstLine="708"/>
        <w:outlineLvl w:val="0"/>
        <w:rPr>
          <w:rFonts w:ascii="Times New Roman" w:hAnsi="Times New Roman" w:cs="Times New Roman"/>
          <w:bCs/>
          <w:kern w:val="36"/>
          <w:sz w:val="28"/>
          <w:szCs w:val="28"/>
          <w:lang w:eastAsia="ru-RU"/>
        </w:rPr>
      </w:pPr>
      <w:r w:rsidRPr="00D32277">
        <w:rPr>
          <w:rFonts w:ascii="Times New Roman" w:hAnsi="Times New Roman" w:cs="Times New Roman"/>
          <w:b/>
          <w:bCs/>
          <w:kern w:val="36"/>
          <w:sz w:val="28"/>
          <w:szCs w:val="28"/>
          <w:lang w:eastAsia="ru-RU"/>
        </w:rPr>
        <w:t>п р и к а з ы в а ю:</w:t>
      </w:r>
    </w:p>
    <w:p w14:paraId="1C1C31FA" w14:textId="653574A2" w:rsidR="00D32277" w:rsidRPr="00D32277" w:rsidRDefault="00D32277" w:rsidP="00D32277">
      <w:pPr>
        <w:spacing w:after="0" w:line="240" w:lineRule="auto"/>
        <w:ind w:right="-143" w:firstLine="708"/>
        <w:jc w:val="both"/>
        <w:outlineLvl w:val="0"/>
        <w:rPr>
          <w:rFonts w:ascii="Times New Roman" w:hAnsi="Times New Roman" w:cs="Times New Roman"/>
          <w:bCs/>
          <w:kern w:val="36"/>
          <w:sz w:val="28"/>
          <w:szCs w:val="28"/>
          <w:lang w:eastAsia="ru-RU"/>
        </w:rPr>
      </w:pPr>
      <w:r w:rsidRPr="00D32277">
        <w:rPr>
          <w:rFonts w:ascii="Times New Roman" w:hAnsi="Times New Roman" w:cs="Times New Roman"/>
          <w:bCs/>
          <w:kern w:val="36"/>
          <w:sz w:val="28"/>
          <w:szCs w:val="28"/>
          <w:lang w:eastAsia="ru-RU"/>
        </w:rPr>
        <w:t>1.</w:t>
      </w:r>
      <w:r w:rsidRPr="00D32277">
        <w:rPr>
          <w:rFonts w:ascii="Times New Roman" w:hAnsi="Times New Roman" w:cs="Times New Roman"/>
          <w:b/>
          <w:bCs/>
          <w:kern w:val="36"/>
          <w:sz w:val="28"/>
          <w:szCs w:val="28"/>
          <w:lang w:eastAsia="ru-RU"/>
        </w:rPr>
        <w:t xml:space="preserve"> </w:t>
      </w:r>
      <w:r w:rsidRPr="00D32277">
        <w:rPr>
          <w:rFonts w:ascii="Times New Roman" w:hAnsi="Times New Roman" w:cs="Times New Roman"/>
          <w:bCs/>
          <w:kern w:val="36"/>
          <w:sz w:val="28"/>
          <w:szCs w:val="28"/>
          <w:lang w:eastAsia="ru-RU"/>
        </w:rPr>
        <w:t xml:space="preserve">Утвердить прилагаемый Административный регламент предоставления Министерством промышленности и </w:t>
      </w:r>
      <w:r w:rsidR="00680D22">
        <w:rPr>
          <w:rFonts w:ascii="Times New Roman" w:hAnsi="Times New Roman" w:cs="Times New Roman"/>
          <w:bCs/>
          <w:kern w:val="36"/>
          <w:sz w:val="28"/>
          <w:szCs w:val="28"/>
          <w:lang w:eastAsia="ru-RU"/>
        </w:rPr>
        <w:t>торговли</w:t>
      </w:r>
      <w:r w:rsidRPr="00D32277">
        <w:rPr>
          <w:rFonts w:ascii="Times New Roman" w:hAnsi="Times New Roman" w:cs="Times New Roman"/>
          <w:bCs/>
          <w:kern w:val="36"/>
          <w:sz w:val="28"/>
          <w:szCs w:val="28"/>
          <w:lang w:eastAsia="ru-RU"/>
        </w:rPr>
        <w:t xml:space="preserve"> Республики Дагестан государственной услуги «Создание и развитие индустриального (промышленного) парка на территории Республики Дагестан» (Приложение №1). </w:t>
      </w:r>
    </w:p>
    <w:p w14:paraId="1F5D5A7C" w14:textId="77777777" w:rsidR="009B49D3" w:rsidRPr="0061624F" w:rsidRDefault="009B49D3" w:rsidP="009B49D3">
      <w:pPr>
        <w:spacing w:after="0" w:line="240" w:lineRule="auto"/>
        <w:ind w:right="-143" w:firstLine="708"/>
        <w:jc w:val="both"/>
        <w:outlineLvl w:val="0"/>
        <w:rPr>
          <w:rFonts w:ascii="Times New Roman" w:hAnsi="Times New Roman" w:cs="Times New Roman"/>
          <w:sz w:val="28"/>
          <w:szCs w:val="28"/>
        </w:rPr>
      </w:pPr>
      <w:r w:rsidRPr="0061624F">
        <w:rPr>
          <w:rFonts w:ascii="Times New Roman" w:hAnsi="Times New Roman" w:cs="Times New Roman"/>
          <w:sz w:val="28"/>
          <w:szCs w:val="28"/>
          <w:lang w:eastAsia="ru-RU"/>
        </w:rPr>
        <w:lastRenderedPageBreak/>
        <w:t>2.</w:t>
      </w:r>
      <w:r>
        <w:rPr>
          <w:rFonts w:ascii="Times New Roman" w:hAnsi="Times New Roman" w:cs="Times New Roman"/>
          <w:sz w:val="28"/>
          <w:szCs w:val="28"/>
        </w:rPr>
        <w:t xml:space="preserve"> Отделу экономического анализа и аудита </w:t>
      </w:r>
      <w:r w:rsidRPr="0061624F">
        <w:rPr>
          <w:rFonts w:ascii="Times New Roman" w:hAnsi="Times New Roman" w:cs="Times New Roman"/>
          <w:sz w:val="28"/>
          <w:szCs w:val="28"/>
        </w:rPr>
        <w:t xml:space="preserve">Управления </w:t>
      </w:r>
      <w:r>
        <w:rPr>
          <w:rFonts w:ascii="Times New Roman" w:hAnsi="Times New Roman" w:cs="Times New Roman"/>
          <w:sz w:val="28"/>
          <w:szCs w:val="28"/>
        </w:rPr>
        <w:t xml:space="preserve">делами  </w:t>
      </w:r>
      <w:r w:rsidRPr="0061624F">
        <w:rPr>
          <w:rFonts w:ascii="Times New Roman" w:hAnsi="Times New Roman" w:cs="Times New Roman"/>
          <w:sz w:val="28"/>
          <w:szCs w:val="28"/>
        </w:rPr>
        <w:t xml:space="preserve">Министерства промышленности и </w:t>
      </w:r>
      <w:r>
        <w:rPr>
          <w:rFonts w:ascii="Times New Roman" w:hAnsi="Times New Roman" w:cs="Times New Roman"/>
          <w:sz w:val="28"/>
          <w:szCs w:val="28"/>
        </w:rPr>
        <w:t>торговли</w:t>
      </w:r>
      <w:r w:rsidRPr="0061624F">
        <w:rPr>
          <w:rFonts w:ascii="Times New Roman" w:hAnsi="Times New Roman" w:cs="Times New Roman"/>
          <w:sz w:val="28"/>
          <w:szCs w:val="28"/>
        </w:rPr>
        <w:t xml:space="preserve"> РД:</w:t>
      </w:r>
    </w:p>
    <w:p w14:paraId="5B6508AF" w14:textId="3AB70DD4" w:rsidR="009B49D3" w:rsidRPr="0061624F" w:rsidRDefault="009B49D3" w:rsidP="009B49D3">
      <w:pPr>
        <w:spacing w:after="0" w:line="240" w:lineRule="auto"/>
        <w:ind w:right="-143"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61624F">
        <w:rPr>
          <w:rFonts w:ascii="Times New Roman" w:hAnsi="Times New Roman" w:cs="Times New Roman"/>
          <w:sz w:val="28"/>
          <w:szCs w:val="28"/>
        </w:rPr>
        <w:t>-разместить настоящий приказ, с приложением проекта регламента</w:t>
      </w:r>
      <w:r w:rsidRPr="009B49D3">
        <w:rPr>
          <w:rFonts w:ascii="Times New Roman" w:hAnsi="Times New Roman" w:cs="Times New Roman"/>
          <w:sz w:val="28"/>
          <w:szCs w:val="28"/>
        </w:rPr>
        <w:t xml:space="preserve">     </w:t>
      </w:r>
      <w:r w:rsidRPr="00616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624F">
        <w:rPr>
          <w:rFonts w:ascii="Times New Roman" w:hAnsi="Times New Roman" w:cs="Times New Roman"/>
          <w:sz w:val="28"/>
          <w:szCs w:val="28"/>
        </w:rPr>
        <w:t xml:space="preserve">и пояснительной запиской к нему на официальном сайте Министерства промышленности и </w:t>
      </w:r>
      <w:r>
        <w:rPr>
          <w:rFonts w:ascii="Times New Roman" w:hAnsi="Times New Roman" w:cs="Times New Roman"/>
          <w:sz w:val="28"/>
          <w:szCs w:val="28"/>
        </w:rPr>
        <w:t>торговли</w:t>
      </w:r>
      <w:r w:rsidRPr="0061624F">
        <w:rPr>
          <w:rFonts w:ascii="Times New Roman" w:hAnsi="Times New Roman" w:cs="Times New Roman"/>
          <w:sz w:val="28"/>
          <w:szCs w:val="28"/>
        </w:rPr>
        <w:t xml:space="preserve"> Республики Дагестан в информационно-телекоммуникационной сети "Интернет" (minpromdag.ru);</w:t>
      </w:r>
    </w:p>
    <w:p w14:paraId="4E0AFFE9" w14:textId="77777777" w:rsidR="009B49D3" w:rsidRDefault="009B49D3" w:rsidP="009B49D3">
      <w:pPr>
        <w:spacing w:after="0" w:line="240" w:lineRule="auto"/>
        <w:ind w:right="-143"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 Отделу кадров Управления правового и экономического обеспечения </w:t>
      </w:r>
      <w:r w:rsidRPr="0061624F">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  </w:t>
      </w:r>
      <w:r w:rsidRPr="0061624F">
        <w:rPr>
          <w:rFonts w:ascii="Times New Roman" w:hAnsi="Times New Roman" w:cs="Times New Roman"/>
          <w:sz w:val="28"/>
          <w:szCs w:val="28"/>
        </w:rPr>
        <w:t xml:space="preserve">промышленности и </w:t>
      </w:r>
      <w:r>
        <w:rPr>
          <w:rFonts w:ascii="Times New Roman" w:hAnsi="Times New Roman" w:cs="Times New Roman"/>
          <w:sz w:val="28"/>
          <w:szCs w:val="28"/>
        </w:rPr>
        <w:t>торговли</w:t>
      </w:r>
      <w:r w:rsidRPr="0061624F">
        <w:rPr>
          <w:rFonts w:ascii="Times New Roman" w:hAnsi="Times New Roman" w:cs="Times New Roman"/>
          <w:sz w:val="28"/>
          <w:szCs w:val="28"/>
        </w:rPr>
        <w:t xml:space="preserve"> Р</w:t>
      </w:r>
      <w:r>
        <w:rPr>
          <w:rFonts w:ascii="Times New Roman" w:hAnsi="Times New Roman" w:cs="Times New Roman"/>
          <w:sz w:val="28"/>
          <w:szCs w:val="28"/>
        </w:rPr>
        <w:t xml:space="preserve">Д: </w:t>
      </w:r>
    </w:p>
    <w:p w14:paraId="403F9832" w14:textId="0F3FE250" w:rsidR="00D32277" w:rsidRPr="00D32277" w:rsidRDefault="009B49D3" w:rsidP="009B49D3">
      <w:pPr>
        <w:spacing w:after="0" w:line="240" w:lineRule="auto"/>
        <w:ind w:right="-143" w:firstLine="708"/>
        <w:jc w:val="both"/>
        <w:outlineLvl w:val="0"/>
        <w:rPr>
          <w:rFonts w:ascii="Times New Roman" w:hAnsi="Times New Roman" w:cs="Times New Roman"/>
          <w:bCs/>
          <w:kern w:val="36"/>
          <w:sz w:val="28"/>
          <w:szCs w:val="28"/>
          <w:lang w:eastAsia="ru-RU"/>
        </w:rPr>
      </w:pPr>
      <w:r>
        <w:rPr>
          <w:rFonts w:ascii="Times New Roman" w:hAnsi="Times New Roman" w:cs="Times New Roman"/>
          <w:sz w:val="28"/>
          <w:szCs w:val="28"/>
        </w:rPr>
        <w:t xml:space="preserve">    </w:t>
      </w:r>
      <w:r w:rsidRPr="0061624F">
        <w:rPr>
          <w:rFonts w:ascii="Times New Roman" w:hAnsi="Times New Roman" w:cs="Times New Roman"/>
          <w:sz w:val="28"/>
          <w:szCs w:val="28"/>
        </w:rPr>
        <w:t>-направить настоящий приказ на государственную регистрацию</w:t>
      </w:r>
      <w:r>
        <w:rPr>
          <w:rFonts w:ascii="Times New Roman" w:hAnsi="Times New Roman" w:cs="Times New Roman"/>
          <w:sz w:val="28"/>
          <w:szCs w:val="28"/>
        </w:rPr>
        <w:t xml:space="preserve">               </w:t>
      </w:r>
      <w:r w:rsidRPr="0061624F">
        <w:rPr>
          <w:rFonts w:ascii="Times New Roman" w:hAnsi="Times New Roman" w:cs="Times New Roman"/>
          <w:sz w:val="28"/>
          <w:szCs w:val="28"/>
        </w:rPr>
        <w:t xml:space="preserve"> в Министерство юстиции Республики Дагестан и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w:t>
      </w:r>
      <w:r>
        <w:rPr>
          <w:rFonts w:ascii="Times New Roman" w:hAnsi="Times New Roman" w:cs="Times New Roman"/>
          <w:sz w:val="28"/>
          <w:szCs w:val="28"/>
        </w:rPr>
        <w:t xml:space="preserve">      </w:t>
      </w:r>
      <w:r w:rsidRPr="009B49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624F">
        <w:rPr>
          <w:rFonts w:ascii="Times New Roman" w:hAnsi="Times New Roman" w:cs="Times New Roman"/>
          <w:sz w:val="28"/>
          <w:szCs w:val="28"/>
        </w:rPr>
        <w:t>в федеральный регистр в установленном законодательством порядке</w:t>
      </w:r>
    </w:p>
    <w:p w14:paraId="62BE7F84" w14:textId="1465F236" w:rsidR="00D32277" w:rsidRPr="00D32277" w:rsidRDefault="00B30D67" w:rsidP="00D32277">
      <w:pPr>
        <w:spacing w:after="0" w:line="240" w:lineRule="auto"/>
        <w:ind w:right="-143" w:firstLine="708"/>
        <w:jc w:val="both"/>
        <w:outlineLvl w:val="0"/>
        <w:rPr>
          <w:rFonts w:ascii="Times New Roman" w:hAnsi="Times New Roman" w:cs="Times New Roman"/>
          <w:bCs/>
          <w:kern w:val="36"/>
          <w:sz w:val="28"/>
          <w:szCs w:val="28"/>
          <w:lang w:eastAsia="ru-RU"/>
        </w:rPr>
      </w:pPr>
      <w:r w:rsidRPr="00B30D67">
        <w:rPr>
          <w:rFonts w:ascii="Times New Roman" w:hAnsi="Times New Roman" w:cs="Times New Roman"/>
          <w:sz w:val="28"/>
          <w:szCs w:val="28"/>
          <w:lang w:eastAsia="ru-RU"/>
        </w:rPr>
        <w:t>4</w:t>
      </w:r>
      <w:r w:rsidR="00D32277" w:rsidRPr="00CC16CB">
        <w:rPr>
          <w:rFonts w:ascii="Times New Roman" w:hAnsi="Times New Roman" w:cs="Times New Roman"/>
          <w:bCs/>
          <w:sz w:val="28"/>
          <w:szCs w:val="28"/>
          <w:lang w:eastAsia="ru-RU"/>
        </w:rPr>
        <w:t>.</w:t>
      </w:r>
      <w:r w:rsidR="00D32277" w:rsidRPr="00D32277">
        <w:rPr>
          <w:rFonts w:ascii="Times New Roman" w:hAnsi="Times New Roman" w:cs="Times New Roman"/>
          <w:sz w:val="28"/>
          <w:szCs w:val="28"/>
          <w:lang w:eastAsia="ru-RU"/>
        </w:rPr>
        <w:t xml:space="preserve"> Настоящий приказ вступает в силу в установленном законодательством порядке.</w:t>
      </w:r>
    </w:p>
    <w:p w14:paraId="412EE47D" w14:textId="2F796FFB" w:rsidR="00D32277" w:rsidRPr="00D32277" w:rsidRDefault="00B30D67" w:rsidP="00D32277">
      <w:pPr>
        <w:spacing w:after="0" w:line="240" w:lineRule="auto"/>
        <w:ind w:right="-143" w:firstLine="708"/>
        <w:jc w:val="both"/>
        <w:outlineLvl w:val="0"/>
        <w:rPr>
          <w:rFonts w:ascii="Times New Roman" w:hAnsi="Times New Roman" w:cs="Times New Roman"/>
          <w:bCs/>
          <w:kern w:val="36"/>
          <w:sz w:val="28"/>
          <w:szCs w:val="28"/>
          <w:lang w:eastAsia="ru-RU"/>
        </w:rPr>
      </w:pPr>
      <w:r w:rsidRPr="00006DED">
        <w:rPr>
          <w:rFonts w:ascii="Times New Roman" w:hAnsi="Times New Roman" w:cs="Times New Roman"/>
          <w:sz w:val="28"/>
          <w:szCs w:val="28"/>
          <w:lang w:eastAsia="ru-RU"/>
        </w:rPr>
        <w:t>5</w:t>
      </w:r>
      <w:r w:rsidR="00D32277" w:rsidRPr="00D32277">
        <w:rPr>
          <w:rFonts w:ascii="Times New Roman" w:hAnsi="Times New Roman" w:cs="Times New Roman"/>
          <w:sz w:val="28"/>
          <w:szCs w:val="28"/>
          <w:lang w:eastAsia="ru-RU"/>
        </w:rPr>
        <w:t>.</w:t>
      </w:r>
      <w:r w:rsidRPr="00B30D67">
        <w:rPr>
          <w:rFonts w:ascii="Times New Roman" w:hAnsi="Times New Roman" w:cs="Times New Roman"/>
          <w:sz w:val="28"/>
          <w:szCs w:val="28"/>
          <w:lang w:eastAsia="ru-RU"/>
        </w:rPr>
        <w:t xml:space="preserve"> </w:t>
      </w:r>
      <w:r w:rsidR="00D32277" w:rsidRPr="00D32277">
        <w:rPr>
          <w:rFonts w:ascii="Times New Roman" w:hAnsi="Times New Roman" w:cs="Times New Roman"/>
          <w:sz w:val="28"/>
          <w:szCs w:val="28"/>
        </w:rPr>
        <w:t xml:space="preserve">Контроль за исполнением настоящего приказа возложить </w:t>
      </w:r>
      <w:r w:rsidR="00680D22">
        <w:rPr>
          <w:rFonts w:ascii="Times New Roman" w:hAnsi="Times New Roman" w:cs="Times New Roman"/>
          <w:sz w:val="28"/>
          <w:szCs w:val="28"/>
        </w:rPr>
        <w:t xml:space="preserve">                                </w:t>
      </w:r>
      <w:r w:rsidR="00D32277" w:rsidRPr="00D32277">
        <w:rPr>
          <w:rFonts w:ascii="Times New Roman" w:hAnsi="Times New Roman" w:cs="Times New Roman"/>
          <w:sz w:val="28"/>
          <w:szCs w:val="28"/>
        </w:rPr>
        <w:t xml:space="preserve">на заместителя министра промышленности и </w:t>
      </w:r>
      <w:r w:rsidR="00680D22">
        <w:rPr>
          <w:rFonts w:ascii="Times New Roman" w:hAnsi="Times New Roman" w:cs="Times New Roman"/>
          <w:sz w:val="28"/>
          <w:szCs w:val="28"/>
        </w:rPr>
        <w:t>торговли</w:t>
      </w:r>
      <w:r w:rsidR="00D32277" w:rsidRPr="00D32277">
        <w:rPr>
          <w:rFonts w:ascii="Times New Roman" w:hAnsi="Times New Roman" w:cs="Times New Roman"/>
          <w:sz w:val="28"/>
          <w:szCs w:val="28"/>
        </w:rPr>
        <w:t xml:space="preserve"> Республики Дагестан </w:t>
      </w:r>
      <w:proofErr w:type="spellStart"/>
      <w:r w:rsidR="00680D22">
        <w:rPr>
          <w:rFonts w:ascii="Times New Roman" w:hAnsi="Times New Roman" w:cs="Times New Roman"/>
          <w:sz w:val="28"/>
          <w:szCs w:val="28"/>
        </w:rPr>
        <w:t>Каибову</w:t>
      </w:r>
      <w:proofErr w:type="spellEnd"/>
      <w:r w:rsidR="00680D22">
        <w:rPr>
          <w:rFonts w:ascii="Times New Roman" w:hAnsi="Times New Roman" w:cs="Times New Roman"/>
          <w:sz w:val="28"/>
          <w:szCs w:val="28"/>
        </w:rPr>
        <w:t xml:space="preserve"> М.Х.</w:t>
      </w:r>
    </w:p>
    <w:p w14:paraId="3F005AB7" w14:textId="77777777" w:rsidR="00D32277" w:rsidRPr="00D32277" w:rsidRDefault="00D32277" w:rsidP="00D32277">
      <w:pPr>
        <w:spacing w:after="0" w:line="240" w:lineRule="auto"/>
        <w:jc w:val="center"/>
        <w:rPr>
          <w:rFonts w:ascii="Times New Roman" w:hAnsi="Times New Roman" w:cs="Times New Roman"/>
          <w:b/>
          <w:sz w:val="28"/>
          <w:szCs w:val="28"/>
          <w:lang w:eastAsia="ru-RU"/>
        </w:rPr>
      </w:pPr>
    </w:p>
    <w:p w14:paraId="0BA4E704" w14:textId="77777777" w:rsidR="00D32277" w:rsidRPr="00D32277" w:rsidRDefault="00D32277" w:rsidP="00D32277">
      <w:pPr>
        <w:spacing w:after="0" w:line="240" w:lineRule="auto"/>
        <w:jc w:val="center"/>
        <w:rPr>
          <w:rFonts w:ascii="Times New Roman" w:hAnsi="Times New Roman" w:cs="Times New Roman"/>
          <w:b/>
          <w:sz w:val="28"/>
          <w:szCs w:val="28"/>
          <w:lang w:eastAsia="ru-RU"/>
        </w:rPr>
      </w:pPr>
    </w:p>
    <w:p w14:paraId="503F3156" w14:textId="77777777" w:rsidR="00D32277" w:rsidRPr="00D32277" w:rsidRDefault="00D32277" w:rsidP="00D32277">
      <w:pPr>
        <w:spacing w:after="0" w:line="240" w:lineRule="auto"/>
        <w:rPr>
          <w:rFonts w:ascii="Times New Roman" w:hAnsi="Times New Roman" w:cs="Times New Roman"/>
          <w:b/>
          <w:sz w:val="28"/>
          <w:szCs w:val="28"/>
          <w:lang w:eastAsia="ru-RU"/>
        </w:rPr>
      </w:pPr>
    </w:p>
    <w:p w14:paraId="23548284" w14:textId="012D28D2" w:rsidR="00D32277" w:rsidRPr="00D32277" w:rsidRDefault="00D32277" w:rsidP="00D32277">
      <w:pPr>
        <w:spacing w:after="0" w:line="240" w:lineRule="auto"/>
        <w:rPr>
          <w:rFonts w:ascii="Times New Roman" w:hAnsi="Times New Roman" w:cs="Times New Roman"/>
          <w:b/>
          <w:sz w:val="28"/>
          <w:szCs w:val="28"/>
          <w:lang w:eastAsia="ru-RU"/>
        </w:rPr>
      </w:pPr>
      <w:r w:rsidRPr="00D32277">
        <w:rPr>
          <w:rFonts w:ascii="Times New Roman" w:hAnsi="Times New Roman" w:cs="Times New Roman"/>
          <w:b/>
          <w:sz w:val="28"/>
          <w:szCs w:val="28"/>
          <w:lang w:eastAsia="ru-RU"/>
        </w:rPr>
        <w:t xml:space="preserve">                  Министр</w:t>
      </w:r>
      <w:r w:rsidRPr="00D32277">
        <w:rPr>
          <w:rFonts w:ascii="Times New Roman" w:hAnsi="Times New Roman" w:cs="Times New Roman"/>
          <w:b/>
          <w:sz w:val="28"/>
          <w:szCs w:val="28"/>
          <w:lang w:eastAsia="ru-RU"/>
        </w:rPr>
        <w:br/>
        <w:t xml:space="preserve">промышленности и </w:t>
      </w:r>
      <w:r w:rsidR="00680D22">
        <w:rPr>
          <w:rFonts w:ascii="Times New Roman" w:hAnsi="Times New Roman" w:cs="Times New Roman"/>
          <w:b/>
          <w:sz w:val="28"/>
          <w:szCs w:val="28"/>
          <w:lang w:eastAsia="ru-RU"/>
        </w:rPr>
        <w:t>торговли</w:t>
      </w:r>
      <w:r w:rsidRPr="00D32277">
        <w:rPr>
          <w:rFonts w:ascii="Times New Roman" w:hAnsi="Times New Roman" w:cs="Times New Roman"/>
          <w:b/>
          <w:sz w:val="28"/>
          <w:szCs w:val="28"/>
          <w:lang w:eastAsia="ru-RU"/>
        </w:rPr>
        <w:br/>
        <w:t xml:space="preserve">        Республики Дагестан                                         </w:t>
      </w:r>
      <w:r>
        <w:rPr>
          <w:rFonts w:ascii="Times New Roman" w:hAnsi="Times New Roman" w:cs="Times New Roman"/>
          <w:b/>
          <w:sz w:val="28"/>
          <w:szCs w:val="28"/>
          <w:lang w:eastAsia="ru-RU"/>
        </w:rPr>
        <w:t xml:space="preserve">                  </w:t>
      </w:r>
      <w:r w:rsidRPr="00D32277">
        <w:rPr>
          <w:rFonts w:ascii="Times New Roman" w:hAnsi="Times New Roman" w:cs="Times New Roman"/>
          <w:b/>
          <w:sz w:val="28"/>
          <w:szCs w:val="28"/>
          <w:lang w:eastAsia="ru-RU"/>
        </w:rPr>
        <w:t xml:space="preserve">  </w:t>
      </w:r>
      <w:r w:rsidR="00680D22">
        <w:rPr>
          <w:rFonts w:ascii="Times New Roman" w:hAnsi="Times New Roman" w:cs="Times New Roman"/>
          <w:b/>
          <w:sz w:val="28"/>
          <w:szCs w:val="28"/>
          <w:lang w:eastAsia="ru-RU"/>
        </w:rPr>
        <w:t>Н</w:t>
      </w:r>
      <w:r w:rsidRPr="00D32277">
        <w:rPr>
          <w:rFonts w:ascii="Times New Roman" w:hAnsi="Times New Roman" w:cs="Times New Roman"/>
          <w:b/>
          <w:sz w:val="28"/>
          <w:szCs w:val="28"/>
          <w:lang w:eastAsia="ru-RU"/>
        </w:rPr>
        <w:t xml:space="preserve">. </w:t>
      </w:r>
      <w:r w:rsidR="00680D22">
        <w:rPr>
          <w:rFonts w:ascii="Times New Roman" w:hAnsi="Times New Roman" w:cs="Times New Roman"/>
          <w:b/>
          <w:sz w:val="28"/>
          <w:szCs w:val="28"/>
          <w:lang w:eastAsia="ru-RU"/>
        </w:rPr>
        <w:t>Халилов</w:t>
      </w:r>
    </w:p>
    <w:p w14:paraId="7C1FC65C" w14:textId="77777777" w:rsidR="00D32277" w:rsidRDefault="00D32277" w:rsidP="00C3163B">
      <w:pPr>
        <w:pStyle w:val="a4"/>
        <w:ind w:left="5103" w:firstLine="0"/>
        <w:jc w:val="center"/>
        <w:rPr>
          <w:rFonts w:ascii="Times New Roman" w:hAnsi="Times New Roman"/>
        </w:rPr>
      </w:pPr>
    </w:p>
    <w:p w14:paraId="6A09B167" w14:textId="77777777" w:rsidR="00D32277" w:rsidRDefault="00D32277" w:rsidP="00C3163B">
      <w:pPr>
        <w:pStyle w:val="a4"/>
        <w:ind w:left="5103" w:firstLine="0"/>
        <w:jc w:val="center"/>
        <w:rPr>
          <w:rFonts w:ascii="Times New Roman" w:hAnsi="Times New Roman"/>
        </w:rPr>
      </w:pPr>
    </w:p>
    <w:p w14:paraId="10E7B189" w14:textId="77777777" w:rsidR="00D32277" w:rsidRDefault="00D32277" w:rsidP="00C3163B">
      <w:pPr>
        <w:pStyle w:val="a4"/>
        <w:ind w:left="5103" w:firstLine="0"/>
        <w:jc w:val="center"/>
        <w:rPr>
          <w:rFonts w:ascii="Times New Roman" w:hAnsi="Times New Roman"/>
        </w:rPr>
      </w:pPr>
    </w:p>
    <w:p w14:paraId="23928493" w14:textId="77777777" w:rsidR="00D32277" w:rsidRDefault="00D32277" w:rsidP="00C3163B">
      <w:pPr>
        <w:pStyle w:val="a4"/>
        <w:ind w:left="5103" w:firstLine="0"/>
        <w:jc w:val="center"/>
        <w:rPr>
          <w:rFonts w:ascii="Times New Roman" w:hAnsi="Times New Roman"/>
        </w:rPr>
      </w:pPr>
    </w:p>
    <w:p w14:paraId="46F4D0E5" w14:textId="77777777" w:rsidR="00D32277" w:rsidRDefault="00D32277" w:rsidP="00C3163B">
      <w:pPr>
        <w:pStyle w:val="a4"/>
        <w:ind w:left="5103" w:firstLine="0"/>
        <w:jc w:val="center"/>
        <w:rPr>
          <w:rFonts w:ascii="Times New Roman" w:hAnsi="Times New Roman"/>
        </w:rPr>
      </w:pPr>
    </w:p>
    <w:p w14:paraId="38FEC4B2" w14:textId="77777777" w:rsidR="00D32277" w:rsidRDefault="00D32277" w:rsidP="00C3163B">
      <w:pPr>
        <w:pStyle w:val="a4"/>
        <w:ind w:left="5103" w:firstLine="0"/>
        <w:jc w:val="center"/>
        <w:rPr>
          <w:rFonts w:ascii="Times New Roman" w:hAnsi="Times New Roman"/>
        </w:rPr>
      </w:pPr>
    </w:p>
    <w:p w14:paraId="20CCC2E6" w14:textId="77777777" w:rsidR="00D32277" w:rsidRDefault="00D32277" w:rsidP="00C3163B">
      <w:pPr>
        <w:pStyle w:val="a4"/>
        <w:ind w:left="5103" w:firstLine="0"/>
        <w:jc w:val="center"/>
        <w:rPr>
          <w:rFonts w:ascii="Times New Roman" w:hAnsi="Times New Roman"/>
        </w:rPr>
      </w:pPr>
    </w:p>
    <w:p w14:paraId="6A5DAA0C" w14:textId="77777777" w:rsidR="00D32277" w:rsidRDefault="00D32277" w:rsidP="00C3163B">
      <w:pPr>
        <w:pStyle w:val="a4"/>
        <w:ind w:left="5103" w:firstLine="0"/>
        <w:jc w:val="center"/>
        <w:rPr>
          <w:rFonts w:ascii="Times New Roman" w:hAnsi="Times New Roman"/>
        </w:rPr>
      </w:pPr>
    </w:p>
    <w:p w14:paraId="26518CEA" w14:textId="77777777" w:rsidR="00D32277" w:rsidRDefault="00D32277" w:rsidP="00C3163B">
      <w:pPr>
        <w:pStyle w:val="a4"/>
        <w:ind w:left="5103" w:firstLine="0"/>
        <w:jc w:val="center"/>
        <w:rPr>
          <w:rFonts w:ascii="Times New Roman" w:hAnsi="Times New Roman"/>
        </w:rPr>
      </w:pPr>
    </w:p>
    <w:p w14:paraId="2197BED5" w14:textId="77777777" w:rsidR="00D32277" w:rsidRDefault="00D32277" w:rsidP="00C3163B">
      <w:pPr>
        <w:pStyle w:val="a4"/>
        <w:ind w:left="5103" w:firstLine="0"/>
        <w:jc w:val="center"/>
        <w:rPr>
          <w:rFonts w:ascii="Times New Roman" w:hAnsi="Times New Roman"/>
        </w:rPr>
      </w:pPr>
    </w:p>
    <w:p w14:paraId="5580B257" w14:textId="77777777" w:rsidR="00D32277" w:rsidRDefault="00D32277" w:rsidP="00C3163B">
      <w:pPr>
        <w:pStyle w:val="a4"/>
        <w:ind w:left="5103" w:firstLine="0"/>
        <w:jc w:val="center"/>
        <w:rPr>
          <w:rFonts w:ascii="Times New Roman" w:hAnsi="Times New Roman"/>
        </w:rPr>
      </w:pPr>
    </w:p>
    <w:p w14:paraId="45469FF4" w14:textId="77777777" w:rsidR="00D32277" w:rsidRDefault="00D32277" w:rsidP="00C3163B">
      <w:pPr>
        <w:pStyle w:val="a4"/>
        <w:ind w:left="5103" w:firstLine="0"/>
        <w:jc w:val="center"/>
        <w:rPr>
          <w:rFonts w:ascii="Times New Roman" w:hAnsi="Times New Roman"/>
        </w:rPr>
      </w:pPr>
    </w:p>
    <w:p w14:paraId="41732025" w14:textId="1B9A5DDA" w:rsidR="00D32277" w:rsidRDefault="00D32277" w:rsidP="00C3163B">
      <w:pPr>
        <w:pStyle w:val="a4"/>
        <w:ind w:left="5103" w:firstLine="0"/>
        <w:jc w:val="center"/>
        <w:rPr>
          <w:rFonts w:ascii="Times New Roman" w:hAnsi="Times New Roman"/>
        </w:rPr>
      </w:pPr>
    </w:p>
    <w:p w14:paraId="0C0F33E3" w14:textId="77777777" w:rsidR="009B49D3" w:rsidRDefault="009B49D3" w:rsidP="00C3163B">
      <w:pPr>
        <w:pStyle w:val="a4"/>
        <w:ind w:left="5103" w:firstLine="0"/>
        <w:jc w:val="center"/>
        <w:rPr>
          <w:rFonts w:ascii="Times New Roman" w:hAnsi="Times New Roman"/>
        </w:rPr>
      </w:pPr>
    </w:p>
    <w:p w14:paraId="78A4F05F" w14:textId="77777777" w:rsidR="00D32277" w:rsidRDefault="00D32277" w:rsidP="00C3163B">
      <w:pPr>
        <w:pStyle w:val="a4"/>
        <w:ind w:left="5103" w:firstLine="0"/>
        <w:jc w:val="center"/>
        <w:rPr>
          <w:rFonts w:ascii="Times New Roman" w:hAnsi="Times New Roman"/>
        </w:rPr>
      </w:pPr>
    </w:p>
    <w:p w14:paraId="6AA670E8" w14:textId="77777777" w:rsidR="00D32277" w:rsidRDefault="00D32277" w:rsidP="00C3163B">
      <w:pPr>
        <w:pStyle w:val="a4"/>
        <w:ind w:left="5103" w:firstLine="0"/>
        <w:jc w:val="center"/>
        <w:rPr>
          <w:rFonts w:ascii="Times New Roman" w:hAnsi="Times New Roman"/>
        </w:rPr>
      </w:pPr>
    </w:p>
    <w:p w14:paraId="0E4672FD" w14:textId="77777777" w:rsidR="00D32277" w:rsidRDefault="00D32277" w:rsidP="00C3163B">
      <w:pPr>
        <w:pStyle w:val="a4"/>
        <w:ind w:left="5103" w:firstLine="0"/>
        <w:jc w:val="center"/>
        <w:rPr>
          <w:rFonts w:ascii="Times New Roman" w:hAnsi="Times New Roman"/>
        </w:rPr>
      </w:pPr>
    </w:p>
    <w:p w14:paraId="3FB60D4E" w14:textId="77777777" w:rsidR="00D32277" w:rsidRDefault="00D32277" w:rsidP="00C3163B">
      <w:pPr>
        <w:pStyle w:val="a4"/>
        <w:ind w:left="5103" w:firstLine="0"/>
        <w:jc w:val="center"/>
        <w:rPr>
          <w:rFonts w:ascii="Times New Roman" w:hAnsi="Times New Roman"/>
        </w:rPr>
      </w:pPr>
    </w:p>
    <w:p w14:paraId="4629486B" w14:textId="77777777" w:rsidR="00D32277" w:rsidRDefault="00D32277" w:rsidP="00C3163B">
      <w:pPr>
        <w:pStyle w:val="a4"/>
        <w:ind w:left="5103" w:firstLine="0"/>
        <w:jc w:val="center"/>
        <w:rPr>
          <w:rFonts w:ascii="Times New Roman" w:hAnsi="Times New Roman"/>
        </w:rPr>
      </w:pPr>
    </w:p>
    <w:p w14:paraId="38CC1DF8" w14:textId="77777777" w:rsidR="00D32277" w:rsidRDefault="00D32277" w:rsidP="00C3163B">
      <w:pPr>
        <w:pStyle w:val="a4"/>
        <w:ind w:left="5103" w:firstLine="0"/>
        <w:jc w:val="center"/>
        <w:rPr>
          <w:rFonts w:ascii="Times New Roman" w:hAnsi="Times New Roman"/>
        </w:rPr>
      </w:pPr>
    </w:p>
    <w:p w14:paraId="09A6788E" w14:textId="77777777" w:rsidR="00D32277" w:rsidRDefault="00D32277" w:rsidP="00C3163B">
      <w:pPr>
        <w:pStyle w:val="a4"/>
        <w:ind w:left="5103" w:firstLine="0"/>
        <w:jc w:val="center"/>
        <w:rPr>
          <w:rFonts w:ascii="Times New Roman" w:hAnsi="Times New Roman"/>
        </w:rPr>
      </w:pPr>
    </w:p>
    <w:p w14:paraId="526BA1AC" w14:textId="77777777" w:rsidR="00D32277" w:rsidRDefault="00D32277" w:rsidP="00C3163B">
      <w:pPr>
        <w:pStyle w:val="a4"/>
        <w:ind w:left="5103" w:firstLine="0"/>
        <w:jc w:val="center"/>
        <w:rPr>
          <w:rFonts w:ascii="Times New Roman" w:hAnsi="Times New Roman"/>
        </w:rPr>
      </w:pPr>
    </w:p>
    <w:p w14:paraId="06262545" w14:textId="77777777" w:rsidR="00B21708" w:rsidRPr="003058F7" w:rsidRDefault="00B21708" w:rsidP="00BD7787">
      <w:pPr>
        <w:pStyle w:val="a4"/>
        <w:ind w:left="-709"/>
        <w:rPr>
          <w:rFonts w:ascii="Times New Roman" w:hAnsi="Times New Roman"/>
        </w:rPr>
      </w:pPr>
    </w:p>
    <w:p w14:paraId="00707D1F" w14:textId="77777777" w:rsidR="00B21708" w:rsidRPr="003058F7" w:rsidRDefault="00B21708" w:rsidP="00BD7787">
      <w:pPr>
        <w:pStyle w:val="a4"/>
        <w:ind w:left="-709"/>
        <w:jc w:val="center"/>
        <w:rPr>
          <w:rFonts w:ascii="Times New Roman" w:hAnsi="Times New Roman"/>
          <w:b/>
          <w:bCs/>
        </w:rPr>
      </w:pPr>
      <w:r w:rsidRPr="003058F7">
        <w:rPr>
          <w:rFonts w:ascii="Times New Roman" w:hAnsi="Times New Roman"/>
          <w:b/>
          <w:bCs/>
        </w:rPr>
        <w:lastRenderedPageBreak/>
        <w:t>АДМИНИСТРАТИВНЫЙ РЕГЛАМЕНТ</w:t>
      </w:r>
    </w:p>
    <w:p w14:paraId="767CB273" w14:textId="77777777" w:rsidR="00B21708" w:rsidRPr="003058F7" w:rsidRDefault="00B21708" w:rsidP="00BD7787">
      <w:pPr>
        <w:pStyle w:val="a4"/>
        <w:ind w:left="-709"/>
        <w:jc w:val="center"/>
        <w:rPr>
          <w:rFonts w:ascii="Times New Roman" w:hAnsi="Times New Roman"/>
          <w:b/>
          <w:bCs/>
        </w:rPr>
      </w:pPr>
    </w:p>
    <w:p w14:paraId="28D6DBB8" w14:textId="4B0767FC" w:rsidR="00B21708" w:rsidRPr="003058F7" w:rsidRDefault="001369FF" w:rsidP="00A244AE">
      <w:pPr>
        <w:pStyle w:val="a4"/>
        <w:ind w:left="-709"/>
        <w:jc w:val="center"/>
        <w:rPr>
          <w:rFonts w:ascii="Times New Roman" w:hAnsi="Times New Roman"/>
          <w:b/>
          <w:bCs/>
        </w:rPr>
      </w:pPr>
      <w:r>
        <w:rPr>
          <w:rFonts w:ascii="Times New Roman" w:hAnsi="Times New Roman"/>
          <w:b/>
          <w:bCs/>
        </w:rPr>
        <w:t xml:space="preserve">Министерства промышленности и </w:t>
      </w:r>
      <w:r w:rsidR="00680D22">
        <w:rPr>
          <w:rFonts w:ascii="Times New Roman" w:hAnsi="Times New Roman"/>
          <w:b/>
          <w:bCs/>
        </w:rPr>
        <w:t>торговли</w:t>
      </w:r>
    </w:p>
    <w:p w14:paraId="55B7DD1C" w14:textId="77777777" w:rsidR="00B21708" w:rsidRPr="003058F7" w:rsidRDefault="00B21708" w:rsidP="00A244AE">
      <w:pPr>
        <w:pStyle w:val="a4"/>
        <w:ind w:left="-709"/>
        <w:jc w:val="center"/>
        <w:rPr>
          <w:rFonts w:ascii="Times New Roman" w:hAnsi="Times New Roman"/>
          <w:b/>
          <w:bCs/>
        </w:rPr>
      </w:pPr>
      <w:r w:rsidRPr="003058F7">
        <w:rPr>
          <w:rFonts w:ascii="Times New Roman" w:hAnsi="Times New Roman"/>
          <w:b/>
          <w:bCs/>
        </w:rPr>
        <w:t>Республики Дагестан</w:t>
      </w:r>
    </w:p>
    <w:p w14:paraId="09AA6F04" w14:textId="77777777" w:rsidR="00B21708" w:rsidRPr="003058F7" w:rsidRDefault="00B21708" w:rsidP="00A244AE">
      <w:pPr>
        <w:pStyle w:val="a4"/>
        <w:ind w:left="-709"/>
        <w:jc w:val="center"/>
        <w:rPr>
          <w:rFonts w:ascii="Times New Roman" w:hAnsi="Times New Roman"/>
          <w:b/>
          <w:bCs/>
        </w:rPr>
      </w:pPr>
      <w:r w:rsidRPr="003058F7">
        <w:rPr>
          <w:rFonts w:ascii="Times New Roman" w:hAnsi="Times New Roman"/>
          <w:b/>
          <w:bCs/>
        </w:rPr>
        <w:t>по предоставлению государственной услуги</w:t>
      </w:r>
    </w:p>
    <w:p w14:paraId="6A7198E2" w14:textId="77777777" w:rsidR="00B21708" w:rsidRPr="003058F7" w:rsidRDefault="00B21708" w:rsidP="00DF386D">
      <w:pPr>
        <w:pStyle w:val="a4"/>
        <w:ind w:left="-709" w:firstLine="0"/>
        <w:jc w:val="center"/>
        <w:rPr>
          <w:rFonts w:ascii="Times New Roman" w:hAnsi="Times New Roman"/>
          <w:b/>
          <w:bCs/>
        </w:rPr>
      </w:pPr>
      <w:r w:rsidRPr="003058F7">
        <w:rPr>
          <w:rFonts w:ascii="Times New Roman" w:hAnsi="Times New Roman"/>
          <w:b/>
          <w:bCs/>
        </w:rPr>
        <w:t>«</w:t>
      </w:r>
      <w:r w:rsidRPr="00A92E2F">
        <w:rPr>
          <w:rFonts w:ascii="Times New Roman" w:hAnsi="Times New Roman"/>
          <w:b/>
          <w:kern w:val="36"/>
          <w:lang w:eastAsia="ru-RU"/>
        </w:rPr>
        <w:t>Создание и развитие индустриального (промышленного) парка</w:t>
      </w:r>
      <w:r>
        <w:rPr>
          <w:rFonts w:ascii="Times New Roman" w:hAnsi="Times New Roman"/>
          <w:b/>
          <w:kern w:val="36"/>
          <w:lang w:eastAsia="ru-RU"/>
        </w:rPr>
        <w:t xml:space="preserve"> на территории Республики Дагестан</w:t>
      </w:r>
      <w:r w:rsidRPr="003058F7">
        <w:rPr>
          <w:rFonts w:ascii="Times New Roman" w:hAnsi="Times New Roman"/>
          <w:b/>
          <w:bCs/>
        </w:rPr>
        <w:t>».</w:t>
      </w:r>
    </w:p>
    <w:p w14:paraId="23030B4B" w14:textId="77777777" w:rsidR="00B21708" w:rsidRPr="003058F7" w:rsidRDefault="00B21708" w:rsidP="00A244AE">
      <w:pPr>
        <w:pStyle w:val="a4"/>
        <w:ind w:left="-709"/>
        <w:jc w:val="center"/>
        <w:rPr>
          <w:rFonts w:ascii="Times New Roman" w:hAnsi="Times New Roman"/>
          <w:b/>
          <w:bCs/>
        </w:rPr>
      </w:pPr>
    </w:p>
    <w:p w14:paraId="46D4F305" w14:textId="77777777" w:rsidR="00B21708" w:rsidRPr="003058F7" w:rsidRDefault="00B21708" w:rsidP="00A244AE">
      <w:pPr>
        <w:pStyle w:val="a4"/>
        <w:ind w:left="-709"/>
        <w:jc w:val="center"/>
        <w:rPr>
          <w:rFonts w:ascii="Times New Roman" w:hAnsi="Times New Roman"/>
          <w:b/>
          <w:bCs/>
        </w:rPr>
      </w:pPr>
      <w:r>
        <w:rPr>
          <w:rFonts w:ascii="Times New Roman" w:hAnsi="Times New Roman"/>
          <w:b/>
          <w:bCs/>
          <w:lang w:val="en-US"/>
        </w:rPr>
        <w:t>I</w:t>
      </w:r>
      <w:r w:rsidRPr="003058F7">
        <w:rPr>
          <w:rFonts w:ascii="Times New Roman" w:hAnsi="Times New Roman"/>
          <w:b/>
          <w:bCs/>
        </w:rPr>
        <w:t>.Общие положения</w:t>
      </w:r>
    </w:p>
    <w:p w14:paraId="727BD830" w14:textId="77777777" w:rsidR="00B21708" w:rsidRPr="003058F7" w:rsidRDefault="00B21708" w:rsidP="00A244AE">
      <w:pPr>
        <w:pStyle w:val="a4"/>
        <w:ind w:left="-709"/>
        <w:jc w:val="center"/>
        <w:rPr>
          <w:rFonts w:ascii="Times New Roman" w:hAnsi="Times New Roman"/>
          <w:b/>
          <w:bCs/>
        </w:rPr>
      </w:pPr>
    </w:p>
    <w:p w14:paraId="14218D52" w14:textId="77777777" w:rsidR="00B21708" w:rsidRPr="003058F7" w:rsidRDefault="00B21708" w:rsidP="00B2232B">
      <w:pPr>
        <w:pStyle w:val="a4"/>
        <w:numPr>
          <w:ilvl w:val="1"/>
          <w:numId w:val="21"/>
        </w:numPr>
        <w:jc w:val="center"/>
        <w:rPr>
          <w:rFonts w:ascii="Times New Roman" w:hAnsi="Times New Roman"/>
          <w:b/>
          <w:bCs/>
        </w:rPr>
      </w:pPr>
      <w:r w:rsidRPr="003058F7">
        <w:rPr>
          <w:rFonts w:ascii="Times New Roman" w:hAnsi="Times New Roman"/>
          <w:b/>
          <w:bCs/>
        </w:rPr>
        <w:t>Предмет регулирования регламента</w:t>
      </w:r>
    </w:p>
    <w:p w14:paraId="66373B35" w14:textId="77777777" w:rsidR="00B21708" w:rsidRPr="003058F7" w:rsidRDefault="00B21708" w:rsidP="00BD7787">
      <w:pPr>
        <w:pStyle w:val="a4"/>
        <w:ind w:left="-709"/>
        <w:rPr>
          <w:rFonts w:ascii="Times New Roman" w:hAnsi="Times New Roman"/>
        </w:rPr>
      </w:pPr>
    </w:p>
    <w:p w14:paraId="6FE757D6" w14:textId="775D0907" w:rsidR="00B21708" w:rsidRPr="003058F7" w:rsidRDefault="00B21708" w:rsidP="00BD7787">
      <w:pPr>
        <w:pStyle w:val="a4"/>
        <w:ind w:left="-709"/>
        <w:rPr>
          <w:rFonts w:ascii="Times New Roman" w:hAnsi="Times New Roman"/>
        </w:rPr>
      </w:pPr>
      <w:r w:rsidRPr="003058F7">
        <w:rPr>
          <w:rFonts w:ascii="Times New Roman" w:hAnsi="Times New Roman"/>
        </w:rPr>
        <w:t> 1.1.</w:t>
      </w:r>
      <w:r>
        <w:rPr>
          <w:rFonts w:ascii="Times New Roman" w:hAnsi="Times New Roman"/>
        </w:rPr>
        <w:t xml:space="preserve">1. </w:t>
      </w:r>
      <w:r w:rsidRPr="003058F7">
        <w:rPr>
          <w:rFonts w:ascii="Times New Roman" w:hAnsi="Times New Roman"/>
        </w:rPr>
        <w:t>Административный реглам</w:t>
      </w:r>
      <w:r w:rsidR="001369FF">
        <w:rPr>
          <w:rFonts w:ascii="Times New Roman" w:hAnsi="Times New Roman"/>
        </w:rPr>
        <w:t xml:space="preserve">ент Министерства промышленности </w:t>
      </w:r>
      <w:r w:rsidR="00680D22">
        <w:rPr>
          <w:rFonts w:ascii="Times New Roman" w:hAnsi="Times New Roman"/>
        </w:rPr>
        <w:t xml:space="preserve">              </w:t>
      </w:r>
      <w:r w:rsidR="001369FF">
        <w:rPr>
          <w:rFonts w:ascii="Times New Roman" w:hAnsi="Times New Roman"/>
        </w:rPr>
        <w:t xml:space="preserve">и </w:t>
      </w:r>
      <w:r w:rsidR="00680D22">
        <w:rPr>
          <w:rFonts w:ascii="Times New Roman" w:hAnsi="Times New Roman"/>
        </w:rPr>
        <w:t>торговли</w:t>
      </w:r>
      <w:r w:rsidRPr="003058F7">
        <w:rPr>
          <w:rFonts w:ascii="Times New Roman" w:hAnsi="Times New Roman"/>
        </w:rPr>
        <w:t xml:space="preserve"> Республики Дагестан по предоставлению государственной услуги «</w:t>
      </w:r>
      <w:r>
        <w:rPr>
          <w:rFonts w:ascii="Times New Roman" w:hAnsi="Times New Roman"/>
          <w:kern w:val="36"/>
          <w:lang w:eastAsia="ru-RU"/>
        </w:rPr>
        <w:t>Создание и развитие</w:t>
      </w:r>
      <w:r w:rsidRPr="003058F7">
        <w:rPr>
          <w:rFonts w:ascii="Times New Roman" w:hAnsi="Times New Roman"/>
          <w:kern w:val="36"/>
          <w:lang w:eastAsia="ru-RU"/>
        </w:rPr>
        <w:t xml:space="preserve"> индустриального (промышленного) </w:t>
      </w:r>
      <w:r w:rsidRPr="00A458D4">
        <w:rPr>
          <w:rFonts w:ascii="Times New Roman" w:hAnsi="Times New Roman"/>
          <w:kern w:val="36"/>
          <w:lang w:eastAsia="ru-RU"/>
        </w:rPr>
        <w:t>парка</w:t>
      </w:r>
      <w:r w:rsidRPr="00A458D4">
        <w:rPr>
          <w:rFonts w:ascii="Times New Roman" w:hAnsi="Times New Roman"/>
        </w:rPr>
        <w:t xml:space="preserve"> на территории Республики</w:t>
      </w:r>
      <w:r w:rsidR="00D32DD9">
        <w:rPr>
          <w:rFonts w:ascii="Times New Roman" w:hAnsi="Times New Roman"/>
        </w:rPr>
        <w:t xml:space="preserve"> </w:t>
      </w:r>
      <w:r w:rsidRPr="00A458D4">
        <w:rPr>
          <w:rFonts w:ascii="Times New Roman" w:hAnsi="Times New Roman"/>
        </w:rPr>
        <w:t>Дагестан</w:t>
      </w:r>
      <w:r w:rsidRPr="003058F7">
        <w:rPr>
          <w:rFonts w:ascii="Times New Roman" w:hAnsi="Times New Roman"/>
        </w:rPr>
        <w:t>» (далее - Административный регламент), разработан</w:t>
      </w:r>
      <w:r w:rsidR="00680D22">
        <w:rPr>
          <w:rFonts w:ascii="Times New Roman" w:hAnsi="Times New Roman"/>
        </w:rPr>
        <w:t xml:space="preserve">                     </w:t>
      </w:r>
      <w:r w:rsidRPr="003058F7">
        <w:rPr>
          <w:rFonts w:ascii="Times New Roman" w:hAnsi="Times New Roman"/>
        </w:rPr>
        <w:t xml:space="preserve"> в целях  предоставления государственной услуги и определяет сроки </w:t>
      </w:r>
      <w:r w:rsidR="00680D22">
        <w:rPr>
          <w:rFonts w:ascii="Times New Roman" w:hAnsi="Times New Roman"/>
        </w:rPr>
        <w:t xml:space="preserve">                                  </w:t>
      </w:r>
      <w:r w:rsidRPr="003058F7">
        <w:rPr>
          <w:rFonts w:ascii="Times New Roman" w:hAnsi="Times New Roman"/>
        </w:rPr>
        <w:t xml:space="preserve">и последовательность действий (административных процедур)  </w:t>
      </w:r>
      <w:r w:rsidR="001369FF">
        <w:rPr>
          <w:rFonts w:ascii="Times New Roman" w:hAnsi="Times New Roman"/>
        </w:rPr>
        <w:t xml:space="preserve">Министерства промышленности и энергетики </w:t>
      </w:r>
      <w:r w:rsidRPr="003058F7">
        <w:rPr>
          <w:rFonts w:ascii="Times New Roman" w:hAnsi="Times New Roman"/>
        </w:rPr>
        <w:t xml:space="preserve">Республики Дагестан (далее - Министерство) </w:t>
      </w:r>
      <w:r w:rsidR="00680D22">
        <w:rPr>
          <w:rFonts w:ascii="Times New Roman" w:hAnsi="Times New Roman"/>
        </w:rPr>
        <w:t xml:space="preserve">         </w:t>
      </w:r>
      <w:r w:rsidRPr="003058F7">
        <w:rPr>
          <w:rFonts w:ascii="Times New Roman" w:hAnsi="Times New Roman"/>
        </w:rPr>
        <w:t>при предоставлении указанной услуги.</w:t>
      </w:r>
    </w:p>
    <w:p w14:paraId="1921A90D" w14:textId="4D03D422" w:rsidR="00B21708" w:rsidRPr="003058F7" w:rsidRDefault="00B21708" w:rsidP="00BD7787">
      <w:pPr>
        <w:pStyle w:val="a4"/>
        <w:ind w:left="-709"/>
        <w:rPr>
          <w:rFonts w:ascii="Times New Roman" w:hAnsi="Times New Roman"/>
        </w:rPr>
      </w:pPr>
      <w:r>
        <w:rPr>
          <w:rFonts w:ascii="Times New Roman" w:hAnsi="Times New Roman"/>
        </w:rPr>
        <w:t xml:space="preserve">1.1.2. </w:t>
      </w:r>
      <w:r w:rsidRPr="003058F7">
        <w:rPr>
          <w:rFonts w:ascii="Times New Roman" w:hAnsi="Times New Roman"/>
        </w:rPr>
        <w:t xml:space="preserve">Административный регламент также устанавливает порядок взаимодействия между структурными подразделениями </w:t>
      </w:r>
      <w:r>
        <w:rPr>
          <w:rFonts w:ascii="Times New Roman" w:hAnsi="Times New Roman"/>
        </w:rPr>
        <w:t>Министерства промышленности</w:t>
      </w:r>
      <w:r w:rsidR="001369FF">
        <w:rPr>
          <w:rFonts w:ascii="Times New Roman" w:hAnsi="Times New Roman"/>
        </w:rPr>
        <w:t xml:space="preserve"> и </w:t>
      </w:r>
      <w:r w:rsidR="00CC16CB">
        <w:rPr>
          <w:rFonts w:ascii="Times New Roman" w:hAnsi="Times New Roman"/>
        </w:rPr>
        <w:t>торговли</w:t>
      </w:r>
      <w:r w:rsidRPr="003058F7">
        <w:rPr>
          <w:rFonts w:ascii="Times New Roman" w:hAnsi="Times New Roman"/>
        </w:rPr>
        <w:t xml:space="preserve"> Республики Дагестан, их должностными лицами, взаимодействия с иными органами государственной власти, органами местного самоуправления, заявителями, учреждениями и организациями при предоставлении государственной услуги.</w:t>
      </w:r>
    </w:p>
    <w:p w14:paraId="3B5F1863" w14:textId="77777777" w:rsidR="00B21708" w:rsidRPr="003058F7" w:rsidRDefault="00B21708" w:rsidP="00BD7787">
      <w:pPr>
        <w:pStyle w:val="a4"/>
        <w:ind w:left="-709"/>
        <w:rPr>
          <w:rFonts w:ascii="Times New Roman" w:hAnsi="Times New Roman"/>
        </w:rPr>
      </w:pPr>
      <w:r w:rsidRPr="003058F7">
        <w:rPr>
          <w:rFonts w:ascii="Times New Roman" w:hAnsi="Times New Roman"/>
        </w:rPr>
        <w:t>1.</w:t>
      </w:r>
      <w:r>
        <w:rPr>
          <w:rFonts w:ascii="Times New Roman" w:hAnsi="Times New Roman"/>
        </w:rPr>
        <w:t xml:space="preserve">1.3. </w:t>
      </w:r>
      <w:r w:rsidRPr="003058F7">
        <w:rPr>
          <w:rFonts w:ascii="Times New Roman" w:hAnsi="Times New Roman"/>
        </w:rPr>
        <w:t>Государственная услуга исполняется государственными гражданскими служащими Министерства.</w:t>
      </w:r>
    </w:p>
    <w:p w14:paraId="4A375E70" w14:textId="77777777" w:rsidR="00B21708" w:rsidRPr="003058F7" w:rsidRDefault="00B21708" w:rsidP="00BD7787">
      <w:pPr>
        <w:pStyle w:val="a4"/>
        <w:ind w:left="-709"/>
        <w:jc w:val="center"/>
        <w:rPr>
          <w:rFonts w:ascii="Times New Roman" w:hAnsi="Times New Roman"/>
        </w:rPr>
      </w:pPr>
    </w:p>
    <w:p w14:paraId="492ECBAC" w14:textId="77777777" w:rsidR="00B21708" w:rsidRPr="003058F7" w:rsidRDefault="00B21708" w:rsidP="00B2232B">
      <w:pPr>
        <w:pStyle w:val="a4"/>
        <w:numPr>
          <w:ilvl w:val="1"/>
          <w:numId w:val="21"/>
        </w:numPr>
        <w:jc w:val="center"/>
        <w:rPr>
          <w:rFonts w:ascii="Times New Roman" w:hAnsi="Times New Roman"/>
          <w:b/>
          <w:bCs/>
        </w:rPr>
      </w:pPr>
      <w:r w:rsidRPr="003058F7">
        <w:rPr>
          <w:rFonts w:ascii="Times New Roman" w:hAnsi="Times New Roman"/>
          <w:b/>
          <w:bCs/>
        </w:rPr>
        <w:t>Круг Заявителей</w:t>
      </w:r>
    </w:p>
    <w:p w14:paraId="23486F49" w14:textId="77777777" w:rsidR="00B21708" w:rsidRPr="003058F7" w:rsidRDefault="00B21708" w:rsidP="00BD7787">
      <w:pPr>
        <w:pStyle w:val="a4"/>
        <w:ind w:left="-709"/>
        <w:jc w:val="center"/>
        <w:rPr>
          <w:rFonts w:ascii="Times New Roman" w:hAnsi="Times New Roman"/>
        </w:rPr>
      </w:pPr>
    </w:p>
    <w:p w14:paraId="2CE20947" w14:textId="77777777" w:rsidR="000C39BE" w:rsidRPr="000C39BE" w:rsidRDefault="00B21708" w:rsidP="000C39BE">
      <w:pPr>
        <w:spacing w:after="0" w:line="240" w:lineRule="auto"/>
        <w:ind w:left="-709" w:firstLine="851"/>
        <w:jc w:val="both"/>
        <w:rPr>
          <w:rFonts w:ascii="Times New Roman" w:hAnsi="Times New Roman" w:cs="Times New Roman"/>
          <w:sz w:val="28"/>
          <w:szCs w:val="28"/>
        </w:rPr>
      </w:pPr>
      <w:r w:rsidRPr="003058F7">
        <w:rPr>
          <w:rFonts w:ascii="Times New Roman" w:hAnsi="Times New Roman" w:cs="Times New Roman"/>
          <w:sz w:val="28"/>
          <w:szCs w:val="28"/>
        </w:rPr>
        <w:t>1.</w:t>
      </w:r>
      <w:r>
        <w:rPr>
          <w:rFonts w:ascii="Times New Roman" w:hAnsi="Times New Roman" w:cs="Times New Roman"/>
          <w:sz w:val="28"/>
          <w:szCs w:val="28"/>
        </w:rPr>
        <w:t>2.1</w:t>
      </w:r>
      <w:r w:rsidR="000C39BE">
        <w:rPr>
          <w:rFonts w:ascii="Times New Roman" w:hAnsi="Times New Roman" w:cs="Times New Roman"/>
          <w:sz w:val="28"/>
          <w:szCs w:val="28"/>
        </w:rPr>
        <w:t xml:space="preserve">. </w:t>
      </w:r>
      <w:r w:rsidR="000C39BE" w:rsidRPr="000C39BE">
        <w:rPr>
          <w:rFonts w:ascii="Times New Roman" w:hAnsi="Times New Roman" w:cs="Times New Roman"/>
          <w:sz w:val="28"/>
          <w:szCs w:val="28"/>
        </w:rPr>
        <w:t>Инициаторами создания индустриального (промышленного) парка (далее - инициаторы) вправе выступать:</w:t>
      </w:r>
    </w:p>
    <w:p w14:paraId="768AC6C0" w14:textId="77777777" w:rsidR="000C39BE" w:rsidRPr="000C39BE" w:rsidRDefault="000C39BE" w:rsidP="000C39BE">
      <w:pPr>
        <w:spacing w:after="0" w:line="240" w:lineRule="auto"/>
        <w:ind w:left="-709" w:firstLine="851"/>
        <w:jc w:val="both"/>
        <w:rPr>
          <w:rFonts w:ascii="Times New Roman" w:hAnsi="Times New Roman" w:cs="Times New Roman"/>
          <w:sz w:val="28"/>
          <w:szCs w:val="28"/>
        </w:rPr>
      </w:pPr>
      <w:r w:rsidRPr="000C39BE">
        <w:rPr>
          <w:rFonts w:ascii="Times New Roman" w:hAnsi="Times New Roman" w:cs="Times New Roman"/>
          <w:sz w:val="28"/>
          <w:szCs w:val="28"/>
        </w:rPr>
        <w:t>исполнительные органы государственной власти Республики Дагестан;</w:t>
      </w:r>
    </w:p>
    <w:p w14:paraId="44F7AB69" w14:textId="77777777" w:rsidR="000C39BE" w:rsidRPr="000C39BE" w:rsidRDefault="000C39BE" w:rsidP="000C39BE">
      <w:pPr>
        <w:spacing w:after="0" w:line="240" w:lineRule="auto"/>
        <w:ind w:left="-709" w:firstLine="851"/>
        <w:jc w:val="both"/>
        <w:rPr>
          <w:rFonts w:ascii="Times New Roman" w:hAnsi="Times New Roman" w:cs="Times New Roman"/>
          <w:sz w:val="28"/>
          <w:szCs w:val="28"/>
        </w:rPr>
      </w:pPr>
      <w:r w:rsidRPr="000C39BE">
        <w:rPr>
          <w:rFonts w:ascii="Times New Roman" w:hAnsi="Times New Roman" w:cs="Times New Roman"/>
          <w:sz w:val="28"/>
          <w:szCs w:val="28"/>
        </w:rPr>
        <w:t>органы местного самоуправления муниципальных образований Республики Дагестан (в части создания индустриальных (промышленных) парков на территории соответствующих муниципальных образований, на землях, находящихся в собственности Республики Дагестан, или землях, находящихся в муниципальной собственности);</w:t>
      </w:r>
    </w:p>
    <w:p w14:paraId="6C77B821" w14:textId="77777777" w:rsidR="00B21708" w:rsidRPr="003058F7" w:rsidRDefault="000C39BE" w:rsidP="000C39BE">
      <w:pPr>
        <w:spacing w:after="0" w:line="240" w:lineRule="auto"/>
        <w:ind w:left="-709" w:firstLine="851"/>
        <w:jc w:val="both"/>
        <w:rPr>
          <w:rFonts w:ascii="Times New Roman" w:hAnsi="Times New Roman" w:cs="Times New Roman"/>
          <w:sz w:val="28"/>
          <w:szCs w:val="28"/>
          <w:lang w:eastAsia="ru-RU"/>
        </w:rPr>
      </w:pPr>
      <w:r w:rsidRPr="000C39BE">
        <w:rPr>
          <w:rFonts w:ascii="Times New Roman" w:hAnsi="Times New Roman" w:cs="Times New Roman"/>
          <w:sz w:val="28"/>
          <w:szCs w:val="28"/>
        </w:rPr>
        <w:t>иные заинтересованные лица, обладающие правами собственника земельных участков, расположенных на территории Республики Дагестан (в части создания индустриальных (промышленных) парков на соответствующих земельных участках)</w:t>
      </w:r>
      <w:r>
        <w:rPr>
          <w:rFonts w:ascii="Times New Roman" w:hAnsi="Times New Roman" w:cs="Times New Roman"/>
          <w:sz w:val="28"/>
          <w:szCs w:val="28"/>
        </w:rPr>
        <w:t>.</w:t>
      </w:r>
    </w:p>
    <w:p w14:paraId="47DFB3C9" w14:textId="77777777" w:rsidR="00B21708" w:rsidRPr="003058F7" w:rsidRDefault="00B21708" w:rsidP="00BD7787">
      <w:pPr>
        <w:pStyle w:val="a4"/>
        <w:ind w:left="-709"/>
        <w:rPr>
          <w:rFonts w:ascii="Times New Roman" w:hAnsi="Times New Roman"/>
        </w:rPr>
      </w:pPr>
    </w:p>
    <w:p w14:paraId="6C011224" w14:textId="77777777" w:rsidR="00B21708" w:rsidRPr="003058F7" w:rsidRDefault="00B21708" w:rsidP="00B2232B">
      <w:pPr>
        <w:pStyle w:val="a4"/>
        <w:numPr>
          <w:ilvl w:val="1"/>
          <w:numId w:val="21"/>
        </w:numPr>
        <w:jc w:val="center"/>
        <w:rPr>
          <w:rFonts w:ascii="Times New Roman" w:hAnsi="Times New Roman"/>
          <w:b/>
          <w:bCs/>
        </w:rPr>
      </w:pPr>
      <w:r w:rsidRPr="003058F7">
        <w:rPr>
          <w:rFonts w:ascii="Times New Roman" w:hAnsi="Times New Roman"/>
          <w:b/>
          <w:bCs/>
        </w:rPr>
        <w:t>Требования к порядку информирования</w:t>
      </w:r>
    </w:p>
    <w:p w14:paraId="0021CD0B" w14:textId="77777777" w:rsidR="00B21708" w:rsidRPr="003058F7" w:rsidRDefault="00B21708" w:rsidP="00BD7787">
      <w:pPr>
        <w:pStyle w:val="a4"/>
        <w:ind w:left="-709"/>
        <w:jc w:val="center"/>
        <w:rPr>
          <w:rFonts w:ascii="Times New Roman" w:hAnsi="Times New Roman"/>
        </w:rPr>
      </w:pPr>
      <w:r w:rsidRPr="003058F7">
        <w:rPr>
          <w:rFonts w:ascii="Times New Roman" w:hAnsi="Times New Roman"/>
          <w:b/>
          <w:bCs/>
        </w:rPr>
        <w:t>о предоставлении государственной услуги</w:t>
      </w:r>
    </w:p>
    <w:p w14:paraId="2BC3CA15" w14:textId="77777777" w:rsidR="00B21708" w:rsidRPr="003058F7" w:rsidRDefault="00B21708" w:rsidP="00BD7787">
      <w:pPr>
        <w:pStyle w:val="a4"/>
        <w:ind w:left="-709"/>
        <w:rPr>
          <w:rFonts w:ascii="Times New Roman" w:hAnsi="Times New Roman"/>
        </w:rPr>
      </w:pPr>
    </w:p>
    <w:p w14:paraId="112C4C1E" w14:textId="77777777" w:rsidR="00B21708" w:rsidRPr="003058F7" w:rsidRDefault="00B21708" w:rsidP="00BD7787">
      <w:pPr>
        <w:pStyle w:val="a4"/>
        <w:ind w:left="-709"/>
        <w:rPr>
          <w:rFonts w:ascii="Times New Roman" w:hAnsi="Times New Roman"/>
        </w:rPr>
      </w:pPr>
      <w:r w:rsidRPr="003058F7">
        <w:rPr>
          <w:rFonts w:ascii="Times New Roman" w:hAnsi="Times New Roman"/>
        </w:rPr>
        <w:lastRenderedPageBreak/>
        <w:t> 1.</w:t>
      </w:r>
      <w:r>
        <w:rPr>
          <w:rFonts w:ascii="Times New Roman" w:hAnsi="Times New Roman"/>
        </w:rPr>
        <w:t>3</w:t>
      </w:r>
      <w:r w:rsidRPr="003058F7">
        <w:rPr>
          <w:rFonts w:ascii="Times New Roman" w:hAnsi="Times New Roman"/>
        </w:rPr>
        <w:t>.</w:t>
      </w:r>
      <w:r>
        <w:rPr>
          <w:rFonts w:ascii="Times New Roman" w:hAnsi="Times New Roman"/>
        </w:rPr>
        <w:t>1.</w:t>
      </w:r>
      <w:r w:rsidRPr="003058F7">
        <w:rPr>
          <w:rFonts w:ascii="Times New Roman" w:hAnsi="Times New Roman"/>
        </w:rPr>
        <w:t xml:space="preserve"> Информация о местонахождении и графике работы органа исполнительной власти, предоставляющего государственную услугу.</w:t>
      </w:r>
    </w:p>
    <w:p w14:paraId="6B70DD82" w14:textId="2A09B805" w:rsidR="00B21708" w:rsidRPr="000640B2" w:rsidRDefault="00B21708" w:rsidP="00BD7787">
      <w:pPr>
        <w:pStyle w:val="a4"/>
        <w:ind w:left="-709"/>
        <w:rPr>
          <w:rFonts w:ascii="Times New Roman" w:hAnsi="Times New Roman"/>
        </w:rPr>
      </w:pPr>
      <w:r w:rsidRPr="003058F7">
        <w:rPr>
          <w:rFonts w:ascii="Times New Roman" w:hAnsi="Times New Roman"/>
        </w:rPr>
        <w:t>Мест</w:t>
      </w:r>
      <w:r w:rsidR="00D13BF4">
        <w:rPr>
          <w:rFonts w:ascii="Times New Roman" w:hAnsi="Times New Roman"/>
        </w:rPr>
        <w:t>о нахождения Министерства: 367</w:t>
      </w:r>
      <w:r w:rsidR="001369FF">
        <w:rPr>
          <w:rFonts w:ascii="Times New Roman" w:hAnsi="Times New Roman"/>
        </w:rPr>
        <w:t>03</w:t>
      </w:r>
      <w:r w:rsidRPr="003058F7">
        <w:rPr>
          <w:rFonts w:ascii="Times New Roman" w:hAnsi="Times New Roman"/>
        </w:rPr>
        <w:t>0, Республика Дагестан,</w:t>
      </w:r>
      <w:r w:rsidR="000A55EF" w:rsidRPr="000A55EF">
        <w:rPr>
          <w:rFonts w:ascii="Times New Roman" w:hAnsi="Times New Roman"/>
        </w:rPr>
        <w:t xml:space="preserve"> </w:t>
      </w:r>
      <w:r w:rsidR="0001508D">
        <w:rPr>
          <w:rFonts w:ascii="Times New Roman" w:hAnsi="Times New Roman"/>
        </w:rPr>
        <w:t xml:space="preserve">                          </w:t>
      </w:r>
      <w:r w:rsidR="000A55EF" w:rsidRPr="003058F7">
        <w:rPr>
          <w:rFonts w:ascii="Times New Roman" w:hAnsi="Times New Roman"/>
        </w:rPr>
        <w:t xml:space="preserve">г. Махачкала, ул. </w:t>
      </w:r>
      <w:r w:rsidR="001369FF">
        <w:rPr>
          <w:rFonts w:ascii="Times New Roman" w:hAnsi="Times New Roman"/>
        </w:rPr>
        <w:t>И. Казака</w:t>
      </w:r>
      <w:r w:rsidR="000A55EF" w:rsidRPr="003058F7">
        <w:rPr>
          <w:rFonts w:ascii="Times New Roman" w:hAnsi="Times New Roman"/>
        </w:rPr>
        <w:t xml:space="preserve">, </w:t>
      </w:r>
      <w:r w:rsidR="001369FF">
        <w:rPr>
          <w:rFonts w:ascii="Times New Roman" w:hAnsi="Times New Roman"/>
        </w:rPr>
        <w:t>41</w:t>
      </w:r>
      <w:r w:rsidR="000A55EF">
        <w:rPr>
          <w:rFonts w:ascii="Times New Roman" w:hAnsi="Times New Roman"/>
        </w:rPr>
        <w:t xml:space="preserve">, </w:t>
      </w:r>
      <w:r w:rsidRPr="003058F7">
        <w:rPr>
          <w:rFonts w:ascii="Times New Roman" w:hAnsi="Times New Roman"/>
        </w:rPr>
        <w:t>отдел развити</w:t>
      </w:r>
      <w:r w:rsidR="001369FF">
        <w:rPr>
          <w:rFonts w:ascii="Times New Roman" w:hAnsi="Times New Roman"/>
        </w:rPr>
        <w:t>я индустриальной инфраструктуры</w:t>
      </w:r>
      <w:r w:rsidRPr="003058F7">
        <w:rPr>
          <w:rFonts w:ascii="Times New Roman" w:hAnsi="Times New Roman"/>
        </w:rPr>
        <w:t xml:space="preserve"> Управления </w:t>
      </w:r>
      <w:r w:rsidR="001369FF">
        <w:rPr>
          <w:rFonts w:ascii="Times New Roman" w:hAnsi="Times New Roman"/>
        </w:rPr>
        <w:t>индустриального развития территорий</w:t>
      </w:r>
      <w:r w:rsidRPr="003058F7">
        <w:rPr>
          <w:rFonts w:ascii="Times New Roman" w:hAnsi="Times New Roman"/>
        </w:rPr>
        <w:t xml:space="preserve"> Министерства</w:t>
      </w:r>
      <w:r w:rsidR="000640B2">
        <w:rPr>
          <w:rFonts w:ascii="Times New Roman" w:hAnsi="Times New Roman"/>
        </w:rPr>
        <w:t>.</w:t>
      </w:r>
    </w:p>
    <w:p w14:paraId="63EEB06C" w14:textId="314BD375" w:rsidR="00B21708" w:rsidRPr="003058F7" w:rsidRDefault="00B21708" w:rsidP="00BD7787">
      <w:pPr>
        <w:pStyle w:val="a4"/>
        <w:ind w:left="-709"/>
        <w:rPr>
          <w:rFonts w:ascii="Times New Roman" w:hAnsi="Times New Roman"/>
        </w:rPr>
      </w:pPr>
      <w:r w:rsidRPr="003058F7">
        <w:rPr>
          <w:rFonts w:ascii="Times New Roman" w:hAnsi="Times New Roman"/>
        </w:rPr>
        <w:t xml:space="preserve">График (режим) работы министерства: ежедневно, кроме субботы </w:t>
      </w:r>
      <w:r w:rsidR="00680D22">
        <w:rPr>
          <w:rFonts w:ascii="Times New Roman" w:hAnsi="Times New Roman"/>
        </w:rPr>
        <w:t xml:space="preserve">                        </w:t>
      </w:r>
      <w:r w:rsidRPr="003058F7">
        <w:rPr>
          <w:rFonts w:ascii="Times New Roman" w:hAnsi="Times New Roman"/>
        </w:rPr>
        <w:t>и воскресенья, с 9.00 до</w:t>
      </w:r>
      <w:r w:rsidR="00015D33">
        <w:rPr>
          <w:rFonts w:ascii="Times New Roman" w:hAnsi="Times New Roman"/>
        </w:rPr>
        <w:t xml:space="preserve"> </w:t>
      </w:r>
      <w:r w:rsidR="00602FF5">
        <w:rPr>
          <w:rFonts w:ascii="Times New Roman" w:hAnsi="Times New Roman"/>
        </w:rPr>
        <w:t>18.00 час, </w:t>
      </w:r>
      <w:r w:rsidRPr="003058F7">
        <w:rPr>
          <w:rFonts w:ascii="Times New Roman" w:hAnsi="Times New Roman"/>
        </w:rPr>
        <w:t>перерыв на обед: с 13.00 до</w:t>
      </w:r>
      <w:r w:rsidR="00D32DD9" w:rsidRPr="00D32DD9">
        <w:rPr>
          <w:rFonts w:ascii="Times New Roman" w:hAnsi="Times New Roman"/>
        </w:rPr>
        <w:t xml:space="preserve"> </w:t>
      </w:r>
      <w:r w:rsidRPr="003058F7">
        <w:rPr>
          <w:rFonts w:ascii="Times New Roman" w:hAnsi="Times New Roman"/>
        </w:rPr>
        <w:t xml:space="preserve">14.00 час. Проход </w:t>
      </w:r>
      <w:r w:rsidR="00680D22">
        <w:rPr>
          <w:rFonts w:ascii="Times New Roman" w:hAnsi="Times New Roman"/>
        </w:rPr>
        <w:t xml:space="preserve">       </w:t>
      </w:r>
      <w:r w:rsidRPr="003058F7">
        <w:rPr>
          <w:rFonts w:ascii="Times New Roman" w:hAnsi="Times New Roman"/>
        </w:rPr>
        <w:t>по удостоверяющему документу.</w:t>
      </w:r>
    </w:p>
    <w:p w14:paraId="56F30429" w14:textId="26EDEB7A" w:rsidR="00B21708" w:rsidRPr="003058F7" w:rsidRDefault="00B21708" w:rsidP="00BD7787">
      <w:pPr>
        <w:pStyle w:val="a4"/>
        <w:ind w:left="-709"/>
        <w:rPr>
          <w:rFonts w:ascii="Times New Roman" w:hAnsi="Times New Roman"/>
        </w:rPr>
      </w:pPr>
      <w:r w:rsidRPr="003058F7">
        <w:rPr>
          <w:rFonts w:ascii="Times New Roman" w:hAnsi="Times New Roman"/>
        </w:rPr>
        <w:t>1.</w:t>
      </w:r>
      <w:r>
        <w:rPr>
          <w:rFonts w:ascii="Times New Roman" w:hAnsi="Times New Roman"/>
        </w:rPr>
        <w:t>3.2</w:t>
      </w:r>
      <w:r w:rsidRPr="003058F7">
        <w:rPr>
          <w:rFonts w:ascii="Times New Roman" w:hAnsi="Times New Roman"/>
        </w:rPr>
        <w:t>.</w:t>
      </w:r>
      <w:r w:rsidR="007C76FE">
        <w:rPr>
          <w:rFonts w:ascii="Times New Roman" w:hAnsi="Times New Roman"/>
        </w:rPr>
        <w:t xml:space="preserve"> </w:t>
      </w:r>
      <w:r w:rsidRPr="003058F7">
        <w:rPr>
          <w:rFonts w:ascii="Times New Roman" w:hAnsi="Times New Roman"/>
        </w:rPr>
        <w:t>Справочные телефоны министерства: контактный телефон Министерства по вопросам</w:t>
      </w:r>
      <w:r w:rsidR="00CC16CB">
        <w:rPr>
          <w:rFonts w:ascii="Times New Roman" w:hAnsi="Times New Roman"/>
        </w:rPr>
        <w:t>,</w:t>
      </w:r>
      <w:r w:rsidRPr="003058F7">
        <w:rPr>
          <w:rFonts w:ascii="Times New Roman" w:hAnsi="Times New Roman"/>
        </w:rPr>
        <w:t xml:space="preserve"> связанным с предоставлением услуги: </w:t>
      </w:r>
      <w:r w:rsidRPr="003058F7">
        <w:rPr>
          <w:rFonts w:ascii="Times New Roman" w:hAnsi="Times New Roman"/>
          <w:color w:val="000000"/>
        </w:rPr>
        <w:t xml:space="preserve">(8722) </w:t>
      </w:r>
      <w:r w:rsidR="00212E64">
        <w:rPr>
          <w:rFonts w:ascii="Times New Roman" w:hAnsi="Times New Roman"/>
          <w:color w:val="000000"/>
        </w:rPr>
        <w:t>9</w:t>
      </w:r>
      <w:r w:rsidR="001369FF">
        <w:rPr>
          <w:rFonts w:ascii="Times New Roman" w:hAnsi="Times New Roman"/>
          <w:color w:val="000000"/>
        </w:rPr>
        <w:t>8-</w:t>
      </w:r>
      <w:r w:rsidR="00212E64">
        <w:rPr>
          <w:rFonts w:ascii="Times New Roman" w:hAnsi="Times New Roman"/>
          <w:color w:val="000000"/>
        </w:rPr>
        <w:t>33</w:t>
      </w:r>
      <w:r w:rsidR="001369FF">
        <w:rPr>
          <w:rFonts w:ascii="Times New Roman" w:hAnsi="Times New Roman"/>
          <w:color w:val="000000"/>
        </w:rPr>
        <w:t>-</w:t>
      </w:r>
      <w:r w:rsidR="00212E64">
        <w:rPr>
          <w:rFonts w:ascii="Times New Roman" w:hAnsi="Times New Roman"/>
          <w:color w:val="000000"/>
        </w:rPr>
        <w:t>24</w:t>
      </w:r>
      <w:r w:rsidRPr="003058F7">
        <w:rPr>
          <w:rFonts w:ascii="Times New Roman" w:hAnsi="Times New Roman"/>
          <w:color w:val="000000"/>
        </w:rPr>
        <w:t>.</w:t>
      </w:r>
    </w:p>
    <w:p w14:paraId="43F38C6F" w14:textId="77777777" w:rsidR="00B21708" w:rsidRPr="003058F7" w:rsidRDefault="00B21708" w:rsidP="00BD7787">
      <w:pPr>
        <w:pStyle w:val="a4"/>
        <w:ind w:left="-709"/>
        <w:rPr>
          <w:rFonts w:ascii="Times New Roman" w:hAnsi="Times New Roman"/>
        </w:rPr>
      </w:pPr>
      <w:r w:rsidRPr="003058F7">
        <w:rPr>
          <w:rFonts w:ascii="Times New Roman" w:hAnsi="Times New Roman"/>
        </w:rPr>
        <w:t>1.</w:t>
      </w:r>
      <w:r>
        <w:rPr>
          <w:rFonts w:ascii="Times New Roman" w:hAnsi="Times New Roman"/>
        </w:rPr>
        <w:t>3.3</w:t>
      </w:r>
      <w:r w:rsidRPr="003058F7">
        <w:rPr>
          <w:rFonts w:ascii="Times New Roman" w:hAnsi="Times New Roman"/>
        </w:rPr>
        <w:t>.</w:t>
      </w:r>
      <w:r w:rsidR="007C76FE">
        <w:rPr>
          <w:rFonts w:ascii="Times New Roman" w:hAnsi="Times New Roman"/>
        </w:rPr>
        <w:t xml:space="preserve"> </w:t>
      </w:r>
      <w:r w:rsidRPr="003058F7">
        <w:rPr>
          <w:rFonts w:ascii="Times New Roman" w:hAnsi="Times New Roman"/>
        </w:rPr>
        <w:t>Адреса официального сайта и электронной почты министерства:</w:t>
      </w:r>
    </w:p>
    <w:p w14:paraId="715F5B9B"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 официальный сайт </w:t>
      </w:r>
      <w:r w:rsidR="007C76FE">
        <w:rPr>
          <w:rFonts w:ascii="Times New Roman" w:hAnsi="Times New Roman"/>
        </w:rPr>
        <w:t>М</w:t>
      </w:r>
      <w:r w:rsidRPr="003058F7">
        <w:rPr>
          <w:rFonts w:ascii="Times New Roman" w:hAnsi="Times New Roman"/>
        </w:rPr>
        <w:t>инистерства:</w:t>
      </w:r>
      <w:r w:rsidR="00D13BF4" w:rsidRPr="00D13BF4">
        <w:t xml:space="preserve"> </w:t>
      </w:r>
      <w:r w:rsidR="00D13BF4" w:rsidRPr="00D13BF4">
        <w:rPr>
          <w:rFonts w:ascii="Times New Roman" w:hAnsi="Times New Roman"/>
        </w:rPr>
        <w:t>minpromdag.ru</w:t>
      </w:r>
      <w:r w:rsidR="000A55EF">
        <w:rPr>
          <w:rFonts w:ascii="Times New Roman" w:hAnsi="Times New Roman"/>
        </w:rPr>
        <w:t>;</w:t>
      </w:r>
    </w:p>
    <w:p w14:paraId="724A4EFA" w14:textId="77777777" w:rsidR="00B21708" w:rsidRPr="000A55EF" w:rsidRDefault="00B21708" w:rsidP="00BD7787">
      <w:pPr>
        <w:pStyle w:val="a4"/>
        <w:ind w:left="-709"/>
        <w:rPr>
          <w:rFonts w:ascii="Times New Roman" w:hAnsi="Times New Roman"/>
          <w:color w:val="000000"/>
        </w:rPr>
      </w:pPr>
      <w:r w:rsidRPr="003058F7">
        <w:rPr>
          <w:rFonts w:ascii="Times New Roman" w:hAnsi="Times New Roman"/>
        </w:rPr>
        <w:t xml:space="preserve">- адрес электронной почты </w:t>
      </w:r>
      <w:r w:rsidR="007C76FE">
        <w:rPr>
          <w:rFonts w:ascii="Times New Roman" w:hAnsi="Times New Roman"/>
        </w:rPr>
        <w:t>М</w:t>
      </w:r>
      <w:r w:rsidRPr="003058F7">
        <w:rPr>
          <w:rFonts w:ascii="Times New Roman" w:hAnsi="Times New Roman"/>
        </w:rPr>
        <w:t>инистерства: </w:t>
      </w:r>
      <w:r w:rsidR="00D13BF4" w:rsidRPr="00D13BF4">
        <w:rPr>
          <w:rFonts w:ascii="Times New Roman" w:hAnsi="Times New Roman"/>
        </w:rPr>
        <w:t>minprom@e-dag.ru</w:t>
      </w:r>
      <w:r w:rsidR="000A55EF">
        <w:rPr>
          <w:rFonts w:ascii="Times New Roman" w:hAnsi="Times New Roman"/>
          <w:bCs/>
        </w:rPr>
        <w:t>;</w:t>
      </w:r>
    </w:p>
    <w:p w14:paraId="27C4CED3" w14:textId="652FAEB5" w:rsidR="00B21708" w:rsidRPr="001E17B3" w:rsidRDefault="00D13BF4" w:rsidP="00BD7787">
      <w:pPr>
        <w:pStyle w:val="a4"/>
        <w:ind w:left="-709"/>
        <w:rPr>
          <w:rFonts w:ascii="Times New Roman" w:hAnsi="Times New Roman"/>
        </w:rPr>
      </w:pPr>
      <w:r>
        <w:rPr>
          <w:rFonts w:ascii="Times New Roman" w:hAnsi="Times New Roman"/>
        </w:rPr>
        <w:t>-</w:t>
      </w:r>
      <w:r>
        <w:t> </w:t>
      </w:r>
      <w:r w:rsidR="00B21708" w:rsidRPr="003058F7">
        <w:rPr>
          <w:rFonts w:ascii="Times New Roman" w:hAnsi="Times New Roman"/>
        </w:rPr>
        <w:t>адрес электронной почты отдела</w:t>
      </w:r>
      <w:r w:rsidR="008756E7">
        <w:rPr>
          <w:rFonts w:ascii="Times New Roman" w:hAnsi="Times New Roman"/>
        </w:rPr>
        <w:t xml:space="preserve"> развития индустриальной инфраструктуры</w:t>
      </w:r>
      <w:r w:rsidR="00B21708" w:rsidRPr="003058F7">
        <w:rPr>
          <w:rFonts w:ascii="Times New Roman" w:hAnsi="Times New Roman"/>
        </w:rPr>
        <w:t>: </w:t>
      </w:r>
      <w:r w:rsidR="001E17B3">
        <w:rPr>
          <w:rFonts w:ascii="Times New Roman" w:hAnsi="Times New Roman"/>
          <w:lang w:val="en-US"/>
        </w:rPr>
        <w:t>k</w:t>
      </w:r>
      <w:r w:rsidR="001E17B3" w:rsidRPr="001E17B3">
        <w:rPr>
          <w:rFonts w:ascii="Times New Roman" w:hAnsi="Times New Roman"/>
        </w:rPr>
        <w:t>.</w:t>
      </w:r>
      <w:proofErr w:type="spellStart"/>
      <w:r w:rsidR="001E17B3">
        <w:rPr>
          <w:rFonts w:ascii="Times New Roman" w:hAnsi="Times New Roman"/>
          <w:lang w:val="en-US"/>
        </w:rPr>
        <w:t>abdullaev</w:t>
      </w:r>
      <w:proofErr w:type="spellEnd"/>
      <w:r w:rsidR="001E17B3" w:rsidRPr="001E17B3">
        <w:rPr>
          <w:rFonts w:ascii="Times New Roman" w:hAnsi="Times New Roman"/>
        </w:rPr>
        <w:t>@</w:t>
      </w:r>
      <w:r w:rsidR="001E17B3">
        <w:rPr>
          <w:rFonts w:ascii="Times New Roman" w:hAnsi="Times New Roman"/>
          <w:lang w:val="en-US"/>
        </w:rPr>
        <w:t>e</w:t>
      </w:r>
      <w:r w:rsidR="001E17B3" w:rsidRPr="001E17B3">
        <w:rPr>
          <w:rFonts w:ascii="Times New Roman" w:hAnsi="Times New Roman"/>
        </w:rPr>
        <w:t>-</w:t>
      </w:r>
      <w:proofErr w:type="spellStart"/>
      <w:r w:rsidR="001E17B3">
        <w:rPr>
          <w:rFonts w:ascii="Times New Roman" w:hAnsi="Times New Roman"/>
          <w:lang w:val="en-US"/>
        </w:rPr>
        <w:t>dag</w:t>
      </w:r>
      <w:proofErr w:type="spellEnd"/>
      <w:r w:rsidR="001E17B3" w:rsidRPr="001E17B3">
        <w:rPr>
          <w:rFonts w:ascii="Times New Roman" w:hAnsi="Times New Roman"/>
        </w:rPr>
        <w:t>.</w:t>
      </w:r>
      <w:proofErr w:type="spellStart"/>
      <w:r w:rsidR="001E17B3">
        <w:rPr>
          <w:rFonts w:ascii="Times New Roman" w:hAnsi="Times New Roman"/>
          <w:lang w:val="en-US"/>
        </w:rPr>
        <w:t>ru</w:t>
      </w:r>
      <w:proofErr w:type="spellEnd"/>
      <w:r w:rsidR="001E17B3" w:rsidRPr="001E17B3">
        <w:rPr>
          <w:rFonts w:ascii="Times New Roman" w:hAnsi="Times New Roman"/>
        </w:rPr>
        <w:t>.</w:t>
      </w:r>
    </w:p>
    <w:p w14:paraId="443F2DD3" w14:textId="1A348411" w:rsidR="00B21708" w:rsidRPr="0021535B" w:rsidRDefault="00B21708" w:rsidP="00BD7787">
      <w:pPr>
        <w:pStyle w:val="a4"/>
        <w:ind w:left="-709"/>
        <w:rPr>
          <w:rFonts w:ascii="Times New Roman" w:hAnsi="Times New Roman"/>
          <w:color w:val="000000"/>
        </w:rPr>
      </w:pPr>
      <w:r w:rsidRPr="003058F7">
        <w:rPr>
          <w:rFonts w:ascii="Times New Roman" w:hAnsi="Times New Roman"/>
        </w:rPr>
        <w:t>Прием заявки и прилагаемых</w:t>
      </w:r>
      <w:r w:rsidR="00602FF5">
        <w:rPr>
          <w:rFonts w:ascii="Times New Roman" w:hAnsi="Times New Roman"/>
        </w:rPr>
        <w:t xml:space="preserve"> документов от юридических лиц </w:t>
      </w:r>
      <w:r w:rsidRPr="003058F7">
        <w:rPr>
          <w:rFonts w:ascii="Times New Roman" w:hAnsi="Times New Roman"/>
        </w:rPr>
        <w:t xml:space="preserve">и их рассмотрение осуществляется отделом </w:t>
      </w:r>
      <w:r w:rsidR="00D13BF4" w:rsidRPr="00D13BF4">
        <w:rPr>
          <w:rFonts w:ascii="Times New Roman" w:hAnsi="Times New Roman"/>
        </w:rPr>
        <w:t>развития индустриальной инфраструктуры</w:t>
      </w:r>
      <w:r w:rsidR="00D13BF4">
        <w:rPr>
          <w:rFonts w:ascii="Times New Roman" w:hAnsi="Times New Roman"/>
        </w:rPr>
        <w:t xml:space="preserve"> </w:t>
      </w:r>
      <w:r w:rsidR="00602FF5">
        <w:rPr>
          <w:rFonts w:ascii="Times New Roman" w:hAnsi="Times New Roman"/>
        </w:rPr>
        <w:t xml:space="preserve"> Министерства по адресу: </w:t>
      </w:r>
      <w:r w:rsidR="00D13BF4">
        <w:rPr>
          <w:rFonts w:ascii="Times New Roman" w:hAnsi="Times New Roman"/>
        </w:rPr>
        <w:t>36703</w:t>
      </w:r>
      <w:r w:rsidRPr="003058F7">
        <w:rPr>
          <w:rFonts w:ascii="Times New Roman" w:hAnsi="Times New Roman"/>
        </w:rPr>
        <w:t>0, Республика Дагестан,</w:t>
      </w:r>
      <w:r w:rsidR="000A55EF">
        <w:rPr>
          <w:rFonts w:ascii="Times New Roman" w:hAnsi="Times New Roman"/>
        </w:rPr>
        <w:t xml:space="preserve"> </w:t>
      </w:r>
      <w:r w:rsidR="0001508D">
        <w:rPr>
          <w:rFonts w:ascii="Times New Roman" w:hAnsi="Times New Roman"/>
        </w:rPr>
        <w:t xml:space="preserve">                          </w:t>
      </w:r>
      <w:r w:rsidRPr="0021535B">
        <w:rPr>
          <w:rFonts w:ascii="Times New Roman" w:hAnsi="Times New Roman"/>
          <w:color w:val="000000"/>
        </w:rPr>
        <w:t>г. М</w:t>
      </w:r>
      <w:r w:rsidR="00602FF5">
        <w:rPr>
          <w:rFonts w:ascii="Times New Roman" w:hAnsi="Times New Roman"/>
          <w:color w:val="000000"/>
        </w:rPr>
        <w:t xml:space="preserve">ахачкала, ул. </w:t>
      </w:r>
      <w:r w:rsidR="00D13BF4">
        <w:rPr>
          <w:rFonts w:ascii="Times New Roman" w:hAnsi="Times New Roman"/>
          <w:color w:val="000000"/>
        </w:rPr>
        <w:t>И. Казака, 41</w:t>
      </w:r>
      <w:r w:rsidR="00602FF5">
        <w:rPr>
          <w:rFonts w:ascii="Times New Roman" w:hAnsi="Times New Roman"/>
          <w:color w:val="000000"/>
        </w:rPr>
        <w:t>, </w:t>
      </w:r>
      <w:r w:rsidR="00D13BF4">
        <w:rPr>
          <w:rFonts w:ascii="Times New Roman" w:hAnsi="Times New Roman"/>
          <w:color w:val="000000"/>
        </w:rPr>
        <w:t>1</w:t>
      </w:r>
      <w:r w:rsidR="000D5ADB" w:rsidRPr="000D5ADB">
        <w:rPr>
          <w:rFonts w:ascii="Times New Roman" w:hAnsi="Times New Roman"/>
          <w:color w:val="000000"/>
        </w:rPr>
        <w:t xml:space="preserve"> </w:t>
      </w:r>
      <w:r w:rsidRPr="0021535B">
        <w:rPr>
          <w:rFonts w:ascii="Times New Roman" w:hAnsi="Times New Roman"/>
          <w:color w:val="000000"/>
        </w:rPr>
        <w:t>-</w:t>
      </w:r>
      <w:r w:rsidR="000D5ADB" w:rsidRPr="000D5ADB">
        <w:rPr>
          <w:rFonts w:ascii="Times New Roman" w:hAnsi="Times New Roman"/>
          <w:color w:val="000000"/>
        </w:rPr>
        <w:t xml:space="preserve"> </w:t>
      </w:r>
      <w:r w:rsidR="00D13BF4">
        <w:rPr>
          <w:rFonts w:ascii="Times New Roman" w:hAnsi="Times New Roman"/>
          <w:color w:val="000000"/>
        </w:rPr>
        <w:t>й этаж, кабинет 10</w:t>
      </w:r>
      <w:r w:rsidR="00602FF5">
        <w:rPr>
          <w:rFonts w:ascii="Times New Roman" w:hAnsi="Times New Roman"/>
          <w:color w:val="000000"/>
        </w:rPr>
        <w:t>1, график работы:  </w:t>
      </w:r>
      <w:r w:rsidRPr="0021535B">
        <w:rPr>
          <w:rFonts w:ascii="Times New Roman" w:hAnsi="Times New Roman"/>
          <w:color w:val="000000"/>
        </w:rPr>
        <w:t>ежедневно, кроме субботы и воскресенья, с 9.00 до18.00 час; перерыв на обед: с 13.00 до 14.00 часов.</w:t>
      </w:r>
    </w:p>
    <w:p w14:paraId="46CDC1D5" w14:textId="77777777" w:rsidR="00B21708" w:rsidRPr="003058F7" w:rsidRDefault="00B21708" w:rsidP="00BD7787">
      <w:pPr>
        <w:pStyle w:val="a4"/>
        <w:ind w:left="-709"/>
        <w:rPr>
          <w:rFonts w:ascii="Times New Roman" w:hAnsi="Times New Roman"/>
        </w:rPr>
      </w:pPr>
      <w:r w:rsidRPr="003058F7">
        <w:rPr>
          <w:rFonts w:ascii="Times New Roman" w:hAnsi="Times New Roman"/>
        </w:rPr>
        <w:t>Время предоставления перерыва для отдыха и питания работников устанавливается правилами внутреннего трудового распорядка органа, предоставляющего государственную услугу.</w:t>
      </w:r>
    </w:p>
    <w:p w14:paraId="5E91DB79" w14:textId="77777777" w:rsidR="00B21708" w:rsidRPr="003058F7" w:rsidRDefault="00B21708" w:rsidP="0077505C">
      <w:pPr>
        <w:pStyle w:val="a4"/>
        <w:ind w:firstLine="0"/>
        <w:rPr>
          <w:rFonts w:ascii="Times New Roman" w:hAnsi="Times New Roman"/>
        </w:rPr>
      </w:pPr>
      <w:r w:rsidRPr="003058F7">
        <w:rPr>
          <w:rFonts w:ascii="Times New Roman" w:hAnsi="Times New Roman"/>
        </w:rPr>
        <w:t>1.</w:t>
      </w:r>
      <w:r>
        <w:rPr>
          <w:rFonts w:ascii="Times New Roman" w:hAnsi="Times New Roman"/>
        </w:rPr>
        <w:t>3.4</w:t>
      </w:r>
      <w:r w:rsidRPr="003058F7">
        <w:rPr>
          <w:rFonts w:ascii="Times New Roman" w:hAnsi="Times New Roman"/>
        </w:rPr>
        <w:t>. Порядок получения информации Заявителями по вопросам предоставления государственной услуги.</w:t>
      </w:r>
    </w:p>
    <w:p w14:paraId="1C9D9BA8" w14:textId="77777777" w:rsidR="00B21708" w:rsidRPr="003058F7" w:rsidRDefault="00602FF5" w:rsidP="00BD7787">
      <w:pPr>
        <w:pStyle w:val="a4"/>
        <w:ind w:left="-709"/>
        <w:rPr>
          <w:rFonts w:ascii="Times New Roman" w:hAnsi="Times New Roman"/>
        </w:rPr>
      </w:pPr>
      <w:r>
        <w:rPr>
          <w:rFonts w:ascii="Times New Roman" w:hAnsi="Times New Roman"/>
        </w:rPr>
        <w:t>Информация </w:t>
      </w:r>
      <w:r w:rsidR="00B21708" w:rsidRPr="003058F7">
        <w:rPr>
          <w:rFonts w:ascii="Times New Roman" w:hAnsi="Times New Roman"/>
        </w:rPr>
        <w:t>по вопросам предоставления государственной услуги, в том числе сведения о ходе предоставления государственной услуги, может быть получена:</w:t>
      </w:r>
    </w:p>
    <w:p w14:paraId="656948AE" w14:textId="77777777" w:rsidR="00B21708" w:rsidRPr="003058F7" w:rsidRDefault="00B21708" w:rsidP="00BD7787">
      <w:pPr>
        <w:pStyle w:val="a4"/>
        <w:ind w:left="-709"/>
        <w:rPr>
          <w:rFonts w:ascii="Times New Roman" w:hAnsi="Times New Roman"/>
        </w:rPr>
      </w:pPr>
      <w:r w:rsidRPr="003058F7">
        <w:rPr>
          <w:rFonts w:ascii="Times New Roman" w:hAnsi="Times New Roman"/>
        </w:rPr>
        <w:t>лично;</w:t>
      </w:r>
    </w:p>
    <w:p w14:paraId="13163473" w14:textId="77777777" w:rsidR="00B21708" w:rsidRPr="003058F7" w:rsidRDefault="00B21708" w:rsidP="00BD7787">
      <w:pPr>
        <w:pStyle w:val="a4"/>
        <w:ind w:left="-709"/>
        <w:rPr>
          <w:rFonts w:ascii="Times New Roman" w:hAnsi="Times New Roman"/>
        </w:rPr>
      </w:pPr>
      <w:r w:rsidRPr="003058F7">
        <w:rPr>
          <w:rFonts w:ascii="Times New Roman" w:hAnsi="Times New Roman"/>
        </w:rPr>
        <w:t>почтовым отправлением;</w:t>
      </w:r>
    </w:p>
    <w:p w14:paraId="55E6CF35" w14:textId="47314FA1" w:rsidR="00B21708" w:rsidRPr="003058F7" w:rsidRDefault="00B21708" w:rsidP="00BD7787">
      <w:pPr>
        <w:pStyle w:val="a4"/>
        <w:ind w:left="-709"/>
        <w:rPr>
          <w:rFonts w:ascii="Times New Roman" w:hAnsi="Times New Roman"/>
        </w:rPr>
      </w:pPr>
      <w:r w:rsidRPr="003058F7">
        <w:rPr>
          <w:rFonts w:ascii="Times New Roman" w:hAnsi="Times New Roman"/>
        </w:rPr>
        <w:t xml:space="preserve">по телефонам Министерства: (8722) </w:t>
      </w:r>
      <w:r w:rsidR="00212E64">
        <w:rPr>
          <w:rFonts w:ascii="Times New Roman" w:hAnsi="Times New Roman"/>
        </w:rPr>
        <w:t>98</w:t>
      </w:r>
      <w:r w:rsidR="00D13BF4">
        <w:rPr>
          <w:rFonts w:ascii="Times New Roman" w:hAnsi="Times New Roman"/>
        </w:rPr>
        <w:t>-</w:t>
      </w:r>
      <w:r w:rsidR="00212E64">
        <w:rPr>
          <w:rFonts w:ascii="Times New Roman" w:hAnsi="Times New Roman"/>
        </w:rPr>
        <w:t>33</w:t>
      </w:r>
      <w:r w:rsidR="00D13BF4">
        <w:rPr>
          <w:rFonts w:ascii="Times New Roman" w:hAnsi="Times New Roman"/>
        </w:rPr>
        <w:t>-1</w:t>
      </w:r>
      <w:r w:rsidR="00212E64">
        <w:rPr>
          <w:rFonts w:ascii="Times New Roman" w:hAnsi="Times New Roman"/>
        </w:rPr>
        <w:t>4</w:t>
      </w:r>
      <w:r w:rsidRPr="003058F7">
        <w:rPr>
          <w:rFonts w:ascii="Times New Roman" w:hAnsi="Times New Roman"/>
        </w:rPr>
        <w:t xml:space="preserve">; </w:t>
      </w:r>
    </w:p>
    <w:p w14:paraId="12A7FD46" w14:textId="2EAD44DA" w:rsidR="00B21708" w:rsidRPr="003058F7" w:rsidRDefault="00B21708" w:rsidP="00BD7787">
      <w:pPr>
        <w:pStyle w:val="a4"/>
        <w:ind w:left="-709"/>
        <w:rPr>
          <w:rFonts w:ascii="Times New Roman" w:hAnsi="Times New Roman"/>
        </w:rPr>
      </w:pPr>
      <w:r w:rsidRPr="003058F7">
        <w:rPr>
          <w:rFonts w:ascii="Times New Roman" w:hAnsi="Times New Roman"/>
        </w:rPr>
        <w:t>в сети «Интернет» по электронной почте </w:t>
      </w:r>
      <w:r w:rsidR="005E7276">
        <w:rPr>
          <w:rFonts w:ascii="Times New Roman" w:hAnsi="Times New Roman"/>
          <w:lang w:val="en-US"/>
        </w:rPr>
        <w:t>k</w:t>
      </w:r>
      <w:r w:rsidR="005E7276" w:rsidRPr="001E17B3">
        <w:rPr>
          <w:rFonts w:ascii="Times New Roman" w:hAnsi="Times New Roman"/>
        </w:rPr>
        <w:t>.</w:t>
      </w:r>
      <w:proofErr w:type="spellStart"/>
      <w:r w:rsidR="005E7276">
        <w:rPr>
          <w:rFonts w:ascii="Times New Roman" w:hAnsi="Times New Roman"/>
          <w:lang w:val="en-US"/>
        </w:rPr>
        <w:t>abdullaev</w:t>
      </w:r>
      <w:proofErr w:type="spellEnd"/>
      <w:r w:rsidR="005E7276" w:rsidRPr="001E17B3">
        <w:rPr>
          <w:rFonts w:ascii="Times New Roman" w:hAnsi="Times New Roman"/>
        </w:rPr>
        <w:t>@</w:t>
      </w:r>
      <w:r w:rsidR="005E7276">
        <w:rPr>
          <w:rFonts w:ascii="Times New Roman" w:hAnsi="Times New Roman"/>
          <w:lang w:val="en-US"/>
        </w:rPr>
        <w:t>e</w:t>
      </w:r>
      <w:r w:rsidR="005E7276" w:rsidRPr="001E17B3">
        <w:rPr>
          <w:rFonts w:ascii="Times New Roman" w:hAnsi="Times New Roman"/>
        </w:rPr>
        <w:t>-</w:t>
      </w:r>
      <w:proofErr w:type="spellStart"/>
      <w:r w:rsidR="005E7276">
        <w:rPr>
          <w:rFonts w:ascii="Times New Roman" w:hAnsi="Times New Roman"/>
          <w:lang w:val="en-US"/>
        </w:rPr>
        <w:t>dag</w:t>
      </w:r>
      <w:proofErr w:type="spellEnd"/>
      <w:r w:rsidR="005E7276" w:rsidRPr="001E17B3">
        <w:rPr>
          <w:rFonts w:ascii="Times New Roman" w:hAnsi="Times New Roman"/>
        </w:rPr>
        <w:t>.</w:t>
      </w:r>
      <w:proofErr w:type="spellStart"/>
      <w:r w:rsidR="005E7276">
        <w:rPr>
          <w:rFonts w:ascii="Times New Roman" w:hAnsi="Times New Roman"/>
          <w:lang w:val="en-US"/>
        </w:rPr>
        <w:t>ru</w:t>
      </w:r>
      <w:proofErr w:type="spellEnd"/>
      <w:r w:rsidR="005E7276" w:rsidRPr="003058F7">
        <w:rPr>
          <w:rFonts w:ascii="Times New Roman" w:hAnsi="Times New Roman"/>
        </w:rPr>
        <w:t xml:space="preserve"> </w:t>
      </w:r>
    </w:p>
    <w:p w14:paraId="51AC11D0" w14:textId="77777777" w:rsidR="00B21708" w:rsidRPr="003058F7" w:rsidRDefault="00CA1691" w:rsidP="00BD7787">
      <w:pPr>
        <w:pStyle w:val="a4"/>
        <w:ind w:left="-709"/>
        <w:rPr>
          <w:rFonts w:ascii="Times New Roman" w:hAnsi="Times New Roman"/>
        </w:rPr>
      </w:pPr>
      <w:r>
        <w:rPr>
          <w:rFonts w:ascii="Times New Roman" w:hAnsi="Times New Roman"/>
        </w:rPr>
        <w:t>с </w:t>
      </w:r>
      <w:r w:rsidR="00B21708" w:rsidRPr="003058F7">
        <w:rPr>
          <w:rFonts w:ascii="Times New Roman" w:hAnsi="Times New Roman"/>
        </w:rPr>
        <w:t>использованием республиканской государственной информационной системы «Портал государственных и муниципальных услуг (функций) Республики Дагестан».</w:t>
      </w:r>
    </w:p>
    <w:p w14:paraId="513438EB" w14:textId="46E275A9" w:rsidR="00B21708" w:rsidRPr="003058F7" w:rsidRDefault="00B21708" w:rsidP="00BD7787">
      <w:pPr>
        <w:pStyle w:val="a4"/>
        <w:ind w:left="-709"/>
        <w:rPr>
          <w:rFonts w:ascii="Times New Roman" w:hAnsi="Times New Roman"/>
        </w:rPr>
      </w:pPr>
      <w:r w:rsidRPr="003058F7">
        <w:rPr>
          <w:rFonts w:ascii="Times New Roman" w:hAnsi="Times New Roman"/>
        </w:rPr>
        <w:t>Информирование Заявителей о порядке и сроках предоставления государственной услуги осуществляет</w:t>
      </w:r>
      <w:r w:rsidR="00CA1691">
        <w:rPr>
          <w:rFonts w:ascii="Times New Roman" w:hAnsi="Times New Roman"/>
        </w:rPr>
        <w:t>ся уполномоченным специалистом </w:t>
      </w:r>
      <w:r w:rsidRPr="003058F7">
        <w:rPr>
          <w:rFonts w:ascii="Times New Roman" w:hAnsi="Times New Roman"/>
        </w:rPr>
        <w:t xml:space="preserve">отдела </w:t>
      </w:r>
      <w:r w:rsidR="00D13BF4">
        <w:rPr>
          <w:rFonts w:ascii="Times New Roman" w:hAnsi="Times New Roman"/>
        </w:rPr>
        <w:t xml:space="preserve"> </w:t>
      </w:r>
      <w:r w:rsidR="00D13BF4" w:rsidRPr="00D13BF4">
        <w:rPr>
          <w:rFonts w:ascii="Times New Roman" w:hAnsi="Times New Roman"/>
        </w:rPr>
        <w:t>развития индустриальной инфраструктуры</w:t>
      </w:r>
      <w:r w:rsidR="00D13BF4">
        <w:rPr>
          <w:rFonts w:ascii="Times New Roman" w:hAnsi="Times New Roman"/>
        </w:rPr>
        <w:t>.</w:t>
      </w:r>
      <w:r w:rsidRPr="003058F7">
        <w:rPr>
          <w:rFonts w:ascii="Times New Roman" w:hAnsi="Times New Roman"/>
        </w:rPr>
        <w:t xml:space="preserve"> При ответах на телефонные звонки </w:t>
      </w:r>
      <w:r w:rsidR="0001508D">
        <w:rPr>
          <w:rFonts w:ascii="Times New Roman" w:hAnsi="Times New Roman"/>
        </w:rPr>
        <w:t xml:space="preserve">           </w:t>
      </w:r>
      <w:r w:rsidRPr="003058F7">
        <w:rPr>
          <w:rFonts w:ascii="Times New Roman" w:hAnsi="Times New Roman"/>
        </w:rPr>
        <w:t>и на другие устные обращения</w:t>
      </w:r>
      <w:r w:rsidR="00CA1691">
        <w:rPr>
          <w:rFonts w:ascii="Times New Roman" w:hAnsi="Times New Roman"/>
        </w:rPr>
        <w:t xml:space="preserve"> Заявителей специалисты отдела </w:t>
      </w:r>
      <w:r w:rsidRPr="003058F7">
        <w:rPr>
          <w:rFonts w:ascii="Times New Roman" w:hAnsi="Times New Roman"/>
        </w:rPr>
        <w:t xml:space="preserve">подробно </w:t>
      </w:r>
      <w:r w:rsidR="0001508D">
        <w:rPr>
          <w:rFonts w:ascii="Times New Roman" w:hAnsi="Times New Roman"/>
        </w:rPr>
        <w:t xml:space="preserve">                        </w:t>
      </w:r>
      <w:r w:rsidRPr="003058F7">
        <w:rPr>
          <w:rFonts w:ascii="Times New Roman" w:hAnsi="Times New Roman"/>
        </w:rPr>
        <w:t xml:space="preserve">и в вежливой форме информируют обратившихся лиц по интересующим </w:t>
      </w:r>
      <w:r w:rsidR="0001508D">
        <w:rPr>
          <w:rFonts w:ascii="Times New Roman" w:hAnsi="Times New Roman"/>
        </w:rPr>
        <w:t xml:space="preserve">                       </w:t>
      </w:r>
      <w:r w:rsidRPr="003058F7">
        <w:rPr>
          <w:rFonts w:ascii="Times New Roman" w:hAnsi="Times New Roman"/>
        </w:rPr>
        <w:t xml:space="preserve">их вопросам. Ответ на телефонный звонок должен начинаться с информации </w:t>
      </w:r>
      <w:r w:rsidR="0001508D">
        <w:rPr>
          <w:rFonts w:ascii="Times New Roman" w:hAnsi="Times New Roman"/>
        </w:rPr>
        <w:t xml:space="preserve">               </w:t>
      </w:r>
      <w:r w:rsidRPr="003058F7">
        <w:rPr>
          <w:rFonts w:ascii="Times New Roman" w:hAnsi="Times New Roman"/>
        </w:rPr>
        <w:t xml:space="preserve">о наименовании органа, в который позвонил Заявитель, фамилии, имени, отчестве </w:t>
      </w:r>
      <w:r w:rsidR="0001508D">
        <w:rPr>
          <w:rFonts w:ascii="Times New Roman" w:hAnsi="Times New Roman"/>
        </w:rPr>
        <w:t xml:space="preserve">     </w:t>
      </w:r>
      <w:r w:rsidRPr="003058F7">
        <w:rPr>
          <w:rFonts w:ascii="Times New Roman" w:hAnsi="Times New Roman"/>
        </w:rPr>
        <w:t>и должности лица, принявшего телефонный звонок.</w:t>
      </w:r>
    </w:p>
    <w:p w14:paraId="5B787FD6" w14:textId="77777777" w:rsidR="00B21708" w:rsidRPr="003058F7" w:rsidRDefault="00B21708" w:rsidP="00BD7787">
      <w:pPr>
        <w:pStyle w:val="a4"/>
        <w:ind w:left="-709"/>
        <w:rPr>
          <w:rFonts w:ascii="Times New Roman" w:hAnsi="Times New Roman"/>
        </w:rPr>
      </w:pPr>
      <w:r w:rsidRPr="003058F7">
        <w:rPr>
          <w:rFonts w:ascii="Times New Roman" w:hAnsi="Times New Roman"/>
        </w:rPr>
        <w:t>Уполномоченный специалист информирует Заявителей:</w:t>
      </w:r>
    </w:p>
    <w:p w14:paraId="38CD273C" w14:textId="77777777" w:rsidR="00B21708" w:rsidRPr="003058F7" w:rsidRDefault="00CA1691" w:rsidP="00BD7787">
      <w:pPr>
        <w:pStyle w:val="a4"/>
        <w:ind w:left="-709"/>
        <w:rPr>
          <w:rFonts w:ascii="Times New Roman" w:hAnsi="Times New Roman"/>
        </w:rPr>
      </w:pPr>
      <w:r>
        <w:rPr>
          <w:rFonts w:ascii="Times New Roman" w:hAnsi="Times New Roman"/>
        </w:rPr>
        <w:t xml:space="preserve">о правилах </w:t>
      </w:r>
      <w:r w:rsidR="00B21708" w:rsidRPr="003058F7">
        <w:rPr>
          <w:rFonts w:ascii="Times New Roman" w:hAnsi="Times New Roman"/>
        </w:rPr>
        <w:t>оформления предоставляемых документов на бумажных носителях, в</w:t>
      </w:r>
      <w:r>
        <w:rPr>
          <w:rFonts w:ascii="Times New Roman" w:hAnsi="Times New Roman"/>
        </w:rPr>
        <w:t xml:space="preserve"> форме электронного документа, </w:t>
      </w:r>
      <w:r w:rsidR="00B21708" w:rsidRPr="003058F7">
        <w:rPr>
          <w:rFonts w:ascii="Times New Roman" w:hAnsi="Times New Roman"/>
        </w:rPr>
        <w:t xml:space="preserve">времени приема, специалистах, </w:t>
      </w:r>
      <w:r w:rsidR="00B21708" w:rsidRPr="003058F7">
        <w:rPr>
          <w:rFonts w:ascii="Times New Roman" w:hAnsi="Times New Roman"/>
        </w:rPr>
        <w:lastRenderedPageBreak/>
        <w:t>ответственных за предоставление государственной услуги, месте и графике личного приема Заявителей должностными лицами Министерства для рассмотрения устных обращений.</w:t>
      </w:r>
    </w:p>
    <w:p w14:paraId="3166F141" w14:textId="77777777" w:rsidR="00B21708" w:rsidRPr="003058F7" w:rsidRDefault="00B21708" w:rsidP="00BD7787">
      <w:pPr>
        <w:pStyle w:val="a4"/>
        <w:ind w:left="-709"/>
        <w:rPr>
          <w:rFonts w:ascii="Times New Roman" w:hAnsi="Times New Roman"/>
        </w:rPr>
      </w:pPr>
      <w:r w:rsidRPr="003058F7">
        <w:rPr>
          <w:rFonts w:ascii="Times New Roman" w:hAnsi="Times New Roman"/>
        </w:rPr>
        <w:t>1.</w:t>
      </w:r>
      <w:r>
        <w:rPr>
          <w:rFonts w:ascii="Times New Roman" w:hAnsi="Times New Roman"/>
        </w:rPr>
        <w:t>3</w:t>
      </w:r>
      <w:r w:rsidRPr="003058F7">
        <w:rPr>
          <w:rFonts w:ascii="Times New Roman" w:hAnsi="Times New Roman"/>
        </w:rPr>
        <w:t>.</w:t>
      </w:r>
      <w:r>
        <w:rPr>
          <w:rFonts w:ascii="Times New Roman" w:hAnsi="Times New Roman"/>
        </w:rPr>
        <w:t xml:space="preserve">5. </w:t>
      </w:r>
      <w:r w:rsidRPr="003058F7">
        <w:rPr>
          <w:rFonts w:ascii="Times New Roman" w:hAnsi="Times New Roman"/>
        </w:rPr>
        <w:t>Порядок, форма и место размещения информации</w:t>
      </w:r>
    </w:p>
    <w:p w14:paraId="554216E4" w14:textId="36FB5B29" w:rsidR="00B21708" w:rsidRPr="003058F7" w:rsidRDefault="00CA1691" w:rsidP="00BD7787">
      <w:pPr>
        <w:pStyle w:val="a4"/>
        <w:ind w:left="-709"/>
        <w:rPr>
          <w:rFonts w:ascii="Times New Roman" w:hAnsi="Times New Roman"/>
        </w:rPr>
      </w:pPr>
      <w:r>
        <w:rPr>
          <w:rFonts w:ascii="Times New Roman" w:hAnsi="Times New Roman"/>
        </w:rPr>
        <w:t>Информация о правилах </w:t>
      </w:r>
      <w:r w:rsidR="00B21708" w:rsidRPr="003058F7">
        <w:rPr>
          <w:rFonts w:ascii="Times New Roman" w:hAnsi="Times New Roman"/>
        </w:rPr>
        <w:t xml:space="preserve">предоставления государственной услуги размещается на официальном сайте </w:t>
      </w:r>
      <w:r w:rsidR="007C76FE">
        <w:rPr>
          <w:rFonts w:ascii="Times New Roman" w:hAnsi="Times New Roman"/>
        </w:rPr>
        <w:t>М</w:t>
      </w:r>
      <w:r w:rsidR="0059276D">
        <w:rPr>
          <w:rFonts w:ascii="Times New Roman" w:hAnsi="Times New Roman"/>
        </w:rPr>
        <w:t xml:space="preserve">инистерства </w:t>
      </w:r>
      <w:r w:rsidR="0059276D" w:rsidRPr="0059276D">
        <w:rPr>
          <w:rFonts w:ascii="Times New Roman" w:hAnsi="Times New Roman"/>
        </w:rPr>
        <w:t>(</w:t>
      </w:r>
      <w:hyperlink r:id="rId8" w:history="1">
        <w:r w:rsidR="0001508D" w:rsidRPr="00104FE5">
          <w:rPr>
            <w:rStyle w:val="a3"/>
            <w:rFonts w:ascii="Times New Roman" w:hAnsi="Times New Roman"/>
            <w:lang w:val="en-US"/>
          </w:rPr>
          <w:t>www</w:t>
        </w:r>
        <w:r w:rsidR="0001508D" w:rsidRPr="00104FE5">
          <w:rPr>
            <w:rStyle w:val="a3"/>
            <w:rFonts w:ascii="Times New Roman" w:hAnsi="Times New Roman"/>
          </w:rPr>
          <w:t>.minpromdag.ru</w:t>
        </w:r>
      </w:hyperlink>
      <w:r w:rsidR="0059276D" w:rsidRPr="0059276D">
        <w:rPr>
          <w:rFonts w:ascii="Times New Roman" w:hAnsi="Times New Roman"/>
        </w:rPr>
        <w:t>)</w:t>
      </w:r>
      <w:r>
        <w:rPr>
          <w:rFonts w:ascii="Times New Roman" w:hAnsi="Times New Roman"/>
        </w:rPr>
        <w:t>,</w:t>
      </w:r>
      <w:r w:rsidR="0001508D">
        <w:rPr>
          <w:rFonts w:ascii="Times New Roman" w:hAnsi="Times New Roman"/>
        </w:rPr>
        <w:t xml:space="preserve"> </w:t>
      </w:r>
      <w:r>
        <w:rPr>
          <w:rFonts w:ascii="Times New Roman" w:hAnsi="Times New Roman"/>
        </w:rPr>
        <w:t xml:space="preserve">в </w:t>
      </w:r>
      <w:r w:rsidR="00B21708" w:rsidRPr="003058F7">
        <w:rPr>
          <w:rFonts w:ascii="Times New Roman" w:hAnsi="Times New Roman"/>
        </w:rPr>
        <w:t>республиканской государственной информационной системе «Портал государственных и</w:t>
      </w:r>
      <w:r>
        <w:rPr>
          <w:rFonts w:ascii="Times New Roman" w:hAnsi="Times New Roman"/>
        </w:rPr>
        <w:t xml:space="preserve"> муниципальных услуг (функций) </w:t>
      </w:r>
      <w:r w:rsidR="00B21708" w:rsidRPr="003058F7">
        <w:rPr>
          <w:rFonts w:ascii="Times New Roman" w:hAnsi="Times New Roman"/>
        </w:rPr>
        <w:t>Республики Дагестан».</w:t>
      </w:r>
    </w:p>
    <w:p w14:paraId="6374FF38" w14:textId="77777777" w:rsidR="00B21708" w:rsidRPr="003058F7" w:rsidRDefault="00B21708" w:rsidP="00BD7787">
      <w:pPr>
        <w:pStyle w:val="a4"/>
        <w:ind w:left="-709"/>
        <w:rPr>
          <w:rFonts w:ascii="Times New Roman" w:hAnsi="Times New Roman"/>
        </w:rPr>
      </w:pPr>
    </w:p>
    <w:p w14:paraId="1A6FF1BF" w14:textId="77777777" w:rsidR="00B21708" w:rsidRPr="003058F7" w:rsidRDefault="00B21708" w:rsidP="00863F0E">
      <w:pPr>
        <w:pStyle w:val="a4"/>
        <w:ind w:firstLine="0"/>
        <w:jc w:val="center"/>
        <w:rPr>
          <w:rFonts w:ascii="Times New Roman" w:hAnsi="Times New Roman"/>
          <w:b/>
          <w:bCs/>
        </w:rPr>
      </w:pPr>
      <w:r>
        <w:rPr>
          <w:rFonts w:ascii="Times New Roman" w:hAnsi="Times New Roman"/>
          <w:b/>
          <w:bCs/>
          <w:lang w:val="en-US"/>
        </w:rPr>
        <w:t>II</w:t>
      </w:r>
      <w:r w:rsidRPr="00863F0E">
        <w:rPr>
          <w:rFonts w:ascii="Times New Roman" w:hAnsi="Times New Roman"/>
          <w:b/>
          <w:bCs/>
        </w:rPr>
        <w:t xml:space="preserve">. </w:t>
      </w:r>
      <w:r w:rsidRPr="003058F7">
        <w:rPr>
          <w:rFonts w:ascii="Times New Roman" w:hAnsi="Times New Roman"/>
          <w:b/>
          <w:bCs/>
        </w:rPr>
        <w:t>Стандарт предоставления государственной услуги</w:t>
      </w:r>
    </w:p>
    <w:p w14:paraId="5399DD2A" w14:textId="77777777" w:rsidR="00B21708" w:rsidRPr="003058F7" w:rsidRDefault="00B21708" w:rsidP="00BD7787">
      <w:pPr>
        <w:pStyle w:val="a4"/>
        <w:ind w:left="-709"/>
        <w:jc w:val="center"/>
        <w:rPr>
          <w:rFonts w:ascii="Times New Roman" w:hAnsi="Times New Roman"/>
          <w:b/>
          <w:bCs/>
        </w:rPr>
      </w:pPr>
    </w:p>
    <w:p w14:paraId="50C6779D" w14:textId="77777777" w:rsidR="00B21708" w:rsidRPr="003058F7" w:rsidRDefault="00B21708" w:rsidP="00863F0E">
      <w:pPr>
        <w:pStyle w:val="a4"/>
        <w:ind w:left="142" w:firstLine="0"/>
        <w:jc w:val="center"/>
        <w:rPr>
          <w:rFonts w:ascii="Times New Roman" w:hAnsi="Times New Roman"/>
          <w:b/>
          <w:bCs/>
        </w:rPr>
      </w:pPr>
      <w:r w:rsidRPr="00585A73">
        <w:rPr>
          <w:rFonts w:ascii="Times New Roman" w:hAnsi="Times New Roman"/>
          <w:b/>
          <w:bCs/>
        </w:rPr>
        <w:t xml:space="preserve">2.1. </w:t>
      </w:r>
      <w:r w:rsidRPr="003058F7">
        <w:rPr>
          <w:rFonts w:ascii="Times New Roman" w:hAnsi="Times New Roman"/>
          <w:b/>
          <w:bCs/>
        </w:rPr>
        <w:t>Наименование государственной услуги</w:t>
      </w:r>
    </w:p>
    <w:p w14:paraId="68E79654" w14:textId="77777777" w:rsidR="00B21708" w:rsidRPr="003058F7" w:rsidRDefault="00B21708" w:rsidP="00BD7787">
      <w:pPr>
        <w:pStyle w:val="a4"/>
        <w:ind w:left="-709"/>
        <w:rPr>
          <w:rFonts w:ascii="Times New Roman" w:hAnsi="Times New Roman"/>
        </w:rPr>
      </w:pPr>
    </w:p>
    <w:p w14:paraId="177EFB9F" w14:textId="77777777" w:rsidR="00B21708" w:rsidRPr="003058F7" w:rsidRDefault="00B21708" w:rsidP="00BD7787">
      <w:pPr>
        <w:pStyle w:val="a4"/>
        <w:ind w:left="-709"/>
        <w:rPr>
          <w:rFonts w:ascii="Times New Roman" w:hAnsi="Times New Roman"/>
          <w:color w:val="FF0000"/>
        </w:rPr>
      </w:pPr>
      <w:r w:rsidRPr="003058F7">
        <w:rPr>
          <w:rFonts w:ascii="Times New Roman" w:hAnsi="Times New Roman"/>
          <w:color w:val="000000"/>
        </w:rPr>
        <w:t>2.1</w:t>
      </w:r>
      <w:r>
        <w:rPr>
          <w:rFonts w:ascii="Times New Roman" w:hAnsi="Times New Roman"/>
          <w:color w:val="000000"/>
        </w:rPr>
        <w:t>.1.</w:t>
      </w:r>
      <w:r w:rsidRPr="003058F7">
        <w:rPr>
          <w:rFonts w:ascii="Times New Roman" w:hAnsi="Times New Roman"/>
          <w:color w:val="000000"/>
        </w:rPr>
        <w:t xml:space="preserve"> Государственная услуга:</w:t>
      </w:r>
      <w:r w:rsidR="00CA1691">
        <w:rPr>
          <w:rFonts w:ascii="Times New Roman" w:hAnsi="Times New Roman"/>
          <w:color w:val="FF0000"/>
        </w:rPr>
        <w:t> </w:t>
      </w:r>
      <w:r w:rsidRPr="003058F7">
        <w:rPr>
          <w:rFonts w:ascii="Times New Roman" w:hAnsi="Times New Roman"/>
        </w:rPr>
        <w:t>«</w:t>
      </w:r>
      <w:r>
        <w:rPr>
          <w:rFonts w:ascii="Times New Roman" w:hAnsi="Times New Roman"/>
          <w:kern w:val="36"/>
          <w:lang w:eastAsia="ru-RU"/>
        </w:rPr>
        <w:t>Создание и развитие</w:t>
      </w:r>
      <w:r w:rsidRPr="003058F7">
        <w:rPr>
          <w:rFonts w:ascii="Times New Roman" w:hAnsi="Times New Roman"/>
          <w:kern w:val="36"/>
          <w:lang w:eastAsia="ru-RU"/>
        </w:rPr>
        <w:t xml:space="preserve"> индустриального (промышленного) </w:t>
      </w:r>
      <w:r w:rsidRPr="00A458D4">
        <w:rPr>
          <w:rFonts w:ascii="Times New Roman" w:hAnsi="Times New Roman"/>
          <w:kern w:val="36"/>
          <w:lang w:eastAsia="ru-RU"/>
        </w:rPr>
        <w:t>парка</w:t>
      </w:r>
      <w:r w:rsidRPr="00A458D4">
        <w:rPr>
          <w:rFonts w:ascii="Times New Roman" w:hAnsi="Times New Roman"/>
        </w:rPr>
        <w:t xml:space="preserve"> на территории Республики</w:t>
      </w:r>
      <w:r w:rsidR="00D32DD9">
        <w:rPr>
          <w:rFonts w:ascii="Times New Roman" w:hAnsi="Times New Roman"/>
        </w:rPr>
        <w:t xml:space="preserve"> </w:t>
      </w:r>
      <w:r w:rsidRPr="00A458D4">
        <w:rPr>
          <w:rFonts w:ascii="Times New Roman" w:hAnsi="Times New Roman"/>
        </w:rPr>
        <w:t>Дагестан</w:t>
      </w:r>
      <w:r w:rsidRPr="003058F7">
        <w:rPr>
          <w:rFonts w:ascii="Times New Roman" w:hAnsi="Times New Roman"/>
        </w:rPr>
        <w:t>».</w:t>
      </w:r>
    </w:p>
    <w:p w14:paraId="7D87B3D6" w14:textId="77777777" w:rsidR="00B21708" w:rsidRPr="003058F7" w:rsidRDefault="00B21708" w:rsidP="00BD7787">
      <w:pPr>
        <w:pStyle w:val="a4"/>
        <w:ind w:left="-709"/>
        <w:rPr>
          <w:rFonts w:ascii="Times New Roman" w:hAnsi="Times New Roman"/>
        </w:rPr>
      </w:pPr>
    </w:p>
    <w:p w14:paraId="5A0B17F8" w14:textId="77777777" w:rsidR="00B21708" w:rsidRPr="003058F7" w:rsidRDefault="00B21708" w:rsidP="00863F0E">
      <w:pPr>
        <w:pStyle w:val="a4"/>
        <w:ind w:left="142" w:firstLine="0"/>
        <w:rPr>
          <w:rFonts w:ascii="Times New Roman" w:hAnsi="Times New Roman"/>
          <w:b/>
          <w:bCs/>
        </w:rPr>
      </w:pPr>
      <w:r w:rsidRPr="00863F0E">
        <w:rPr>
          <w:rFonts w:ascii="Times New Roman" w:hAnsi="Times New Roman"/>
          <w:b/>
          <w:bCs/>
        </w:rPr>
        <w:t xml:space="preserve">2.2. </w:t>
      </w:r>
      <w:r w:rsidRPr="003058F7">
        <w:rPr>
          <w:rFonts w:ascii="Times New Roman" w:hAnsi="Times New Roman"/>
          <w:b/>
          <w:bCs/>
        </w:rPr>
        <w:t>Наименование органа исполнительной власти Республики Дагестан, предоставляющего государственную услугу</w:t>
      </w:r>
    </w:p>
    <w:p w14:paraId="76A36F6A" w14:textId="77777777" w:rsidR="00B21708" w:rsidRPr="003058F7" w:rsidRDefault="00B21708" w:rsidP="00BD7787">
      <w:pPr>
        <w:pStyle w:val="a4"/>
        <w:ind w:left="-709"/>
        <w:rPr>
          <w:rFonts w:ascii="Times New Roman" w:hAnsi="Times New Roman"/>
        </w:rPr>
      </w:pPr>
    </w:p>
    <w:p w14:paraId="76F62C0B" w14:textId="25213578" w:rsidR="00B21708" w:rsidRPr="003058F7" w:rsidRDefault="00B21708" w:rsidP="00BD7787">
      <w:pPr>
        <w:pStyle w:val="a4"/>
        <w:ind w:left="-709"/>
        <w:rPr>
          <w:rFonts w:ascii="Times New Roman" w:hAnsi="Times New Roman"/>
        </w:rPr>
      </w:pPr>
      <w:r w:rsidRPr="003058F7">
        <w:rPr>
          <w:rFonts w:ascii="Times New Roman" w:hAnsi="Times New Roman"/>
        </w:rPr>
        <w:t>2.2.</w:t>
      </w:r>
      <w:r>
        <w:rPr>
          <w:rFonts w:ascii="Times New Roman" w:hAnsi="Times New Roman"/>
        </w:rPr>
        <w:t>1.</w:t>
      </w:r>
      <w:r w:rsidRPr="003058F7">
        <w:rPr>
          <w:rFonts w:ascii="Times New Roman" w:hAnsi="Times New Roman"/>
        </w:rPr>
        <w:t xml:space="preserve"> Наименование органа исполнительной власти Республики Дагестан, предоставляющего государственную услугу: </w:t>
      </w:r>
      <w:r w:rsidR="0016083D">
        <w:rPr>
          <w:rFonts w:ascii="Times New Roman" w:hAnsi="Times New Roman"/>
        </w:rPr>
        <w:t xml:space="preserve">Министерство промышленности и </w:t>
      </w:r>
      <w:r w:rsidR="00680D22">
        <w:rPr>
          <w:rFonts w:ascii="Times New Roman" w:hAnsi="Times New Roman"/>
        </w:rPr>
        <w:t xml:space="preserve">торговли </w:t>
      </w:r>
      <w:r w:rsidRPr="00A458D4">
        <w:rPr>
          <w:rFonts w:ascii="Times New Roman" w:hAnsi="Times New Roman"/>
        </w:rPr>
        <w:t>Республики</w:t>
      </w:r>
      <w:r>
        <w:rPr>
          <w:rFonts w:ascii="Times New Roman" w:hAnsi="Times New Roman"/>
        </w:rPr>
        <w:t xml:space="preserve"> </w:t>
      </w:r>
      <w:r w:rsidRPr="00A458D4">
        <w:rPr>
          <w:rFonts w:ascii="Times New Roman" w:hAnsi="Times New Roman"/>
        </w:rPr>
        <w:t>Дагестан</w:t>
      </w:r>
      <w:r w:rsidRPr="003058F7">
        <w:rPr>
          <w:rFonts w:ascii="Times New Roman" w:hAnsi="Times New Roman"/>
        </w:rPr>
        <w:t xml:space="preserve"> (далее - Министерство).</w:t>
      </w:r>
    </w:p>
    <w:p w14:paraId="5D04899F" w14:textId="77777777" w:rsidR="00B21708" w:rsidRPr="003058F7" w:rsidRDefault="00B21708" w:rsidP="00BD7787">
      <w:pPr>
        <w:pStyle w:val="a4"/>
        <w:ind w:left="-709"/>
        <w:rPr>
          <w:rFonts w:ascii="Times New Roman" w:hAnsi="Times New Roman"/>
        </w:rPr>
      </w:pPr>
    </w:p>
    <w:p w14:paraId="12207AB2" w14:textId="77777777" w:rsidR="00B21708" w:rsidRPr="003058F7" w:rsidRDefault="00B21708" w:rsidP="00BD7787">
      <w:pPr>
        <w:pStyle w:val="a4"/>
        <w:ind w:left="-709"/>
        <w:rPr>
          <w:rFonts w:ascii="Times New Roman" w:hAnsi="Times New Roman"/>
          <w:b/>
          <w:bCs/>
        </w:rPr>
      </w:pPr>
      <w:r>
        <w:rPr>
          <w:rFonts w:ascii="Times New Roman" w:hAnsi="Times New Roman"/>
          <w:b/>
          <w:bCs/>
        </w:rPr>
        <w:t xml:space="preserve">2.3. </w:t>
      </w:r>
      <w:r w:rsidRPr="003058F7">
        <w:rPr>
          <w:rFonts w:ascii="Times New Roman" w:hAnsi="Times New Roman"/>
          <w:b/>
          <w:bCs/>
        </w:rPr>
        <w:t>Описание результата предоставления государственной услуги</w:t>
      </w:r>
    </w:p>
    <w:p w14:paraId="030FC1A7" w14:textId="77777777" w:rsidR="00B21708" w:rsidRPr="003058F7" w:rsidRDefault="00B21708" w:rsidP="00BD7787">
      <w:pPr>
        <w:pStyle w:val="a4"/>
        <w:ind w:left="-709"/>
        <w:rPr>
          <w:rFonts w:ascii="Times New Roman" w:hAnsi="Times New Roman"/>
          <w:b/>
          <w:bCs/>
        </w:rPr>
      </w:pPr>
    </w:p>
    <w:p w14:paraId="0E84E5FC" w14:textId="77777777" w:rsidR="00B21708" w:rsidRPr="003058F7" w:rsidRDefault="00B21708" w:rsidP="00BD7787">
      <w:pPr>
        <w:pStyle w:val="a4"/>
        <w:ind w:left="-709"/>
        <w:rPr>
          <w:rFonts w:ascii="Times New Roman" w:hAnsi="Times New Roman"/>
        </w:rPr>
      </w:pPr>
      <w:r w:rsidRPr="003058F7">
        <w:rPr>
          <w:rFonts w:ascii="Times New Roman" w:hAnsi="Times New Roman"/>
        </w:rPr>
        <w:t>2.3.</w:t>
      </w:r>
      <w:r>
        <w:rPr>
          <w:rFonts w:ascii="Times New Roman" w:hAnsi="Times New Roman"/>
        </w:rPr>
        <w:t xml:space="preserve">1. </w:t>
      </w:r>
      <w:r w:rsidRPr="003058F7">
        <w:rPr>
          <w:rFonts w:ascii="Times New Roman" w:hAnsi="Times New Roman"/>
        </w:rPr>
        <w:t>Результат предост</w:t>
      </w:r>
      <w:r w:rsidR="009B6054">
        <w:rPr>
          <w:rFonts w:ascii="Times New Roman" w:hAnsi="Times New Roman"/>
        </w:rPr>
        <w:t xml:space="preserve">авления государственной услуги: </w:t>
      </w:r>
      <w:r w:rsidR="009B6054" w:rsidRPr="009B6054">
        <w:rPr>
          <w:rFonts w:ascii="Times New Roman" w:hAnsi="Times New Roman"/>
        </w:rPr>
        <w:t>заключение соглашения с инициатором и Управляющей компанией о создании и развитии индустриального (промышленного) парка на территории Республики Дагестан</w:t>
      </w:r>
      <w:r w:rsidR="009B6054">
        <w:rPr>
          <w:rFonts w:ascii="Times New Roman" w:hAnsi="Times New Roman"/>
        </w:rPr>
        <w:t>.</w:t>
      </w:r>
    </w:p>
    <w:p w14:paraId="1B779E83" w14:textId="77777777" w:rsidR="00B21708" w:rsidRPr="003058F7" w:rsidRDefault="00B21708" w:rsidP="00BD7787">
      <w:pPr>
        <w:pStyle w:val="a4"/>
        <w:ind w:left="-709"/>
        <w:rPr>
          <w:rFonts w:ascii="Times New Roman" w:hAnsi="Times New Roman"/>
          <w:b/>
          <w:bCs/>
        </w:rPr>
      </w:pPr>
    </w:p>
    <w:p w14:paraId="5708C747" w14:textId="77777777" w:rsidR="00B21708" w:rsidRPr="003058F7" w:rsidRDefault="00B21708" w:rsidP="00BD7787">
      <w:pPr>
        <w:pStyle w:val="a4"/>
        <w:ind w:left="-709"/>
        <w:rPr>
          <w:rFonts w:ascii="Times New Roman" w:hAnsi="Times New Roman"/>
          <w:b/>
          <w:bCs/>
        </w:rPr>
      </w:pPr>
    </w:p>
    <w:p w14:paraId="06D1D7C5" w14:textId="77777777" w:rsidR="00B21708" w:rsidRPr="003058F7" w:rsidRDefault="00B21708" w:rsidP="003F5DD9">
      <w:pPr>
        <w:pStyle w:val="a4"/>
        <w:ind w:left="-709" w:firstLine="425"/>
        <w:jc w:val="center"/>
        <w:rPr>
          <w:rFonts w:ascii="Times New Roman" w:hAnsi="Times New Roman"/>
          <w:b/>
          <w:bCs/>
        </w:rPr>
      </w:pPr>
      <w:r>
        <w:rPr>
          <w:rFonts w:ascii="Times New Roman" w:hAnsi="Times New Roman"/>
          <w:b/>
          <w:bCs/>
        </w:rPr>
        <w:t xml:space="preserve">2.4. </w:t>
      </w:r>
      <w:r w:rsidRPr="003058F7">
        <w:rPr>
          <w:rFonts w:ascii="Times New Roman" w:hAnsi="Times New Roman"/>
          <w:b/>
          <w:bCs/>
        </w:rPr>
        <w:t xml:space="preserve">Срок предоставления государственной услуги, срок приостановления предоставления государственной услуги, срок выдачи (направления) </w:t>
      </w:r>
      <w:r>
        <w:rPr>
          <w:rFonts w:ascii="Times New Roman" w:hAnsi="Times New Roman"/>
          <w:b/>
          <w:bCs/>
        </w:rPr>
        <w:t>д</w:t>
      </w:r>
      <w:r w:rsidRPr="003058F7">
        <w:rPr>
          <w:rFonts w:ascii="Times New Roman" w:hAnsi="Times New Roman"/>
          <w:b/>
          <w:bCs/>
        </w:rPr>
        <w:t>окументов, являющихся результатом предоставления</w:t>
      </w:r>
      <w:r w:rsidRPr="003058F7">
        <w:rPr>
          <w:rFonts w:ascii="Times New Roman" w:hAnsi="Times New Roman"/>
          <w:b/>
          <w:bCs/>
        </w:rPr>
        <w:br/>
        <w:t>государственной услуги</w:t>
      </w:r>
    </w:p>
    <w:p w14:paraId="3B4F6666" w14:textId="77777777" w:rsidR="00B21708" w:rsidRPr="003058F7" w:rsidRDefault="00B21708" w:rsidP="006D3D85">
      <w:pPr>
        <w:pStyle w:val="a4"/>
        <w:jc w:val="center"/>
        <w:rPr>
          <w:rFonts w:ascii="Times New Roman" w:hAnsi="Times New Roman"/>
          <w:b/>
          <w:bCs/>
        </w:rPr>
      </w:pPr>
    </w:p>
    <w:p w14:paraId="70183BFB" w14:textId="77777777" w:rsidR="00B21708" w:rsidRPr="003058F7" w:rsidRDefault="00B21708" w:rsidP="007D1C6F">
      <w:pPr>
        <w:pStyle w:val="a4"/>
        <w:ind w:left="-709"/>
        <w:rPr>
          <w:rFonts w:ascii="Times New Roman" w:hAnsi="Times New Roman"/>
        </w:rPr>
      </w:pPr>
      <w:r w:rsidRPr="003058F7">
        <w:rPr>
          <w:rStyle w:val="FontStyle45"/>
          <w:sz w:val="28"/>
          <w:szCs w:val="28"/>
        </w:rPr>
        <w:t>2.4</w:t>
      </w:r>
      <w:r>
        <w:rPr>
          <w:rStyle w:val="FontStyle45"/>
          <w:sz w:val="28"/>
          <w:szCs w:val="28"/>
        </w:rPr>
        <w:t>.1</w:t>
      </w:r>
      <w:r w:rsidRPr="003058F7">
        <w:rPr>
          <w:rStyle w:val="FontStyle45"/>
          <w:sz w:val="28"/>
          <w:szCs w:val="28"/>
        </w:rPr>
        <w:t xml:space="preserve">. </w:t>
      </w:r>
      <w:r w:rsidRPr="003058F7">
        <w:rPr>
          <w:rFonts w:ascii="Times New Roman" w:hAnsi="Times New Roman"/>
        </w:rPr>
        <w:t>Срок предоставления государственной услуги составляет 30 дней с момента регистрации заявки.</w:t>
      </w:r>
    </w:p>
    <w:p w14:paraId="6CC1FFB8" w14:textId="77777777" w:rsidR="00B21708" w:rsidRPr="003058F7" w:rsidRDefault="00B21708" w:rsidP="007D1C6F">
      <w:pPr>
        <w:pStyle w:val="a4"/>
        <w:ind w:left="-709"/>
        <w:rPr>
          <w:rFonts w:ascii="Times New Roman" w:hAnsi="Times New Roman"/>
        </w:rPr>
      </w:pPr>
      <w:r w:rsidRPr="003058F7">
        <w:rPr>
          <w:rFonts w:ascii="Times New Roman" w:hAnsi="Times New Roman"/>
        </w:rPr>
        <w:t>Срок регистрации заявки на имя руководителя Министерства о намерении создания</w:t>
      </w:r>
      <w:r>
        <w:rPr>
          <w:rFonts w:ascii="Times New Roman" w:hAnsi="Times New Roman"/>
        </w:rPr>
        <w:t xml:space="preserve"> и развития</w:t>
      </w:r>
      <w:r w:rsidRPr="003058F7">
        <w:rPr>
          <w:rFonts w:ascii="Times New Roman" w:hAnsi="Times New Roman"/>
        </w:rPr>
        <w:t xml:space="preserve"> индустр</w:t>
      </w:r>
      <w:r w:rsidR="00602FF5">
        <w:rPr>
          <w:rFonts w:ascii="Times New Roman" w:hAnsi="Times New Roman"/>
        </w:rPr>
        <w:t xml:space="preserve">иального (промышленного) парка </w:t>
      </w:r>
      <w:r w:rsidRPr="003058F7">
        <w:rPr>
          <w:rFonts w:ascii="Times New Roman" w:hAnsi="Times New Roman"/>
        </w:rPr>
        <w:t xml:space="preserve">- 1 (один) рабочий день с момента поступления. </w:t>
      </w:r>
    </w:p>
    <w:p w14:paraId="697C39A4" w14:textId="77777777" w:rsidR="00B21708" w:rsidRPr="003058F7" w:rsidRDefault="00602FF5" w:rsidP="007D1C6F">
      <w:pPr>
        <w:pStyle w:val="a4"/>
        <w:ind w:left="-709"/>
        <w:rPr>
          <w:rFonts w:ascii="Times New Roman" w:hAnsi="Times New Roman"/>
        </w:rPr>
      </w:pPr>
      <w:r>
        <w:rPr>
          <w:rFonts w:ascii="Times New Roman" w:hAnsi="Times New Roman"/>
        </w:rPr>
        <w:t xml:space="preserve">Срок </w:t>
      </w:r>
      <w:r w:rsidR="00B21708" w:rsidRPr="003058F7">
        <w:rPr>
          <w:rFonts w:ascii="Times New Roman" w:hAnsi="Times New Roman"/>
        </w:rPr>
        <w:t>рассмотрения представленных документов – не более 15 рабочих дней с даты регистрации заявления.</w:t>
      </w:r>
    </w:p>
    <w:p w14:paraId="5DBC35E6" w14:textId="77777777" w:rsidR="00B21708" w:rsidRPr="003058F7" w:rsidRDefault="00B21708" w:rsidP="007D1C6F">
      <w:pPr>
        <w:pStyle w:val="a4"/>
        <w:ind w:left="-709"/>
        <w:rPr>
          <w:rFonts w:ascii="Times New Roman" w:hAnsi="Times New Roman"/>
        </w:rPr>
      </w:pPr>
      <w:r w:rsidRPr="003058F7">
        <w:rPr>
          <w:rFonts w:ascii="Times New Roman" w:hAnsi="Times New Roman"/>
        </w:rPr>
        <w:t xml:space="preserve">Срок приостановления предоставления государственной услуги в случае обнаружения в представленных заявителем документах неполных или вызывающих сомнение в достоверности сведений – не более 15 рабочих дней с момента обнаружения недостатков. </w:t>
      </w:r>
    </w:p>
    <w:p w14:paraId="186C92EC" w14:textId="5A3CD6A1" w:rsidR="00B21708" w:rsidRDefault="00B21708" w:rsidP="007D1C6F">
      <w:pPr>
        <w:pStyle w:val="a4"/>
        <w:ind w:left="-709"/>
        <w:rPr>
          <w:rFonts w:ascii="Times New Roman" w:hAnsi="Times New Roman"/>
        </w:rPr>
      </w:pPr>
      <w:r w:rsidRPr="003058F7">
        <w:rPr>
          <w:rFonts w:ascii="Times New Roman" w:hAnsi="Times New Roman"/>
        </w:rPr>
        <w:lastRenderedPageBreak/>
        <w:t>Министерство в случае отказа в предоставлении государственной услуги</w:t>
      </w:r>
      <w:r w:rsidR="00AC4E88">
        <w:rPr>
          <w:rFonts w:ascii="Times New Roman" w:hAnsi="Times New Roman"/>
        </w:rPr>
        <w:t xml:space="preserve">           </w:t>
      </w:r>
      <w:r w:rsidRPr="003058F7">
        <w:rPr>
          <w:rFonts w:ascii="Times New Roman" w:hAnsi="Times New Roman"/>
        </w:rPr>
        <w:t xml:space="preserve"> в течение 5 календарных дней со дня вынесения решения об отказе в предоставлении государственной услуги направляет получателю письменное уведомление</w:t>
      </w:r>
      <w:r w:rsidR="00AC4E88">
        <w:rPr>
          <w:rFonts w:ascii="Times New Roman" w:hAnsi="Times New Roman"/>
        </w:rPr>
        <w:t xml:space="preserve">                       </w:t>
      </w:r>
      <w:r w:rsidRPr="003058F7">
        <w:rPr>
          <w:rFonts w:ascii="Times New Roman" w:hAnsi="Times New Roman"/>
        </w:rPr>
        <w:t xml:space="preserve"> с указанием причин отказа.</w:t>
      </w:r>
    </w:p>
    <w:p w14:paraId="184D1D76" w14:textId="77777777" w:rsidR="00D21112" w:rsidRPr="003058F7" w:rsidRDefault="00D21112" w:rsidP="007D1C6F">
      <w:pPr>
        <w:pStyle w:val="a4"/>
        <w:ind w:left="-709"/>
        <w:rPr>
          <w:rFonts w:ascii="Times New Roman" w:hAnsi="Times New Roman"/>
        </w:rPr>
      </w:pPr>
    </w:p>
    <w:p w14:paraId="616FF468" w14:textId="77777777"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2.5. </w:t>
      </w:r>
      <w:r w:rsidRPr="003058F7">
        <w:rPr>
          <w:rFonts w:ascii="Times New Roman" w:hAnsi="Times New Roman"/>
          <w:b/>
          <w:bCs/>
        </w:rPr>
        <w:t>Перечень нормативных правовых актов, регулирующих отношения, возникающие в связи</w:t>
      </w:r>
    </w:p>
    <w:p w14:paraId="1F0030FF"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t>с предоставлением государственной услуги</w:t>
      </w:r>
    </w:p>
    <w:p w14:paraId="656459BC" w14:textId="77777777" w:rsidR="00B21708" w:rsidRPr="003058F7" w:rsidRDefault="00B21708" w:rsidP="00BD7787">
      <w:pPr>
        <w:pStyle w:val="a4"/>
        <w:ind w:left="-709"/>
        <w:rPr>
          <w:rFonts w:ascii="Times New Roman" w:hAnsi="Times New Roman"/>
        </w:rPr>
      </w:pPr>
    </w:p>
    <w:p w14:paraId="55D37CDA" w14:textId="77777777" w:rsidR="00B21708" w:rsidRPr="003058F7" w:rsidRDefault="00B21708" w:rsidP="00BD7787">
      <w:pPr>
        <w:pStyle w:val="a4"/>
        <w:ind w:left="-709"/>
        <w:rPr>
          <w:rFonts w:ascii="Times New Roman" w:hAnsi="Times New Roman"/>
        </w:rPr>
      </w:pPr>
      <w:r w:rsidRPr="003058F7">
        <w:rPr>
          <w:rFonts w:ascii="Times New Roman" w:hAnsi="Times New Roman"/>
        </w:rPr>
        <w:t>2.5.</w:t>
      </w:r>
      <w:r>
        <w:rPr>
          <w:rFonts w:ascii="Times New Roman" w:hAnsi="Times New Roman"/>
        </w:rPr>
        <w:t>1.</w:t>
      </w:r>
      <w:r w:rsidRPr="003058F7">
        <w:rPr>
          <w:rFonts w:ascii="Times New Roman" w:hAnsi="Times New Roman"/>
        </w:rPr>
        <w:t xml:space="preserve"> Перечень нормативных правовых актов, регулирующих отношения для предоставления государственной услуги:</w:t>
      </w:r>
    </w:p>
    <w:p w14:paraId="2D69A531"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Гражданский </w:t>
      </w:r>
      <w:hyperlink r:id="rId9" w:history="1">
        <w:r w:rsidRPr="003058F7">
          <w:rPr>
            <w:rStyle w:val="a3"/>
            <w:rFonts w:ascii="Times New Roman" w:hAnsi="Times New Roman"/>
            <w:color w:val="auto"/>
            <w:u w:val="none"/>
          </w:rPr>
          <w:t>кодекс</w:t>
        </w:r>
      </w:hyperlink>
      <w:r w:rsidRPr="003058F7">
        <w:rPr>
          <w:rFonts w:ascii="Times New Roman" w:hAnsi="Times New Roman"/>
        </w:rPr>
        <w:t xml:space="preserve"> Российской Федерации (Собрание законодательства Р</w:t>
      </w:r>
      <w:r>
        <w:rPr>
          <w:rFonts w:ascii="Times New Roman" w:hAnsi="Times New Roman"/>
        </w:rPr>
        <w:t xml:space="preserve">оссийской </w:t>
      </w:r>
      <w:r w:rsidRPr="003058F7">
        <w:rPr>
          <w:rFonts w:ascii="Times New Roman" w:hAnsi="Times New Roman"/>
        </w:rPr>
        <w:t>Ф</w:t>
      </w:r>
      <w:r>
        <w:rPr>
          <w:rFonts w:ascii="Times New Roman" w:hAnsi="Times New Roman"/>
        </w:rPr>
        <w:t>едерации</w:t>
      </w:r>
      <w:r w:rsidRPr="003058F7">
        <w:rPr>
          <w:rFonts w:ascii="Times New Roman" w:hAnsi="Times New Roman"/>
        </w:rPr>
        <w:t xml:space="preserve">, 1996, </w:t>
      </w:r>
      <w:r>
        <w:rPr>
          <w:rFonts w:ascii="Times New Roman" w:hAnsi="Times New Roman"/>
        </w:rPr>
        <w:t>№</w:t>
      </w:r>
      <w:r w:rsidRPr="003058F7">
        <w:rPr>
          <w:rFonts w:ascii="Times New Roman" w:hAnsi="Times New Roman"/>
        </w:rPr>
        <w:t xml:space="preserve"> 5, ст. 410)</w:t>
      </w:r>
      <w:r>
        <w:rPr>
          <w:rFonts w:ascii="Times New Roman" w:hAnsi="Times New Roman"/>
        </w:rPr>
        <w:t>;</w:t>
      </w:r>
    </w:p>
    <w:p w14:paraId="48F31527"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Федеральный </w:t>
      </w:r>
      <w:r w:rsidR="00602FF5">
        <w:rPr>
          <w:rFonts w:ascii="Times New Roman" w:hAnsi="Times New Roman"/>
        </w:rPr>
        <w:t>закон</w:t>
      </w:r>
      <w:r w:rsidRPr="003058F7">
        <w:rPr>
          <w:rFonts w:ascii="Times New Roman" w:hAnsi="Times New Roman"/>
        </w:rPr>
        <w:t xml:space="preserve"> от 27.07.2010 года №210-ФЗ «Об организации предоставления государственных и муниципальных услуг» (Собрание законодательства Российской Федерации, 2010, №31,</w:t>
      </w:r>
      <w:r w:rsidR="00602FF5">
        <w:rPr>
          <w:rFonts w:ascii="Times New Roman" w:hAnsi="Times New Roman"/>
        </w:rPr>
        <w:t xml:space="preserve"> </w:t>
      </w:r>
      <w:r w:rsidRPr="003058F7">
        <w:rPr>
          <w:rFonts w:ascii="Times New Roman" w:hAnsi="Times New Roman"/>
        </w:rPr>
        <w:t>ст.4179);</w:t>
      </w:r>
    </w:p>
    <w:p w14:paraId="307F5688" w14:textId="77777777" w:rsidR="00B21708" w:rsidRPr="003058F7" w:rsidRDefault="00D21112" w:rsidP="00BD7787">
      <w:pPr>
        <w:pStyle w:val="a4"/>
        <w:ind w:left="-709"/>
        <w:rPr>
          <w:rFonts w:ascii="Times New Roman" w:hAnsi="Times New Roman"/>
        </w:rPr>
      </w:pPr>
      <w:r>
        <w:rPr>
          <w:rFonts w:ascii="Times New Roman" w:hAnsi="Times New Roman"/>
        </w:rPr>
        <w:t xml:space="preserve"> </w:t>
      </w:r>
      <w:r w:rsidRPr="00D21112">
        <w:rPr>
          <w:rFonts w:ascii="Times New Roman" w:hAnsi="Times New Roman"/>
        </w:rPr>
        <w:t>постановление Правительства Республики Дагестан от 6 марта 2019 г. N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0275F53" w14:textId="281C0D9F" w:rsidR="00B21708" w:rsidRDefault="00B21708" w:rsidP="00BD7787">
      <w:pPr>
        <w:pStyle w:val="a4"/>
        <w:ind w:left="-709"/>
        <w:rPr>
          <w:rFonts w:ascii="Times New Roman" w:hAnsi="Times New Roman"/>
        </w:rPr>
      </w:pPr>
      <w:r w:rsidRPr="003058F7">
        <w:rPr>
          <w:rFonts w:ascii="Times New Roman" w:hAnsi="Times New Roman"/>
        </w:rPr>
        <w:t xml:space="preserve">Постановление Правительства Республики Дагестан от 16.04.2014 №170 </w:t>
      </w:r>
      <w:r w:rsidR="001039B7">
        <w:rPr>
          <w:rFonts w:ascii="Times New Roman" w:hAnsi="Times New Roman"/>
        </w:rPr>
        <w:t xml:space="preserve">     </w:t>
      </w:r>
      <w:r w:rsidRPr="003058F7">
        <w:rPr>
          <w:rFonts w:ascii="Times New Roman" w:hAnsi="Times New Roman"/>
        </w:rPr>
        <w:t xml:space="preserve"> «О создании и развитии индустриальных (промышленных парков) на территории Республики Дагестан» (Собрание законодательства Республики Дагестан, 2014, </w:t>
      </w:r>
      <w:r w:rsidR="001039B7">
        <w:rPr>
          <w:rFonts w:ascii="Times New Roman" w:hAnsi="Times New Roman"/>
        </w:rPr>
        <w:t xml:space="preserve">       </w:t>
      </w:r>
      <w:r w:rsidRPr="003058F7">
        <w:rPr>
          <w:rFonts w:ascii="Times New Roman" w:hAnsi="Times New Roman"/>
        </w:rPr>
        <w:t xml:space="preserve">№ 8, ст. 318); </w:t>
      </w:r>
    </w:p>
    <w:p w14:paraId="2180A44F" w14:textId="77777777" w:rsidR="00DF7BEB" w:rsidRPr="00DF7BEB" w:rsidRDefault="00DF7BEB" w:rsidP="00DF7BEB">
      <w:pPr>
        <w:pStyle w:val="a4"/>
        <w:ind w:left="-709"/>
        <w:rPr>
          <w:rFonts w:ascii="Times New Roman" w:hAnsi="Times New Roman"/>
        </w:rPr>
      </w:pPr>
      <w:r w:rsidRPr="00DF7BEB">
        <w:rPr>
          <w:rFonts w:ascii="Times New Roman" w:hAnsi="Times New Roman"/>
        </w:rPr>
        <w:t>Федеральный закон от 27.07.2006 г. № 152-ФЗ «О персональных данных»;</w:t>
      </w:r>
    </w:p>
    <w:p w14:paraId="5F2C242B" w14:textId="77777777" w:rsidR="00DF7BEB" w:rsidRPr="00DF7BEB" w:rsidRDefault="00DF7BEB" w:rsidP="00DF7BEB">
      <w:pPr>
        <w:pStyle w:val="a4"/>
        <w:ind w:left="-709"/>
        <w:rPr>
          <w:rFonts w:ascii="Times New Roman" w:hAnsi="Times New Roman"/>
        </w:rPr>
      </w:pPr>
      <w:r w:rsidRPr="00DF7BEB">
        <w:rPr>
          <w:rFonts w:ascii="Times New Roman" w:hAnsi="Times New Roman"/>
        </w:rPr>
        <w:t>Федеральный закон от 24.11.1995 г. № 181-ФЗ «О социальной защите инвалидов в Российской Федерации»;</w:t>
      </w:r>
    </w:p>
    <w:p w14:paraId="3B746BAD" w14:textId="77777777" w:rsidR="00DF7BEB" w:rsidRPr="00DF7BEB" w:rsidRDefault="00DF7BEB" w:rsidP="00DF7BEB">
      <w:pPr>
        <w:pStyle w:val="a4"/>
        <w:ind w:left="-709"/>
        <w:rPr>
          <w:rFonts w:ascii="Times New Roman" w:hAnsi="Times New Roman"/>
        </w:rPr>
      </w:pPr>
      <w:r w:rsidRPr="00DF7BEB">
        <w:rPr>
          <w:rFonts w:ascii="Times New Roman" w:hAnsi="Times New Roman"/>
        </w:rPr>
        <w:t>Закон Республики Дагестан от 08.07.2015 г. № 66 «Об индустриальных (промышленных) парках в Республике Дагестан»;</w:t>
      </w:r>
    </w:p>
    <w:p w14:paraId="7C538E75" w14:textId="77777777" w:rsidR="00DF7BEB" w:rsidRPr="00DF7BEB" w:rsidRDefault="00DF7BEB" w:rsidP="00DF7BEB">
      <w:pPr>
        <w:pStyle w:val="a4"/>
        <w:ind w:left="-709"/>
        <w:rPr>
          <w:rFonts w:ascii="Times New Roman" w:hAnsi="Times New Roman"/>
        </w:rPr>
      </w:pPr>
      <w:r w:rsidRPr="00DF7BEB">
        <w:rPr>
          <w:rFonts w:ascii="Times New Roman" w:hAnsi="Times New Roman"/>
        </w:rPr>
        <w:t>Указ Президента РФ от 07.05.2012 г. № 601 «Об основных направлениях совершенствования системы государственного управления»;</w:t>
      </w:r>
    </w:p>
    <w:p w14:paraId="2C8D0AB4" w14:textId="21E43138" w:rsidR="00DF7BEB" w:rsidRPr="003058F7" w:rsidRDefault="00DF7BEB" w:rsidP="00DF7BEB">
      <w:pPr>
        <w:pStyle w:val="a4"/>
        <w:ind w:left="-709"/>
        <w:rPr>
          <w:rFonts w:ascii="Times New Roman" w:hAnsi="Times New Roman"/>
        </w:rPr>
      </w:pPr>
      <w:r w:rsidRPr="00DF7BEB">
        <w:rPr>
          <w:rFonts w:ascii="Times New Roman" w:hAnsi="Times New Roman"/>
        </w:rPr>
        <w:t>Постановление Правительства РД от 1</w:t>
      </w:r>
      <w:r w:rsidR="001039B7">
        <w:rPr>
          <w:rFonts w:ascii="Times New Roman" w:hAnsi="Times New Roman"/>
        </w:rPr>
        <w:t>3</w:t>
      </w:r>
      <w:r w:rsidRPr="00DF7BEB">
        <w:rPr>
          <w:rFonts w:ascii="Times New Roman" w:hAnsi="Times New Roman"/>
        </w:rPr>
        <w:t>.0</w:t>
      </w:r>
      <w:r w:rsidR="001039B7">
        <w:rPr>
          <w:rFonts w:ascii="Times New Roman" w:hAnsi="Times New Roman"/>
        </w:rPr>
        <w:t>8</w:t>
      </w:r>
      <w:r w:rsidRPr="00DF7BEB">
        <w:rPr>
          <w:rFonts w:ascii="Times New Roman" w:hAnsi="Times New Roman"/>
        </w:rPr>
        <w:t>.20</w:t>
      </w:r>
      <w:r w:rsidR="001039B7">
        <w:rPr>
          <w:rFonts w:ascii="Times New Roman" w:hAnsi="Times New Roman"/>
        </w:rPr>
        <w:t>20</w:t>
      </w:r>
      <w:r w:rsidRPr="00DF7BEB">
        <w:rPr>
          <w:rFonts w:ascii="Times New Roman" w:hAnsi="Times New Roman"/>
        </w:rPr>
        <w:t xml:space="preserve"> г. №</w:t>
      </w:r>
      <w:r w:rsidR="001039B7">
        <w:rPr>
          <w:rFonts w:ascii="Times New Roman" w:hAnsi="Times New Roman"/>
        </w:rPr>
        <w:t xml:space="preserve"> 174</w:t>
      </w:r>
      <w:r w:rsidRPr="00DF7BEB">
        <w:rPr>
          <w:rFonts w:ascii="Times New Roman" w:hAnsi="Times New Roman"/>
        </w:rPr>
        <w:t xml:space="preserve"> «Вопросы Министерства промышленности и </w:t>
      </w:r>
      <w:r w:rsidR="001039B7">
        <w:rPr>
          <w:rFonts w:ascii="Times New Roman" w:hAnsi="Times New Roman"/>
        </w:rPr>
        <w:t>торговли</w:t>
      </w:r>
      <w:r>
        <w:rPr>
          <w:rFonts w:ascii="Times New Roman" w:hAnsi="Times New Roman"/>
        </w:rPr>
        <w:t xml:space="preserve"> Республики Дагестан»;</w:t>
      </w:r>
    </w:p>
    <w:p w14:paraId="39E059F5" w14:textId="57435CDC" w:rsidR="00B21708" w:rsidRPr="003058F7" w:rsidRDefault="00B21708" w:rsidP="00BD7787">
      <w:pPr>
        <w:pStyle w:val="a4"/>
        <w:ind w:left="-709"/>
        <w:rPr>
          <w:rFonts w:ascii="Times New Roman" w:hAnsi="Times New Roman"/>
        </w:rPr>
      </w:pPr>
      <w:r>
        <w:rPr>
          <w:rFonts w:ascii="Times New Roman" w:hAnsi="Times New Roman"/>
        </w:rPr>
        <w:t>н</w:t>
      </w:r>
      <w:r w:rsidRPr="003058F7">
        <w:rPr>
          <w:rFonts w:ascii="Times New Roman" w:hAnsi="Times New Roman"/>
        </w:rPr>
        <w:t>астоящий Административный регламент.</w:t>
      </w:r>
    </w:p>
    <w:p w14:paraId="6EE7D92D" w14:textId="77777777" w:rsidR="00B21708" w:rsidRPr="003058F7" w:rsidRDefault="00B21708" w:rsidP="00BD7787">
      <w:pPr>
        <w:pStyle w:val="a4"/>
        <w:ind w:left="-709"/>
        <w:rPr>
          <w:rFonts w:ascii="Times New Roman" w:hAnsi="Times New Roman"/>
        </w:rPr>
      </w:pPr>
    </w:p>
    <w:p w14:paraId="4F8396FF" w14:textId="77777777"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2.6. </w:t>
      </w:r>
      <w:r w:rsidRPr="003058F7">
        <w:rPr>
          <w:rFonts w:ascii="Times New Roman" w:hAnsi="Times New Roman"/>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14:paraId="06449406" w14:textId="77777777" w:rsidR="00B21708" w:rsidRPr="003058F7" w:rsidRDefault="00B21708" w:rsidP="00BD7787">
      <w:pPr>
        <w:pStyle w:val="a4"/>
        <w:ind w:left="-709"/>
        <w:rPr>
          <w:rFonts w:ascii="Times New Roman" w:hAnsi="Times New Roman"/>
        </w:rPr>
      </w:pPr>
    </w:p>
    <w:p w14:paraId="0FEF666D" w14:textId="3741882D" w:rsidR="00B21708" w:rsidRPr="003058F7" w:rsidRDefault="00B21708" w:rsidP="00BD7787">
      <w:pPr>
        <w:pStyle w:val="a4"/>
        <w:ind w:left="-709"/>
        <w:rPr>
          <w:rFonts w:ascii="Times New Roman" w:hAnsi="Times New Roman"/>
        </w:rPr>
      </w:pPr>
      <w:r w:rsidRPr="003058F7">
        <w:rPr>
          <w:rFonts w:ascii="Times New Roman" w:hAnsi="Times New Roman"/>
        </w:rPr>
        <w:t>2.6.</w:t>
      </w:r>
      <w:r>
        <w:rPr>
          <w:rFonts w:ascii="Times New Roman" w:hAnsi="Times New Roman"/>
        </w:rPr>
        <w:t>1.</w:t>
      </w:r>
      <w:r w:rsidRPr="003058F7">
        <w:rPr>
          <w:rFonts w:ascii="Times New Roman" w:hAnsi="Times New Roman"/>
        </w:rPr>
        <w:t xml:space="preserve"> Исчерпывающий перечень документов, необходимых для предоставления государственной услуги Заявителю. </w:t>
      </w:r>
    </w:p>
    <w:p w14:paraId="6E391892"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Представление инициатором создания </w:t>
      </w:r>
      <w:r>
        <w:rPr>
          <w:rFonts w:ascii="Times New Roman" w:hAnsi="Times New Roman"/>
        </w:rPr>
        <w:t xml:space="preserve">и развития </w:t>
      </w:r>
      <w:r w:rsidRPr="003058F7">
        <w:rPr>
          <w:rFonts w:ascii="Times New Roman" w:hAnsi="Times New Roman"/>
        </w:rPr>
        <w:t>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 xml:space="preserve"> в Министерство заявки по форме, утвержденной Министерством (приложение №2)</w:t>
      </w:r>
      <w:r>
        <w:rPr>
          <w:rFonts w:ascii="Times New Roman" w:hAnsi="Times New Roman"/>
        </w:rPr>
        <w:t>.</w:t>
      </w:r>
    </w:p>
    <w:p w14:paraId="1F7082FD" w14:textId="77777777" w:rsidR="00B21708" w:rsidRPr="003058F7" w:rsidRDefault="00B21708" w:rsidP="00BD7787">
      <w:pPr>
        <w:pStyle w:val="a4"/>
        <w:ind w:left="-709"/>
        <w:rPr>
          <w:rFonts w:ascii="Times New Roman" w:hAnsi="Times New Roman"/>
        </w:rPr>
      </w:pPr>
      <w:r w:rsidRPr="003058F7">
        <w:rPr>
          <w:rFonts w:ascii="Times New Roman" w:hAnsi="Times New Roman"/>
        </w:rPr>
        <w:t>К заявке прилагаются:</w:t>
      </w:r>
    </w:p>
    <w:p w14:paraId="3A5DF7C1" w14:textId="77777777" w:rsidR="00B21708" w:rsidRPr="003058F7" w:rsidRDefault="00B21708" w:rsidP="00BD7787">
      <w:pPr>
        <w:pStyle w:val="a4"/>
        <w:ind w:left="-709"/>
        <w:rPr>
          <w:rFonts w:ascii="Times New Roman" w:hAnsi="Times New Roman"/>
        </w:rPr>
      </w:pPr>
      <w:r w:rsidRPr="003058F7">
        <w:rPr>
          <w:rFonts w:ascii="Times New Roman" w:hAnsi="Times New Roman"/>
        </w:rPr>
        <w:lastRenderedPageBreak/>
        <w:t xml:space="preserve">- заявка на имя руководителя Министерства о намерении создания </w:t>
      </w:r>
      <w:r>
        <w:rPr>
          <w:rFonts w:ascii="Times New Roman" w:hAnsi="Times New Roman"/>
        </w:rPr>
        <w:t xml:space="preserve">и развития </w:t>
      </w:r>
      <w:r w:rsidRPr="003058F7">
        <w:rPr>
          <w:rFonts w:ascii="Times New Roman" w:hAnsi="Times New Roman"/>
        </w:rPr>
        <w:t>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w:t>
      </w:r>
    </w:p>
    <w:p w14:paraId="41F68AC5" w14:textId="7786A451" w:rsidR="00B21708" w:rsidRPr="003058F7" w:rsidRDefault="00B21708" w:rsidP="00BD7787">
      <w:pPr>
        <w:pStyle w:val="a4"/>
        <w:ind w:left="-709"/>
        <w:rPr>
          <w:rFonts w:ascii="Times New Roman" w:hAnsi="Times New Roman"/>
        </w:rPr>
      </w:pPr>
      <w:r w:rsidRPr="003058F7">
        <w:rPr>
          <w:rFonts w:ascii="Times New Roman" w:hAnsi="Times New Roman"/>
        </w:rPr>
        <w:t xml:space="preserve">- бизнес-план создания </w:t>
      </w:r>
      <w:r>
        <w:rPr>
          <w:rFonts w:ascii="Times New Roman" w:hAnsi="Times New Roman"/>
        </w:rPr>
        <w:t xml:space="preserve">и развития </w:t>
      </w:r>
      <w:r w:rsidRPr="003058F7">
        <w:rPr>
          <w:rFonts w:ascii="Times New Roman" w:hAnsi="Times New Roman"/>
        </w:rPr>
        <w:t xml:space="preserve">индустриального (промышленного парка) </w:t>
      </w:r>
      <w:r>
        <w:rPr>
          <w:rFonts w:ascii="Times New Roman" w:hAnsi="Times New Roman"/>
        </w:rPr>
        <w:t xml:space="preserve">на территории Республики Дагестан </w:t>
      </w:r>
      <w:r w:rsidRPr="003058F7">
        <w:rPr>
          <w:rFonts w:ascii="Times New Roman" w:hAnsi="Times New Roman"/>
        </w:rPr>
        <w:t>по форме</w:t>
      </w:r>
      <w:r w:rsidR="00212E64">
        <w:rPr>
          <w:rFonts w:ascii="Times New Roman" w:hAnsi="Times New Roman"/>
        </w:rPr>
        <w:t xml:space="preserve">, </w:t>
      </w:r>
      <w:r w:rsidRPr="003058F7">
        <w:rPr>
          <w:rFonts w:ascii="Times New Roman" w:hAnsi="Times New Roman"/>
        </w:rPr>
        <w:t>утверждённой Министерством;</w:t>
      </w:r>
    </w:p>
    <w:p w14:paraId="2A36715F"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 перечень организаций </w:t>
      </w:r>
      <w:r>
        <w:rPr>
          <w:rFonts w:ascii="Times New Roman" w:hAnsi="Times New Roman"/>
        </w:rPr>
        <w:t>-</w:t>
      </w:r>
      <w:r w:rsidRPr="003058F7">
        <w:rPr>
          <w:rFonts w:ascii="Times New Roman" w:hAnsi="Times New Roman"/>
        </w:rPr>
        <w:t xml:space="preserve"> потенциальных участников (резидентов) индустриального (промышленного) парка, их краткая характеристика, направления деятельности;</w:t>
      </w:r>
    </w:p>
    <w:p w14:paraId="05A82022" w14:textId="5CB22F9B" w:rsidR="00B21708" w:rsidRPr="003058F7" w:rsidRDefault="00B21708" w:rsidP="00BD7787">
      <w:pPr>
        <w:pStyle w:val="a4"/>
        <w:ind w:left="-709"/>
        <w:rPr>
          <w:rFonts w:ascii="Times New Roman" w:hAnsi="Times New Roman"/>
        </w:rPr>
      </w:pPr>
      <w:r w:rsidRPr="003058F7">
        <w:rPr>
          <w:rFonts w:ascii="Times New Roman" w:hAnsi="Times New Roman"/>
        </w:rPr>
        <w:t xml:space="preserve">- сведения о юридическом лице </w:t>
      </w:r>
      <w:r>
        <w:rPr>
          <w:rFonts w:ascii="Times New Roman" w:hAnsi="Times New Roman"/>
        </w:rPr>
        <w:t>-</w:t>
      </w:r>
      <w:r w:rsidRPr="003058F7">
        <w:rPr>
          <w:rFonts w:ascii="Times New Roman" w:hAnsi="Times New Roman"/>
        </w:rPr>
        <w:t xml:space="preserve"> управляющей компании индустриального (промышленного) парка: учредительные документы, краткая характеристика </w:t>
      </w:r>
      <w:r w:rsidR="00C012D5">
        <w:rPr>
          <w:rFonts w:ascii="Times New Roman" w:hAnsi="Times New Roman"/>
        </w:rPr>
        <w:t xml:space="preserve">               </w:t>
      </w:r>
      <w:r w:rsidRPr="003058F7">
        <w:rPr>
          <w:rFonts w:ascii="Times New Roman" w:hAnsi="Times New Roman"/>
        </w:rPr>
        <w:t>и финансовое состояние, направление деятельности, а также решение учредителей (учредителя) юридического лица о согласии выступить в качестве управляющей компании индустриального (промышленного) парка;</w:t>
      </w:r>
    </w:p>
    <w:p w14:paraId="1DE56AEE" w14:textId="77777777" w:rsidR="00B21708" w:rsidRPr="003058F7" w:rsidRDefault="00B21708" w:rsidP="00BD7787">
      <w:pPr>
        <w:pStyle w:val="a4"/>
        <w:ind w:left="-709"/>
        <w:rPr>
          <w:rFonts w:ascii="Times New Roman" w:hAnsi="Times New Roman"/>
        </w:rPr>
      </w:pPr>
      <w:r w:rsidRPr="003058F7">
        <w:rPr>
          <w:rFonts w:ascii="Times New Roman" w:hAnsi="Times New Roman"/>
        </w:rPr>
        <w:t>- план территории и описание границ индустриального (промышленного) парка с приложением (при наличии) фото и видео материалов;</w:t>
      </w:r>
    </w:p>
    <w:p w14:paraId="0543F73E" w14:textId="3981F2BC" w:rsidR="00B21708" w:rsidRPr="003058F7" w:rsidRDefault="00B21708" w:rsidP="00BD7787">
      <w:pPr>
        <w:pStyle w:val="a4"/>
        <w:ind w:left="-709"/>
        <w:rPr>
          <w:rFonts w:ascii="Times New Roman" w:hAnsi="Times New Roman"/>
        </w:rPr>
      </w:pPr>
      <w:r w:rsidRPr="003058F7">
        <w:rPr>
          <w:rFonts w:ascii="Times New Roman" w:hAnsi="Times New Roman"/>
        </w:rPr>
        <w:t xml:space="preserve">- кадастровые паспорта земельных участков, отведенных </w:t>
      </w:r>
      <w:r w:rsidR="00C012D5">
        <w:rPr>
          <w:rFonts w:ascii="Times New Roman" w:hAnsi="Times New Roman"/>
        </w:rPr>
        <w:t xml:space="preserve">                                       </w:t>
      </w:r>
      <w:r w:rsidRPr="003058F7">
        <w:rPr>
          <w:rFonts w:ascii="Times New Roman" w:hAnsi="Times New Roman"/>
        </w:rPr>
        <w:t>под индустриальный (промышленный) парк;</w:t>
      </w:r>
    </w:p>
    <w:p w14:paraId="1B70C3A4" w14:textId="77777777" w:rsidR="00B21708" w:rsidRPr="003058F7" w:rsidRDefault="00B21708" w:rsidP="00BD7787">
      <w:pPr>
        <w:pStyle w:val="a4"/>
        <w:ind w:left="-709"/>
        <w:rPr>
          <w:rFonts w:ascii="Times New Roman" w:hAnsi="Times New Roman"/>
        </w:rPr>
      </w:pPr>
      <w:r w:rsidRPr="003058F7">
        <w:rPr>
          <w:rFonts w:ascii="Times New Roman" w:hAnsi="Times New Roman"/>
        </w:rPr>
        <w:t>- перечень собственников имущества, в том числе земельных участков, расположенных на территории создаваемого индустриального (промышленного) парка, а также сведения о правах третьих лиц на данное имущество;</w:t>
      </w:r>
    </w:p>
    <w:p w14:paraId="500E344F" w14:textId="7322EE43" w:rsidR="00B21708" w:rsidRPr="003058F7" w:rsidRDefault="00B21708" w:rsidP="003B272E">
      <w:pPr>
        <w:pStyle w:val="a4"/>
        <w:ind w:left="-709"/>
        <w:rPr>
          <w:rFonts w:ascii="Times New Roman" w:hAnsi="Times New Roman"/>
        </w:rPr>
      </w:pPr>
      <w:r w:rsidRPr="003058F7">
        <w:rPr>
          <w:rFonts w:ascii="Times New Roman" w:hAnsi="Times New Roman"/>
        </w:rPr>
        <w:t xml:space="preserve"> - выписки из Единого государственного реестра прав на недвижимое имущество и сделок с ним, подтверждающие права на земельные участки </w:t>
      </w:r>
      <w:r w:rsidR="00C012D5">
        <w:rPr>
          <w:rFonts w:ascii="Times New Roman" w:hAnsi="Times New Roman"/>
        </w:rPr>
        <w:t xml:space="preserve">                        </w:t>
      </w:r>
      <w:r w:rsidRPr="003058F7">
        <w:rPr>
          <w:rFonts w:ascii="Times New Roman" w:hAnsi="Times New Roman"/>
        </w:rPr>
        <w:t xml:space="preserve">и недвижимое имущество, в том числе земельные участки, расположенные </w:t>
      </w:r>
      <w:r w:rsidR="00C012D5">
        <w:rPr>
          <w:rFonts w:ascii="Times New Roman" w:hAnsi="Times New Roman"/>
        </w:rPr>
        <w:t xml:space="preserve">                   </w:t>
      </w:r>
      <w:r w:rsidRPr="003058F7">
        <w:rPr>
          <w:rFonts w:ascii="Times New Roman" w:hAnsi="Times New Roman"/>
        </w:rPr>
        <w:t xml:space="preserve">на территории создаваемого индустриального (промышленного) парка </w:t>
      </w:r>
      <w:r w:rsidR="00C012D5">
        <w:rPr>
          <w:rFonts w:ascii="Times New Roman" w:hAnsi="Times New Roman"/>
        </w:rPr>
        <w:t xml:space="preserve">                              </w:t>
      </w:r>
      <w:r w:rsidRPr="003058F7">
        <w:rPr>
          <w:rFonts w:ascii="Times New Roman" w:hAnsi="Times New Roman"/>
        </w:rPr>
        <w:t>и кадастровые паспорта земельных участков отведенных под индустриальный (промышленный парк);</w:t>
      </w:r>
    </w:p>
    <w:p w14:paraId="4BF98A59" w14:textId="77777777" w:rsidR="00B21708" w:rsidRPr="003058F7" w:rsidRDefault="00B21708" w:rsidP="003B272E">
      <w:pPr>
        <w:pStyle w:val="a4"/>
        <w:ind w:left="-709"/>
        <w:rPr>
          <w:rFonts w:ascii="Times New Roman" w:hAnsi="Times New Roman"/>
        </w:rPr>
      </w:pPr>
      <w:r w:rsidRPr="003058F7">
        <w:rPr>
          <w:rFonts w:ascii="Times New Roman" w:hAnsi="Times New Roman"/>
        </w:rPr>
        <w:t>-  проект планировки индустриального (промышленного) парка;</w:t>
      </w:r>
    </w:p>
    <w:p w14:paraId="3F3D5565" w14:textId="77777777" w:rsidR="00B21708" w:rsidRDefault="00B21708" w:rsidP="003B272E">
      <w:pPr>
        <w:pStyle w:val="a4"/>
        <w:ind w:left="-709"/>
        <w:rPr>
          <w:rFonts w:ascii="Times New Roman" w:hAnsi="Times New Roman"/>
        </w:rPr>
      </w:pPr>
      <w:r w:rsidRPr="003058F7">
        <w:rPr>
          <w:rFonts w:ascii="Times New Roman" w:hAnsi="Times New Roman"/>
        </w:rPr>
        <w:t>- ориентировочные показатели по суммарным объемам электроэнергии, тепловой энергии и других энергоресурсов, потребление которых предполагается на объектах инфраструктуры индустриального (промышленного) парка;</w:t>
      </w:r>
    </w:p>
    <w:p w14:paraId="2F01CE19" w14:textId="0C25401B" w:rsidR="00DF7BEB" w:rsidRPr="003058F7" w:rsidRDefault="00DF7BEB" w:rsidP="00DF7BEB">
      <w:pPr>
        <w:pStyle w:val="a4"/>
        <w:ind w:left="-709" w:firstLine="0"/>
        <w:rPr>
          <w:rFonts w:ascii="Times New Roman" w:hAnsi="Times New Roman"/>
        </w:rPr>
      </w:pPr>
      <w:r>
        <w:rPr>
          <w:rFonts w:ascii="Times New Roman" w:hAnsi="Times New Roman"/>
        </w:rPr>
        <w:t xml:space="preserve">             - </w:t>
      </w:r>
      <w:r w:rsidRPr="00DF7BEB">
        <w:rPr>
          <w:rFonts w:ascii="Times New Roman" w:hAnsi="Times New Roman"/>
        </w:rPr>
        <w:t>р</w:t>
      </w:r>
      <w:r>
        <w:rPr>
          <w:rFonts w:ascii="Times New Roman" w:hAnsi="Times New Roman"/>
        </w:rPr>
        <w:t>ешение</w:t>
      </w:r>
      <w:r w:rsidRPr="00DF7BEB">
        <w:rPr>
          <w:rFonts w:ascii="Times New Roman" w:hAnsi="Times New Roman"/>
        </w:rPr>
        <w:t xml:space="preserve"> собственника земельного участка или имущества о передаче участка или имущества в состав индустриального (промышленного) парка</w:t>
      </w:r>
      <w:r w:rsidR="00C012D5">
        <w:rPr>
          <w:rFonts w:ascii="Times New Roman" w:hAnsi="Times New Roman"/>
        </w:rPr>
        <w:t xml:space="preserve">                   </w:t>
      </w:r>
      <w:r w:rsidRPr="00DF7BEB">
        <w:rPr>
          <w:rFonts w:ascii="Times New Roman" w:hAnsi="Times New Roman"/>
        </w:rPr>
        <w:t xml:space="preserve"> на условиях их аренды (субаренды) или в ином порядке и на условиях, предусмотренных федеральным законодательством и законодательством Республики Дагестан.</w:t>
      </w:r>
    </w:p>
    <w:p w14:paraId="734C56B7" w14:textId="77777777" w:rsidR="00B21708" w:rsidRPr="003058F7" w:rsidRDefault="00B21708" w:rsidP="003B272E">
      <w:pPr>
        <w:pStyle w:val="a4"/>
        <w:ind w:left="-709"/>
        <w:rPr>
          <w:rFonts w:ascii="Times New Roman" w:hAnsi="Times New Roman"/>
        </w:rPr>
      </w:pPr>
      <w:r w:rsidRPr="003058F7">
        <w:rPr>
          <w:rFonts w:ascii="Times New Roman" w:hAnsi="Times New Roman"/>
        </w:rPr>
        <w:t>- концепция создания и развития 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 включающая мероприятия по размещению производств субъектами малого и среднего предпринимательства и созданию новых рабочих мест</w:t>
      </w:r>
      <w:r>
        <w:rPr>
          <w:rFonts w:ascii="Times New Roman" w:hAnsi="Times New Roman"/>
        </w:rPr>
        <w:t>.</w:t>
      </w:r>
    </w:p>
    <w:p w14:paraId="52A7AF2D" w14:textId="77777777" w:rsidR="00B21708" w:rsidRPr="003058F7" w:rsidRDefault="00B21708" w:rsidP="00BD7787">
      <w:pPr>
        <w:pStyle w:val="a4"/>
        <w:ind w:left="-709"/>
        <w:rPr>
          <w:rFonts w:ascii="Times New Roman" w:hAnsi="Times New Roman"/>
        </w:rPr>
      </w:pPr>
    </w:p>
    <w:p w14:paraId="05F84591" w14:textId="3C00FCD7" w:rsidR="00B21708" w:rsidRPr="003058F7" w:rsidRDefault="00B21708" w:rsidP="00015D33">
      <w:pPr>
        <w:pStyle w:val="a4"/>
        <w:tabs>
          <w:tab w:val="left" w:pos="8080"/>
        </w:tabs>
        <w:ind w:left="142" w:right="1274" w:firstLine="567"/>
        <w:jc w:val="center"/>
        <w:rPr>
          <w:rFonts w:ascii="Times New Roman" w:hAnsi="Times New Roman"/>
          <w:b/>
          <w:bCs/>
        </w:rPr>
      </w:pPr>
      <w:r>
        <w:rPr>
          <w:rFonts w:ascii="Times New Roman" w:hAnsi="Times New Roman"/>
          <w:b/>
          <w:bCs/>
        </w:rPr>
        <w:t xml:space="preserve">2.7. </w:t>
      </w:r>
      <w:r w:rsidRPr="003058F7">
        <w:rPr>
          <w:rFonts w:ascii="Times New Roman" w:hAnsi="Times New Roman"/>
          <w:b/>
          <w:bCs/>
        </w:rPr>
        <w:t xml:space="preserve">Исчерпывающий перечень документов, необходимых для предоставления государственной услуги и услуг, являющихся необходимыми и обязательными для </w:t>
      </w:r>
      <w:r w:rsidR="00015D33">
        <w:rPr>
          <w:rFonts w:ascii="Times New Roman" w:hAnsi="Times New Roman"/>
          <w:b/>
          <w:bCs/>
        </w:rPr>
        <w:t>п</w:t>
      </w:r>
      <w:r w:rsidRPr="003058F7">
        <w:rPr>
          <w:rFonts w:ascii="Times New Roman" w:hAnsi="Times New Roman"/>
          <w:b/>
          <w:bCs/>
        </w:rPr>
        <w:t>редоставления государственной услуги, находящиеся в распоряжении государственных органов, органов местного самоуправления и иных организаций</w:t>
      </w:r>
      <w:r w:rsidR="00C012D5">
        <w:rPr>
          <w:rFonts w:ascii="Times New Roman" w:hAnsi="Times New Roman"/>
          <w:b/>
          <w:bCs/>
        </w:rPr>
        <w:t>,</w:t>
      </w:r>
      <w:r w:rsidRPr="003058F7">
        <w:rPr>
          <w:rFonts w:ascii="Times New Roman" w:hAnsi="Times New Roman"/>
          <w:b/>
          <w:bCs/>
        </w:rPr>
        <w:t xml:space="preserve"> которые заявитель </w:t>
      </w:r>
      <w:r w:rsidR="00015D33">
        <w:rPr>
          <w:rFonts w:ascii="Times New Roman" w:hAnsi="Times New Roman"/>
          <w:b/>
          <w:bCs/>
        </w:rPr>
        <w:t>в</w:t>
      </w:r>
      <w:r w:rsidRPr="003058F7">
        <w:rPr>
          <w:rFonts w:ascii="Times New Roman" w:hAnsi="Times New Roman"/>
          <w:b/>
          <w:bCs/>
        </w:rPr>
        <w:t>праве представить</w:t>
      </w:r>
    </w:p>
    <w:p w14:paraId="20917497" w14:textId="77777777" w:rsidR="00B21708" w:rsidRPr="003058F7" w:rsidRDefault="00B21708" w:rsidP="001414F2">
      <w:pPr>
        <w:pStyle w:val="a4"/>
        <w:ind w:left="-709"/>
        <w:jc w:val="center"/>
        <w:rPr>
          <w:rFonts w:ascii="Times New Roman" w:hAnsi="Times New Roman"/>
        </w:rPr>
      </w:pPr>
    </w:p>
    <w:p w14:paraId="07327F14" w14:textId="0CF0A810" w:rsidR="00B21708" w:rsidRPr="003058F7" w:rsidRDefault="00B21708" w:rsidP="00BD7787">
      <w:pPr>
        <w:pStyle w:val="a4"/>
        <w:ind w:left="-709"/>
        <w:rPr>
          <w:rFonts w:ascii="Times New Roman" w:hAnsi="Times New Roman"/>
        </w:rPr>
      </w:pPr>
      <w:r w:rsidRPr="003058F7">
        <w:rPr>
          <w:rFonts w:ascii="Times New Roman" w:hAnsi="Times New Roman"/>
        </w:rPr>
        <w:lastRenderedPageBreak/>
        <w:t>2.7.</w:t>
      </w:r>
      <w:r>
        <w:rPr>
          <w:rFonts w:ascii="Times New Roman" w:hAnsi="Times New Roman"/>
        </w:rPr>
        <w:t>1.</w:t>
      </w:r>
      <w:r w:rsidRPr="003058F7">
        <w:rPr>
          <w:rFonts w:ascii="Times New Roman" w:hAnsi="Times New Roman"/>
        </w:rPr>
        <w:t xml:space="preserve"> Исчерпывающий перечень документов, необходимых для предоставления государственной услуги, находящиеся в распоряжении государственных органов, и которые заявитель вправе представить:</w:t>
      </w:r>
    </w:p>
    <w:p w14:paraId="3741DAEA" w14:textId="3497329F" w:rsidR="00B21708" w:rsidRPr="003058F7" w:rsidRDefault="00B21708" w:rsidP="00BD7787">
      <w:pPr>
        <w:pStyle w:val="a4"/>
        <w:ind w:left="-709"/>
        <w:rPr>
          <w:rFonts w:ascii="Times New Roman" w:hAnsi="Times New Roman"/>
        </w:rPr>
      </w:pPr>
      <w:r w:rsidRPr="003058F7">
        <w:rPr>
          <w:rFonts w:ascii="Times New Roman" w:hAnsi="Times New Roman"/>
        </w:rPr>
        <w:t xml:space="preserve">Министерство, предоставляющее государственную услугу по </w:t>
      </w:r>
      <w:r>
        <w:rPr>
          <w:rFonts w:ascii="Times New Roman" w:hAnsi="Times New Roman"/>
          <w:kern w:val="36"/>
          <w:lang w:eastAsia="ru-RU"/>
        </w:rPr>
        <w:t xml:space="preserve">созданию </w:t>
      </w:r>
      <w:r w:rsidR="00C012D5">
        <w:rPr>
          <w:rFonts w:ascii="Times New Roman" w:hAnsi="Times New Roman"/>
          <w:kern w:val="36"/>
          <w:lang w:eastAsia="ru-RU"/>
        </w:rPr>
        <w:t xml:space="preserve">                     </w:t>
      </w:r>
      <w:r>
        <w:rPr>
          <w:rFonts w:ascii="Times New Roman" w:hAnsi="Times New Roman"/>
          <w:kern w:val="36"/>
          <w:lang w:eastAsia="ru-RU"/>
        </w:rPr>
        <w:t>и развитию</w:t>
      </w:r>
      <w:r w:rsidRPr="003058F7">
        <w:rPr>
          <w:rFonts w:ascii="Times New Roman" w:hAnsi="Times New Roman"/>
          <w:kern w:val="36"/>
          <w:lang w:eastAsia="ru-RU"/>
        </w:rPr>
        <w:t xml:space="preserve"> индустриального (промышленного) парка</w:t>
      </w:r>
      <w:r>
        <w:rPr>
          <w:rFonts w:ascii="Times New Roman" w:hAnsi="Times New Roman"/>
          <w:kern w:val="36"/>
          <w:lang w:eastAsia="ru-RU"/>
        </w:rPr>
        <w:t xml:space="preserve"> </w:t>
      </w:r>
      <w:r>
        <w:rPr>
          <w:rFonts w:ascii="Times New Roman" w:hAnsi="Times New Roman"/>
        </w:rPr>
        <w:t xml:space="preserve">на территории Республики Дагестан </w:t>
      </w:r>
      <w:r w:rsidRPr="003058F7">
        <w:rPr>
          <w:rFonts w:ascii="Times New Roman" w:hAnsi="Times New Roman"/>
        </w:rPr>
        <w:t>запрашивает документы (сведения, содержащиеся в них), необходимые для получения статуса индустриального (промышленного) парка и находящиеся в распоряжении государственного органа (</w:t>
      </w:r>
      <w:r w:rsidR="000A55EF" w:rsidRPr="000A55EF">
        <w:rPr>
          <w:rFonts w:ascii="Times New Roman" w:hAnsi="Times New Roman"/>
          <w:color w:val="000000"/>
          <w:shd w:val="clear" w:color="auto" w:fill="FFFFFF"/>
        </w:rPr>
        <w:t>Управление Росреестра по Республике Дагестан</w:t>
      </w:r>
      <w:r w:rsidRPr="003058F7">
        <w:rPr>
          <w:rFonts w:ascii="Times New Roman" w:hAnsi="Times New Roman"/>
        </w:rPr>
        <w:t>),</w:t>
      </w:r>
      <w:r w:rsidR="00C012D5">
        <w:rPr>
          <w:rFonts w:ascii="Times New Roman" w:hAnsi="Times New Roman"/>
        </w:rPr>
        <w:t xml:space="preserve"> </w:t>
      </w:r>
      <w:r w:rsidRPr="003058F7">
        <w:rPr>
          <w:rFonts w:ascii="Times New Roman" w:hAnsi="Times New Roman"/>
        </w:rPr>
        <w:t>в случае</w:t>
      </w:r>
      <w:r w:rsidR="00C012D5">
        <w:rPr>
          <w:rFonts w:ascii="Times New Roman" w:hAnsi="Times New Roman"/>
        </w:rPr>
        <w:t xml:space="preserve"> </w:t>
      </w:r>
      <w:r w:rsidRPr="003058F7">
        <w:rPr>
          <w:rFonts w:ascii="Times New Roman" w:hAnsi="Times New Roman"/>
        </w:rPr>
        <w:t>если указанные документы не представлены заявителем самостоятельно.</w:t>
      </w:r>
    </w:p>
    <w:p w14:paraId="747802C5" w14:textId="67D451F7" w:rsidR="00B21708" w:rsidRPr="003058F7" w:rsidRDefault="00B21708" w:rsidP="00BD7787">
      <w:pPr>
        <w:pStyle w:val="a4"/>
        <w:ind w:left="-709"/>
        <w:rPr>
          <w:rFonts w:ascii="Times New Roman" w:hAnsi="Times New Roman"/>
        </w:rPr>
      </w:pPr>
      <w:r w:rsidRPr="003058F7">
        <w:rPr>
          <w:rFonts w:ascii="Times New Roman" w:hAnsi="Times New Roman"/>
        </w:rPr>
        <w:t>Министерство, предоставляющее государственную услугу, осуществляет проверку достоверности информации, содержащейся в документах, представленных заявителем в электронной форме и удостоверенных в соответствии с требованиями Федерального </w:t>
      </w:r>
      <w:hyperlink r:id="rId10" w:history="1">
        <w:r w:rsidRPr="003058F7">
          <w:rPr>
            <w:rStyle w:val="a3"/>
            <w:rFonts w:ascii="Times New Roman" w:hAnsi="Times New Roman"/>
            <w:color w:val="auto"/>
            <w:u w:val="none"/>
          </w:rPr>
          <w:t>закона</w:t>
        </w:r>
      </w:hyperlink>
      <w:r w:rsidRPr="003058F7">
        <w:rPr>
          <w:rFonts w:ascii="Times New Roman" w:hAnsi="Times New Roman"/>
        </w:rPr>
        <w:t xml:space="preserve"> от 6 апреля 2011 года </w:t>
      </w:r>
      <w:r w:rsidR="00DB2159">
        <w:rPr>
          <w:rFonts w:ascii="Times New Roman" w:hAnsi="Times New Roman"/>
        </w:rPr>
        <w:t xml:space="preserve">№ </w:t>
      </w:r>
      <w:r w:rsidRPr="003058F7">
        <w:rPr>
          <w:rFonts w:ascii="Times New Roman" w:hAnsi="Times New Roman"/>
        </w:rPr>
        <w:t xml:space="preserve">63-ФЗ </w:t>
      </w:r>
      <w:r>
        <w:rPr>
          <w:rFonts w:ascii="Times New Roman" w:hAnsi="Times New Roman"/>
        </w:rPr>
        <w:t>«</w:t>
      </w:r>
      <w:r w:rsidRPr="003058F7">
        <w:rPr>
          <w:rFonts w:ascii="Times New Roman" w:hAnsi="Times New Roman"/>
        </w:rPr>
        <w:t>Об электронной подписи</w:t>
      </w:r>
      <w:r>
        <w:rPr>
          <w:rFonts w:ascii="Times New Roman" w:hAnsi="Times New Roman"/>
        </w:rPr>
        <w:t>»</w:t>
      </w:r>
      <w:r w:rsidRPr="003058F7">
        <w:rPr>
          <w:rFonts w:ascii="Times New Roman" w:hAnsi="Times New Roman"/>
        </w:rPr>
        <w:t xml:space="preserve">, </w:t>
      </w:r>
      <w:r w:rsidR="00C012D5">
        <w:rPr>
          <w:rFonts w:ascii="Times New Roman" w:hAnsi="Times New Roman"/>
        </w:rPr>
        <w:t xml:space="preserve">       </w:t>
      </w:r>
      <w:r w:rsidRPr="003058F7">
        <w:rPr>
          <w:rFonts w:ascii="Times New Roman" w:hAnsi="Times New Roman"/>
        </w:rPr>
        <w:t xml:space="preserve">в процессе которой Министерство запрашивает и </w:t>
      </w:r>
      <w:r w:rsidR="00015D33">
        <w:rPr>
          <w:rFonts w:ascii="Times New Roman" w:hAnsi="Times New Roman"/>
        </w:rPr>
        <w:t>б</w:t>
      </w:r>
      <w:r w:rsidRPr="003058F7">
        <w:rPr>
          <w:rFonts w:ascii="Times New Roman" w:hAnsi="Times New Roman"/>
        </w:rPr>
        <w:t xml:space="preserve">езвозмездно получает необходимые  сведения от </w:t>
      </w:r>
      <w:r w:rsidR="000A55EF" w:rsidRPr="000A55EF">
        <w:rPr>
          <w:rFonts w:ascii="Times New Roman" w:hAnsi="Times New Roman"/>
          <w:color w:val="000000"/>
          <w:shd w:val="clear" w:color="auto" w:fill="FFFFFF"/>
        </w:rPr>
        <w:t>Управлени</w:t>
      </w:r>
      <w:r w:rsidR="000A55EF">
        <w:rPr>
          <w:rFonts w:ascii="Times New Roman" w:hAnsi="Times New Roman"/>
          <w:color w:val="000000"/>
          <w:shd w:val="clear" w:color="auto" w:fill="FFFFFF"/>
        </w:rPr>
        <w:t>я</w:t>
      </w:r>
      <w:r w:rsidR="000A55EF" w:rsidRPr="000A55EF">
        <w:rPr>
          <w:rFonts w:ascii="Times New Roman" w:hAnsi="Times New Roman"/>
          <w:color w:val="000000"/>
          <w:shd w:val="clear" w:color="auto" w:fill="FFFFFF"/>
        </w:rPr>
        <w:t xml:space="preserve"> Росреестра по Республике Дагестан</w:t>
      </w:r>
      <w:r w:rsidRPr="003058F7">
        <w:rPr>
          <w:rFonts w:ascii="Times New Roman" w:hAnsi="Times New Roman"/>
        </w:rPr>
        <w:t>. Межведомственное информационное  взаимодействие осуществляется</w:t>
      </w:r>
      <w:r w:rsidR="00C012D5">
        <w:rPr>
          <w:rFonts w:ascii="Times New Roman" w:hAnsi="Times New Roman"/>
        </w:rPr>
        <w:t xml:space="preserve">                             </w:t>
      </w:r>
      <w:r w:rsidRPr="003058F7">
        <w:rPr>
          <w:rFonts w:ascii="Times New Roman" w:hAnsi="Times New Roman"/>
        </w:rPr>
        <w:t xml:space="preserve"> в соответствии с требованиями Федерального </w:t>
      </w:r>
      <w:hyperlink r:id="rId11" w:history="1">
        <w:r w:rsidRPr="003058F7">
          <w:rPr>
            <w:rStyle w:val="a3"/>
            <w:rFonts w:ascii="Times New Roman" w:hAnsi="Times New Roman"/>
            <w:color w:val="auto"/>
            <w:u w:val="none"/>
          </w:rPr>
          <w:t>закона</w:t>
        </w:r>
      </w:hyperlink>
      <w:r w:rsidRPr="003058F7">
        <w:rPr>
          <w:rFonts w:ascii="Times New Roman" w:hAnsi="Times New Roman"/>
        </w:rPr>
        <w:t> от 27 июля 2010 года</w:t>
      </w:r>
      <w:r w:rsidR="00C012D5">
        <w:rPr>
          <w:rFonts w:ascii="Times New Roman" w:hAnsi="Times New Roman"/>
        </w:rPr>
        <w:t xml:space="preserve">                   </w:t>
      </w:r>
      <w:r w:rsidRPr="003058F7">
        <w:rPr>
          <w:rFonts w:ascii="Times New Roman" w:hAnsi="Times New Roman"/>
        </w:rPr>
        <w:t xml:space="preserve"> </w:t>
      </w:r>
      <w:r>
        <w:rPr>
          <w:rFonts w:ascii="Times New Roman" w:hAnsi="Times New Roman"/>
        </w:rPr>
        <w:t>№</w:t>
      </w:r>
      <w:r w:rsidRPr="003058F7">
        <w:rPr>
          <w:rFonts w:ascii="Times New Roman" w:hAnsi="Times New Roman"/>
        </w:rPr>
        <w:t xml:space="preserve"> 210-ФЗ </w:t>
      </w:r>
      <w:r>
        <w:rPr>
          <w:rFonts w:ascii="Times New Roman" w:hAnsi="Times New Roman"/>
        </w:rPr>
        <w:t>«</w:t>
      </w:r>
      <w:r w:rsidRPr="003058F7">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3058F7">
        <w:rPr>
          <w:rFonts w:ascii="Times New Roman" w:hAnsi="Times New Roman"/>
        </w:rPr>
        <w:t>.</w:t>
      </w:r>
    </w:p>
    <w:p w14:paraId="3B0F2F83" w14:textId="712D3951" w:rsidR="00B21708" w:rsidRPr="003058F7" w:rsidRDefault="00B21708" w:rsidP="00BD7787">
      <w:pPr>
        <w:pStyle w:val="a4"/>
        <w:ind w:left="-709"/>
        <w:rPr>
          <w:rFonts w:ascii="Times New Roman" w:hAnsi="Times New Roman"/>
        </w:rPr>
      </w:pPr>
      <w:r w:rsidRPr="003058F7">
        <w:rPr>
          <w:rFonts w:ascii="Times New Roman" w:hAnsi="Times New Roman"/>
        </w:rPr>
        <w:t>Заявители</w:t>
      </w:r>
      <w:r w:rsidR="00C012D5">
        <w:rPr>
          <w:rFonts w:ascii="Times New Roman" w:hAnsi="Times New Roman"/>
        </w:rPr>
        <w:t xml:space="preserve"> </w:t>
      </w:r>
      <w:r w:rsidRPr="003058F7">
        <w:rPr>
          <w:rFonts w:ascii="Times New Roman" w:hAnsi="Times New Roman"/>
        </w:rPr>
        <w:t xml:space="preserve">могут по своей инициативе представить необходимые </w:t>
      </w:r>
      <w:r w:rsidR="00C012D5">
        <w:rPr>
          <w:rFonts w:ascii="Times New Roman" w:hAnsi="Times New Roman"/>
        </w:rPr>
        <w:t xml:space="preserve">                      </w:t>
      </w:r>
      <w:r w:rsidRPr="003058F7">
        <w:rPr>
          <w:rFonts w:ascii="Times New Roman" w:hAnsi="Times New Roman"/>
        </w:rPr>
        <w:t xml:space="preserve">для получения статуса индустриального (промышленного парка) документы </w:t>
      </w:r>
      <w:r w:rsidR="00C012D5">
        <w:rPr>
          <w:rFonts w:ascii="Times New Roman" w:hAnsi="Times New Roman"/>
        </w:rPr>
        <w:t xml:space="preserve">                 </w:t>
      </w:r>
      <w:r w:rsidRPr="003058F7">
        <w:rPr>
          <w:rFonts w:ascii="Times New Roman" w:hAnsi="Times New Roman"/>
        </w:rPr>
        <w:t>в полном объеме.</w:t>
      </w:r>
    </w:p>
    <w:p w14:paraId="509E7673" w14:textId="77777777" w:rsidR="00B21708" w:rsidRPr="003058F7" w:rsidRDefault="00B21708" w:rsidP="00BD7787">
      <w:pPr>
        <w:pStyle w:val="a4"/>
        <w:ind w:left="-709"/>
        <w:rPr>
          <w:rFonts w:ascii="Times New Roman" w:hAnsi="Times New Roman"/>
        </w:rPr>
      </w:pPr>
      <w:r w:rsidRPr="003058F7">
        <w:rPr>
          <w:rFonts w:ascii="Times New Roman" w:hAnsi="Times New Roman"/>
        </w:rPr>
        <w:t>Непредставление заявителем документа, указанного в пункте 2.7.</w:t>
      </w:r>
      <w:r>
        <w:rPr>
          <w:rFonts w:ascii="Times New Roman" w:hAnsi="Times New Roman"/>
        </w:rPr>
        <w:t>1.</w:t>
      </w:r>
      <w:r w:rsidRPr="003058F7">
        <w:rPr>
          <w:rFonts w:ascii="Times New Roman" w:hAnsi="Times New Roman"/>
        </w:rPr>
        <w:t xml:space="preserve"> настоящего Административного регламента, не является основанием для отказа заявителю в предоставлении государственной услуги.</w:t>
      </w:r>
    </w:p>
    <w:p w14:paraId="6A330D04"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43873A3B" w14:textId="6EFCD4BB"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2.8. </w:t>
      </w:r>
      <w:r w:rsidRPr="003058F7">
        <w:rPr>
          <w:rFonts w:ascii="Times New Roman" w:hAnsi="Times New Roman"/>
          <w:b/>
          <w:bCs/>
        </w:rPr>
        <w:t>Исчерпывающий перечень оснований для приостановления или отказа в приеме документов, необходимых для предоставления государственной услуги</w:t>
      </w:r>
    </w:p>
    <w:p w14:paraId="35D1B2DD" w14:textId="77777777" w:rsidR="00B21708" w:rsidRPr="003058F7" w:rsidRDefault="00B21708" w:rsidP="00BD7787">
      <w:pPr>
        <w:pStyle w:val="a4"/>
        <w:ind w:left="-709"/>
        <w:rPr>
          <w:rFonts w:ascii="Times New Roman" w:hAnsi="Times New Roman"/>
          <w:b/>
          <w:bCs/>
        </w:rPr>
      </w:pPr>
      <w:r w:rsidRPr="003058F7">
        <w:rPr>
          <w:rFonts w:ascii="Times New Roman" w:hAnsi="Times New Roman"/>
          <w:b/>
          <w:bCs/>
        </w:rPr>
        <w:t> </w:t>
      </w:r>
    </w:p>
    <w:p w14:paraId="48C7A26C" w14:textId="77777777" w:rsidR="00B21708" w:rsidRPr="003058F7" w:rsidRDefault="00B21708" w:rsidP="00BD7787">
      <w:pPr>
        <w:pStyle w:val="a4"/>
        <w:ind w:left="-709"/>
        <w:rPr>
          <w:rFonts w:ascii="Times New Roman" w:hAnsi="Times New Roman"/>
        </w:rPr>
      </w:pPr>
      <w:r w:rsidRPr="003058F7">
        <w:rPr>
          <w:rFonts w:ascii="Times New Roman" w:hAnsi="Times New Roman"/>
        </w:rPr>
        <w:t>2.8.</w:t>
      </w:r>
      <w:r>
        <w:rPr>
          <w:rFonts w:ascii="Times New Roman" w:hAnsi="Times New Roman"/>
        </w:rPr>
        <w:t>1.</w:t>
      </w:r>
      <w:r w:rsidRPr="003058F7">
        <w:rPr>
          <w:rFonts w:ascii="Times New Roman" w:hAnsi="Times New Roman"/>
        </w:rPr>
        <w:t xml:space="preserve">   Исчерпывающий перечень оснований для приостановления или отказа в приеме документов, необходимых для предоставления государственной услуги.</w:t>
      </w:r>
    </w:p>
    <w:p w14:paraId="2DAEF6C8" w14:textId="1251D661" w:rsidR="00B21708" w:rsidRPr="003058F7" w:rsidRDefault="00B21708" w:rsidP="00BD7787">
      <w:pPr>
        <w:pStyle w:val="a4"/>
        <w:ind w:left="-709"/>
        <w:rPr>
          <w:rFonts w:ascii="Times New Roman" w:hAnsi="Times New Roman"/>
        </w:rPr>
      </w:pPr>
      <w:r w:rsidRPr="003058F7">
        <w:rPr>
          <w:rFonts w:ascii="Times New Roman" w:hAnsi="Times New Roman"/>
        </w:rPr>
        <w:t xml:space="preserve">Основанием для приостановления или отказа в приеме документов, необходимых для предоставления государственной услуги, является: непредставление заявителем в полном объеме документов, необходимых </w:t>
      </w:r>
      <w:r w:rsidR="00C012D5">
        <w:rPr>
          <w:rFonts w:ascii="Times New Roman" w:hAnsi="Times New Roman"/>
        </w:rPr>
        <w:t xml:space="preserve">                   </w:t>
      </w:r>
      <w:r w:rsidRPr="003058F7">
        <w:rPr>
          <w:rFonts w:ascii="Times New Roman" w:hAnsi="Times New Roman"/>
        </w:rPr>
        <w:t>для получения государственной услуги согласно пункту 2.6.</w:t>
      </w:r>
      <w:r>
        <w:rPr>
          <w:rFonts w:ascii="Times New Roman" w:hAnsi="Times New Roman"/>
        </w:rPr>
        <w:t>1.</w:t>
      </w:r>
      <w:r w:rsidRPr="003058F7">
        <w:rPr>
          <w:rFonts w:ascii="Times New Roman" w:hAnsi="Times New Roman"/>
        </w:rPr>
        <w:t xml:space="preserve"> настоящего Регламента.</w:t>
      </w:r>
    </w:p>
    <w:p w14:paraId="2C3E1F90" w14:textId="77777777" w:rsidR="00B21708" w:rsidRPr="003058F7" w:rsidRDefault="00B21708" w:rsidP="00BD7787">
      <w:pPr>
        <w:pStyle w:val="a4"/>
        <w:ind w:left="-709"/>
        <w:rPr>
          <w:rFonts w:ascii="Times New Roman" w:hAnsi="Times New Roman"/>
        </w:rPr>
      </w:pPr>
    </w:p>
    <w:p w14:paraId="664DA709" w14:textId="6899FF22" w:rsidR="00B21708" w:rsidRPr="003058F7" w:rsidRDefault="00B21708" w:rsidP="00DF5660">
      <w:pPr>
        <w:pStyle w:val="a4"/>
        <w:ind w:left="-709"/>
        <w:jc w:val="center"/>
        <w:rPr>
          <w:rFonts w:ascii="Times New Roman" w:hAnsi="Times New Roman"/>
          <w:b/>
          <w:bCs/>
        </w:rPr>
      </w:pPr>
      <w:r>
        <w:rPr>
          <w:rFonts w:ascii="Times New Roman" w:hAnsi="Times New Roman"/>
          <w:b/>
          <w:bCs/>
        </w:rPr>
        <w:t xml:space="preserve">2.9. </w:t>
      </w:r>
      <w:r w:rsidRPr="003058F7">
        <w:rPr>
          <w:rFonts w:ascii="Times New Roman" w:hAnsi="Times New Roman"/>
          <w:b/>
          <w:bCs/>
        </w:rPr>
        <w:t>Исчерпывающий перечень оснований для отказа в приеме документов, необходимых для предоставления государственной услуги</w:t>
      </w:r>
    </w:p>
    <w:p w14:paraId="4C0DE84C" w14:textId="77777777" w:rsidR="00B21708" w:rsidRPr="003058F7" w:rsidRDefault="00B21708" w:rsidP="00BD7787">
      <w:pPr>
        <w:pStyle w:val="a4"/>
        <w:ind w:left="-709"/>
        <w:rPr>
          <w:rFonts w:ascii="Times New Roman" w:hAnsi="Times New Roman"/>
        </w:rPr>
      </w:pPr>
    </w:p>
    <w:p w14:paraId="4C959841" w14:textId="77777777" w:rsidR="00B21708" w:rsidRPr="003058F7" w:rsidRDefault="00B21708" w:rsidP="00BD7787">
      <w:pPr>
        <w:pStyle w:val="a4"/>
        <w:ind w:left="-709"/>
        <w:rPr>
          <w:rFonts w:ascii="Times New Roman" w:hAnsi="Times New Roman"/>
        </w:rPr>
      </w:pPr>
      <w:r w:rsidRPr="003058F7">
        <w:rPr>
          <w:rFonts w:ascii="Times New Roman" w:hAnsi="Times New Roman"/>
        </w:rPr>
        <w:t> 2.9.</w:t>
      </w:r>
      <w:r>
        <w:rPr>
          <w:rFonts w:ascii="Times New Roman" w:hAnsi="Times New Roman"/>
        </w:rPr>
        <w:t>1.</w:t>
      </w:r>
      <w:r w:rsidRPr="003058F7">
        <w:rPr>
          <w:rFonts w:ascii="Times New Roman" w:hAnsi="Times New Roman"/>
        </w:rPr>
        <w:t> Исчерпывающий перечень оснований для отказа в предоставлении государственной услуги:</w:t>
      </w:r>
    </w:p>
    <w:p w14:paraId="21FEDDFE" w14:textId="76DDA885" w:rsidR="00B21708" w:rsidRPr="003058F7" w:rsidRDefault="00B21708" w:rsidP="00BD7787">
      <w:pPr>
        <w:pStyle w:val="a4"/>
        <w:ind w:left="-709"/>
        <w:rPr>
          <w:rFonts w:ascii="Times New Roman" w:hAnsi="Times New Roman"/>
        </w:rPr>
      </w:pPr>
      <w:r w:rsidRPr="003058F7">
        <w:rPr>
          <w:rFonts w:ascii="Times New Roman" w:hAnsi="Times New Roman"/>
        </w:rPr>
        <w:t>недостоверность сведений в документах, прилагаемых к заявке на создание</w:t>
      </w:r>
      <w:r w:rsidR="00C012D5">
        <w:rPr>
          <w:rFonts w:ascii="Times New Roman" w:hAnsi="Times New Roman"/>
        </w:rPr>
        <w:t xml:space="preserve"> </w:t>
      </w:r>
      <w:r w:rsidRPr="003058F7">
        <w:rPr>
          <w:rFonts w:ascii="Times New Roman" w:hAnsi="Times New Roman"/>
        </w:rPr>
        <w:t xml:space="preserve"> </w:t>
      </w:r>
      <w:r>
        <w:rPr>
          <w:rFonts w:ascii="Times New Roman" w:hAnsi="Times New Roman"/>
        </w:rPr>
        <w:t xml:space="preserve">и развитие </w:t>
      </w:r>
      <w:r w:rsidRPr="003058F7">
        <w:rPr>
          <w:rFonts w:ascii="Times New Roman" w:hAnsi="Times New Roman"/>
        </w:rPr>
        <w:t>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w:t>
      </w:r>
    </w:p>
    <w:p w14:paraId="49970DB9" w14:textId="77777777" w:rsidR="00B21708" w:rsidRPr="003058F7" w:rsidRDefault="00B21708" w:rsidP="00BD7787">
      <w:pPr>
        <w:pStyle w:val="a4"/>
        <w:ind w:left="-709"/>
        <w:rPr>
          <w:rFonts w:ascii="Times New Roman" w:hAnsi="Times New Roman"/>
        </w:rPr>
      </w:pPr>
      <w:r w:rsidRPr="003058F7">
        <w:rPr>
          <w:rFonts w:ascii="Times New Roman" w:hAnsi="Times New Roman"/>
        </w:rPr>
        <w:lastRenderedPageBreak/>
        <w:t>несоответствие представленных документов требованиям действующего законодательства;</w:t>
      </w:r>
    </w:p>
    <w:p w14:paraId="42F651BE" w14:textId="77777777" w:rsidR="00B21708" w:rsidRPr="003058F7" w:rsidRDefault="00B21708" w:rsidP="00BD7787">
      <w:pPr>
        <w:pStyle w:val="a4"/>
        <w:ind w:left="-709"/>
        <w:rPr>
          <w:rFonts w:ascii="Times New Roman" w:hAnsi="Times New Roman"/>
        </w:rPr>
      </w:pPr>
      <w:r w:rsidRPr="003058F7">
        <w:rPr>
          <w:rFonts w:ascii="Times New Roman" w:hAnsi="Times New Roman"/>
        </w:rPr>
        <w:t>несоответствие предполагаемого вида использования территории индустриального (промышленного) парка документам территориального планирования республики и (или) муниципального образования;</w:t>
      </w:r>
    </w:p>
    <w:p w14:paraId="7EAAB033" w14:textId="77777777" w:rsidR="00B21708" w:rsidRPr="003058F7" w:rsidRDefault="00B21708" w:rsidP="00BD7787">
      <w:pPr>
        <w:pStyle w:val="a4"/>
        <w:ind w:left="-709"/>
        <w:rPr>
          <w:rFonts w:ascii="Times New Roman" w:hAnsi="Times New Roman"/>
        </w:rPr>
      </w:pPr>
      <w:r w:rsidRPr="003058F7">
        <w:rPr>
          <w:rFonts w:ascii="Times New Roman" w:hAnsi="Times New Roman"/>
        </w:rPr>
        <w:t>несоответствие значений-критериев экономической, финансовой, бюджетной и технологической эффективности проекта создания</w:t>
      </w:r>
      <w:r>
        <w:rPr>
          <w:rFonts w:ascii="Times New Roman" w:hAnsi="Times New Roman"/>
        </w:rPr>
        <w:t xml:space="preserve"> и развития</w:t>
      </w:r>
      <w:r w:rsidRPr="003058F7">
        <w:rPr>
          <w:rFonts w:ascii="Times New Roman" w:hAnsi="Times New Roman"/>
        </w:rPr>
        <w:t xml:space="preserve"> 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 xml:space="preserve"> представленным значениям, устанавливаемым министерством. </w:t>
      </w:r>
    </w:p>
    <w:p w14:paraId="75368DFC" w14:textId="77777777" w:rsidR="00B21708" w:rsidRDefault="00B21708" w:rsidP="00DF5660">
      <w:pPr>
        <w:pStyle w:val="a4"/>
        <w:ind w:left="-709" w:firstLine="0"/>
        <w:jc w:val="center"/>
        <w:rPr>
          <w:rFonts w:ascii="Times New Roman" w:hAnsi="Times New Roman"/>
          <w:b/>
          <w:bCs/>
        </w:rPr>
      </w:pPr>
    </w:p>
    <w:p w14:paraId="48F1E752" w14:textId="77777777" w:rsidR="00B21708" w:rsidRDefault="00B21708" w:rsidP="00DF5660">
      <w:pPr>
        <w:pStyle w:val="a4"/>
        <w:ind w:left="-709" w:firstLine="0"/>
        <w:jc w:val="center"/>
        <w:rPr>
          <w:rFonts w:ascii="Times New Roman" w:hAnsi="Times New Roman"/>
          <w:b/>
          <w:bCs/>
        </w:rPr>
      </w:pPr>
      <w:r>
        <w:rPr>
          <w:rFonts w:ascii="Times New Roman" w:hAnsi="Times New Roman"/>
          <w:b/>
          <w:bCs/>
        </w:rPr>
        <w:t xml:space="preserve">2.10. </w:t>
      </w:r>
      <w:r w:rsidRPr="003058F7">
        <w:rPr>
          <w:rFonts w:ascii="Times New Roman" w:hAnsi="Times New Roman"/>
          <w:b/>
          <w:bCs/>
        </w:rPr>
        <w:t>Порядок, размер и основания взимания государственной пошлины или иной платы, взимаемой за предоставление государственной услуги</w:t>
      </w:r>
    </w:p>
    <w:p w14:paraId="0344087D" w14:textId="77777777" w:rsidR="00015D33" w:rsidRPr="003058F7" w:rsidRDefault="00015D33" w:rsidP="00DF5660">
      <w:pPr>
        <w:pStyle w:val="a4"/>
        <w:ind w:left="-709" w:firstLine="0"/>
        <w:jc w:val="center"/>
        <w:rPr>
          <w:rFonts w:ascii="Times New Roman" w:hAnsi="Times New Roman"/>
        </w:rPr>
      </w:pPr>
    </w:p>
    <w:p w14:paraId="640652C3" w14:textId="77777777" w:rsidR="00B21708" w:rsidRPr="003058F7" w:rsidRDefault="00B21708" w:rsidP="00BD7787">
      <w:pPr>
        <w:pStyle w:val="a4"/>
        <w:ind w:left="-709"/>
        <w:rPr>
          <w:rFonts w:ascii="Times New Roman" w:hAnsi="Times New Roman"/>
        </w:rPr>
      </w:pPr>
      <w:r w:rsidRPr="003058F7">
        <w:rPr>
          <w:rFonts w:ascii="Times New Roman" w:hAnsi="Times New Roman"/>
        </w:rPr>
        <w:t>2.10.</w:t>
      </w:r>
      <w:r>
        <w:rPr>
          <w:rFonts w:ascii="Times New Roman" w:hAnsi="Times New Roman"/>
        </w:rPr>
        <w:t>1.</w:t>
      </w:r>
      <w:r w:rsidRPr="003058F7">
        <w:rPr>
          <w:rFonts w:ascii="Times New Roman" w:hAnsi="Times New Roman"/>
        </w:rPr>
        <w:t xml:space="preserve"> Предоставление государственной услуги осуществляется бесплатно</w:t>
      </w:r>
      <w:r w:rsidRPr="003058F7">
        <w:rPr>
          <w:rFonts w:ascii="Times New Roman" w:hAnsi="Times New Roman"/>
          <w:i/>
          <w:iCs/>
        </w:rPr>
        <w:t>.</w:t>
      </w:r>
      <w:r w:rsidRPr="003058F7">
        <w:rPr>
          <w:rFonts w:ascii="Times New Roman" w:hAnsi="Times New Roman"/>
        </w:rPr>
        <w:t> Особый порядок предоставления государственной услуги для отдельных заявителей получателей государственной услуги не установлен.</w:t>
      </w:r>
    </w:p>
    <w:p w14:paraId="61A1FB40" w14:textId="77777777" w:rsidR="00B21708" w:rsidRPr="003058F7" w:rsidRDefault="00B21708" w:rsidP="00BD7787">
      <w:pPr>
        <w:pStyle w:val="a4"/>
        <w:ind w:left="-709"/>
        <w:rPr>
          <w:rFonts w:ascii="Times New Roman" w:hAnsi="Times New Roman"/>
        </w:rPr>
      </w:pPr>
    </w:p>
    <w:p w14:paraId="1E30B320" w14:textId="77777777" w:rsidR="00B21708" w:rsidRPr="003058F7" w:rsidRDefault="00B21708" w:rsidP="00DF5660">
      <w:pPr>
        <w:pStyle w:val="a4"/>
        <w:ind w:left="-709"/>
        <w:jc w:val="center"/>
        <w:rPr>
          <w:rFonts w:ascii="Times New Roman" w:hAnsi="Times New Roman"/>
          <w:b/>
          <w:bCs/>
        </w:rPr>
      </w:pPr>
      <w:r>
        <w:rPr>
          <w:rFonts w:ascii="Times New Roman" w:hAnsi="Times New Roman"/>
          <w:b/>
          <w:bCs/>
        </w:rPr>
        <w:t xml:space="preserve">2.11. </w:t>
      </w:r>
      <w:r w:rsidRPr="003058F7">
        <w:rPr>
          <w:rFonts w:ascii="Times New Roman" w:hAnsi="Times New Roman"/>
          <w:b/>
          <w:bC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4D54832E" w14:textId="77777777" w:rsidR="00B21708" w:rsidRPr="003058F7" w:rsidRDefault="00B21708" w:rsidP="00BD7787">
      <w:pPr>
        <w:pStyle w:val="a4"/>
        <w:ind w:left="-709"/>
        <w:rPr>
          <w:rFonts w:ascii="Times New Roman" w:hAnsi="Times New Roman"/>
        </w:rPr>
      </w:pPr>
    </w:p>
    <w:p w14:paraId="3E394A29" w14:textId="77777777" w:rsidR="00B21708" w:rsidRPr="003058F7" w:rsidRDefault="00B21708" w:rsidP="00BD7787">
      <w:pPr>
        <w:pStyle w:val="a4"/>
        <w:ind w:left="-709"/>
        <w:rPr>
          <w:rFonts w:ascii="Times New Roman" w:hAnsi="Times New Roman"/>
        </w:rPr>
      </w:pPr>
      <w:r w:rsidRPr="003058F7">
        <w:rPr>
          <w:rFonts w:ascii="Times New Roman" w:hAnsi="Times New Roman"/>
        </w:rPr>
        <w:t> 2.11.</w:t>
      </w:r>
      <w:r>
        <w:rPr>
          <w:rFonts w:ascii="Times New Roman" w:hAnsi="Times New Roman"/>
        </w:rPr>
        <w:t>1.</w:t>
      </w:r>
      <w:r w:rsidRPr="003058F7">
        <w:rPr>
          <w:rFonts w:ascii="Times New Roman" w:hAnsi="Times New Roman"/>
        </w:rPr>
        <w:t xml:space="preserve"> Основания для взимания платы за предоставление услуги, которая является необходимым и обязательным для предоставления государственной услуги, действующим законодательством не предусмотрено.</w:t>
      </w:r>
    </w:p>
    <w:p w14:paraId="36DEE78E" w14:textId="77777777" w:rsidR="00B21708" w:rsidRPr="003058F7" w:rsidRDefault="00B21708" w:rsidP="00BD7787">
      <w:pPr>
        <w:pStyle w:val="a4"/>
        <w:ind w:left="-709"/>
        <w:rPr>
          <w:rFonts w:ascii="Times New Roman" w:hAnsi="Times New Roman"/>
        </w:rPr>
      </w:pPr>
    </w:p>
    <w:p w14:paraId="2065F234" w14:textId="26432188" w:rsidR="00B21708" w:rsidRPr="003058F7" w:rsidRDefault="00B21708" w:rsidP="00C012D5">
      <w:pPr>
        <w:pStyle w:val="a4"/>
        <w:ind w:left="-709"/>
        <w:jc w:val="center"/>
        <w:rPr>
          <w:rFonts w:ascii="Times New Roman" w:hAnsi="Times New Roman"/>
          <w:b/>
          <w:bCs/>
        </w:rPr>
      </w:pPr>
      <w:r>
        <w:rPr>
          <w:rFonts w:ascii="Times New Roman" w:hAnsi="Times New Roman"/>
          <w:b/>
          <w:bCs/>
        </w:rPr>
        <w:t xml:space="preserve">2.12. </w:t>
      </w:r>
      <w:r w:rsidRPr="003058F7">
        <w:rPr>
          <w:rFonts w:ascii="Times New Roman" w:hAnsi="Times New Roman"/>
          <w:b/>
          <w:bCs/>
        </w:rPr>
        <w:t>Максимальный срок ожидания в очереди при подаче запроса</w:t>
      </w:r>
      <w:r w:rsidR="00C012D5">
        <w:rPr>
          <w:rFonts w:ascii="Times New Roman" w:hAnsi="Times New Roman"/>
          <w:b/>
          <w:bCs/>
        </w:rPr>
        <w:t xml:space="preserve">         </w:t>
      </w:r>
      <w:r w:rsidRPr="003058F7">
        <w:rPr>
          <w:rFonts w:ascii="Times New Roman" w:hAnsi="Times New Roman"/>
          <w:b/>
          <w:bCs/>
        </w:rPr>
        <w:t xml:space="preserve"> </w:t>
      </w:r>
      <w:r w:rsidR="00C012D5">
        <w:rPr>
          <w:rFonts w:ascii="Times New Roman" w:hAnsi="Times New Roman"/>
          <w:b/>
          <w:bCs/>
        </w:rPr>
        <w:t xml:space="preserve">  </w:t>
      </w:r>
      <w:r w:rsidRPr="003058F7">
        <w:rPr>
          <w:rFonts w:ascii="Times New Roman" w:hAnsi="Times New Roman"/>
          <w:b/>
          <w:bCs/>
        </w:rPr>
        <w:t>о предоставлении государственной услуги и при получении результата предоставления государственной услуги</w:t>
      </w:r>
    </w:p>
    <w:p w14:paraId="0209708A" w14:textId="77777777" w:rsidR="00B21708" w:rsidRPr="003058F7" w:rsidRDefault="00B21708" w:rsidP="006A4DA2">
      <w:pPr>
        <w:pStyle w:val="a4"/>
        <w:ind w:left="-709"/>
        <w:rPr>
          <w:rFonts w:ascii="Times New Roman" w:hAnsi="Times New Roman"/>
        </w:rPr>
      </w:pPr>
    </w:p>
    <w:p w14:paraId="3F2F01B9" w14:textId="786A1494" w:rsidR="00B21708" w:rsidRPr="003058F7" w:rsidRDefault="00B21708" w:rsidP="006A4DA2">
      <w:pPr>
        <w:pStyle w:val="a4"/>
        <w:ind w:left="-709"/>
        <w:rPr>
          <w:rFonts w:ascii="Times New Roman" w:hAnsi="Times New Roman"/>
        </w:rPr>
      </w:pPr>
      <w:r w:rsidRPr="003058F7">
        <w:rPr>
          <w:rFonts w:ascii="Times New Roman" w:hAnsi="Times New Roman"/>
        </w:rPr>
        <w:t> 2.12.</w:t>
      </w:r>
      <w:r>
        <w:rPr>
          <w:rFonts w:ascii="Times New Roman" w:hAnsi="Times New Roman"/>
        </w:rPr>
        <w:t>1.</w:t>
      </w:r>
      <w:r w:rsidRPr="003058F7">
        <w:rPr>
          <w:rFonts w:ascii="Times New Roman" w:hAnsi="Times New Roman"/>
        </w:rPr>
        <w:t xml:space="preserve"> Максимальный срок ожидания при подаче запроса о предоставлении государственной услуги.</w:t>
      </w:r>
    </w:p>
    <w:p w14:paraId="0961FAC4" w14:textId="77777777" w:rsidR="00B21708" w:rsidRPr="003058F7" w:rsidRDefault="00B21708" w:rsidP="006A4DA2">
      <w:pPr>
        <w:pStyle w:val="a4"/>
        <w:ind w:left="-709"/>
        <w:rPr>
          <w:rFonts w:ascii="Times New Roman" w:hAnsi="Times New Roman"/>
        </w:rPr>
      </w:pPr>
      <w:r w:rsidRPr="003058F7">
        <w:rPr>
          <w:rFonts w:ascii="Times New Roman" w:hAnsi="Times New Roman"/>
        </w:rPr>
        <w:t xml:space="preserve">Время ожидания заявителя в очереди при подаче заявки о предоставлении государственной услуги не должно превышать 15 минут. </w:t>
      </w:r>
    </w:p>
    <w:p w14:paraId="0EDDF28B" w14:textId="77777777" w:rsidR="00B21708" w:rsidRPr="003058F7" w:rsidRDefault="00B21708" w:rsidP="006A4DA2">
      <w:pPr>
        <w:pStyle w:val="a4"/>
        <w:ind w:left="-709"/>
        <w:rPr>
          <w:rFonts w:ascii="Times New Roman" w:hAnsi="Times New Roman"/>
        </w:rPr>
      </w:pPr>
      <w:r w:rsidRPr="003058F7">
        <w:rPr>
          <w:rFonts w:ascii="Times New Roman" w:hAnsi="Times New Roman"/>
        </w:rPr>
        <w:t xml:space="preserve">Время ожидания заявителя в очереди при получении результата предоставления государственной услуги не должно превышать 15 минут. </w:t>
      </w:r>
    </w:p>
    <w:p w14:paraId="73AE80F4" w14:textId="77777777" w:rsidR="00B21708" w:rsidRPr="003058F7" w:rsidRDefault="00B21708" w:rsidP="006A4DA2">
      <w:pPr>
        <w:pStyle w:val="a4"/>
        <w:ind w:firstLine="0"/>
        <w:rPr>
          <w:rFonts w:ascii="Times New Roman" w:hAnsi="Times New Roman"/>
        </w:rPr>
      </w:pPr>
    </w:p>
    <w:p w14:paraId="08961544" w14:textId="77777777"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2.13. </w:t>
      </w:r>
      <w:r w:rsidRPr="003058F7">
        <w:rPr>
          <w:rFonts w:ascii="Times New Roman" w:hAnsi="Times New Roman"/>
          <w:b/>
          <w:bC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00BA98AA"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117F65C3" w14:textId="0F074902" w:rsidR="00B21708" w:rsidRPr="003F5DD9" w:rsidRDefault="00B21708" w:rsidP="00BD7787">
      <w:pPr>
        <w:pStyle w:val="a4"/>
        <w:ind w:left="-709"/>
        <w:rPr>
          <w:rFonts w:ascii="Times New Roman" w:hAnsi="Times New Roman"/>
        </w:rPr>
      </w:pPr>
      <w:r w:rsidRPr="003058F7">
        <w:rPr>
          <w:rFonts w:ascii="Times New Roman" w:hAnsi="Times New Roman"/>
        </w:rPr>
        <w:t>2.13.</w:t>
      </w:r>
      <w:r>
        <w:rPr>
          <w:rFonts w:ascii="Times New Roman" w:hAnsi="Times New Roman"/>
        </w:rPr>
        <w:t>1.</w:t>
      </w:r>
      <w:r w:rsidRPr="003058F7">
        <w:rPr>
          <w:rFonts w:ascii="Times New Roman" w:hAnsi="Times New Roman"/>
        </w:rPr>
        <w:t xml:space="preserve"> Регистрация заявки о предоставлении государственной услуги</w:t>
      </w:r>
      <w:r w:rsidR="00C9130E">
        <w:rPr>
          <w:rFonts w:ascii="Times New Roman" w:hAnsi="Times New Roman"/>
        </w:rPr>
        <w:t xml:space="preserve">                 </w:t>
      </w:r>
      <w:r w:rsidRPr="003058F7">
        <w:rPr>
          <w:rFonts w:ascii="Times New Roman" w:hAnsi="Times New Roman"/>
        </w:rPr>
        <w:t xml:space="preserve"> с документами, указанными в </w:t>
      </w:r>
      <w:hyperlink r:id="rId12" w:history="1">
        <w:r w:rsidRPr="003F5DD9">
          <w:rPr>
            <w:rStyle w:val="a3"/>
            <w:rFonts w:ascii="Times New Roman" w:hAnsi="Times New Roman"/>
            <w:color w:val="000000"/>
            <w:u w:val="none"/>
          </w:rPr>
          <w:t>пункте 2.6</w:t>
        </w:r>
      </w:hyperlink>
      <w:r w:rsidRPr="003F5DD9">
        <w:rPr>
          <w:rFonts w:ascii="Times New Roman" w:hAnsi="Times New Roman"/>
        </w:rPr>
        <w:t>.1.</w:t>
      </w:r>
      <w:r w:rsidRPr="003F5DD9">
        <w:rPr>
          <w:rFonts w:ascii="Times New Roman" w:hAnsi="Times New Roman"/>
          <w:color w:val="000000"/>
        </w:rPr>
        <w:t> </w:t>
      </w:r>
      <w:r w:rsidRPr="003F5DD9">
        <w:rPr>
          <w:rFonts w:ascii="Times New Roman" w:hAnsi="Times New Roman"/>
        </w:rPr>
        <w:t>настоящего Административного регламента, поступивший в орган, предоставляющий государственную услугу,</w:t>
      </w:r>
      <w:r w:rsidR="00C9130E">
        <w:rPr>
          <w:rFonts w:ascii="Times New Roman" w:hAnsi="Times New Roman"/>
        </w:rPr>
        <w:t xml:space="preserve">             </w:t>
      </w:r>
      <w:r w:rsidRPr="003F5DD9">
        <w:rPr>
          <w:rFonts w:ascii="Times New Roman" w:hAnsi="Times New Roman"/>
        </w:rPr>
        <w:t xml:space="preserve"> в письменной форме или форме электронного документа осуществляется в день его поступления.</w:t>
      </w:r>
    </w:p>
    <w:p w14:paraId="5F6F9F90" w14:textId="0026968C" w:rsidR="00B21708" w:rsidRPr="003058F7" w:rsidRDefault="00B21708" w:rsidP="00BD7787">
      <w:pPr>
        <w:pStyle w:val="a4"/>
        <w:ind w:left="-709"/>
        <w:rPr>
          <w:rFonts w:ascii="Times New Roman" w:hAnsi="Times New Roman"/>
        </w:rPr>
      </w:pPr>
      <w:r w:rsidRPr="003F5DD9">
        <w:rPr>
          <w:rFonts w:ascii="Times New Roman" w:hAnsi="Times New Roman"/>
        </w:rPr>
        <w:lastRenderedPageBreak/>
        <w:t>2.13.2. Регистрация заявки о предоставлении государственной услуги</w:t>
      </w:r>
      <w:r w:rsidR="00C9130E">
        <w:rPr>
          <w:rFonts w:ascii="Times New Roman" w:hAnsi="Times New Roman"/>
        </w:rPr>
        <w:t xml:space="preserve">                  </w:t>
      </w:r>
      <w:r w:rsidRPr="003F5DD9">
        <w:rPr>
          <w:rFonts w:ascii="Times New Roman" w:hAnsi="Times New Roman"/>
        </w:rPr>
        <w:t xml:space="preserve"> с документами, указанными в </w:t>
      </w:r>
      <w:hyperlink r:id="rId13" w:history="1">
        <w:r w:rsidRPr="003F5DD9">
          <w:rPr>
            <w:rStyle w:val="a3"/>
            <w:rFonts w:ascii="Times New Roman" w:hAnsi="Times New Roman"/>
            <w:color w:val="auto"/>
            <w:u w:val="none"/>
          </w:rPr>
          <w:t>пункте 2.6</w:t>
        </w:r>
      </w:hyperlink>
      <w:r w:rsidRPr="003F5DD9">
        <w:rPr>
          <w:rFonts w:ascii="Times New Roman" w:hAnsi="Times New Roman"/>
        </w:rPr>
        <w:t>.1. Адми</w:t>
      </w:r>
      <w:r w:rsidRPr="003058F7">
        <w:rPr>
          <w:rFonts w:ascii="Times New Roman" w:hAnsi="Times New Roman"/>
        </w:rPr>
        <w:t>нистративного регламента, поступившего в орган, предоставляющий государственную услугу, по электронной почте в выходной (нерабочий или праздничный) день, осуществляется в первый следующий за ним рабочий день.</w:t>
      </w:r>
    </w:p>
    <w:p w14:paraId="584945B8"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Документы, представляемые в электронной форме,  подписываются в соответствии с требованиями </w:t>
      </w:r>
      <w:r w:rsidRPr="003058F7">
        <w:rPr>
          <w:rFonts w:ascii="Times New Roman" w:hAnsi="Times New Roman"/>
          <w:color w:val="000000"/>
        </w:rPr>
        <w:t>Федерального </w:t>
      </w:r>
      <w:hyperlink r:id="rId14" w:history="1">
        <w:r w:rsidRPr="003058F7">
          <w:rPr>
            <w:rStyle w:val="a3"/>
            <w:rFonts w:ascii="Times New Roman" w:hAnsi="Times New Roman"/>
            <w:color w:val="000000"/>
            <w:u w:val="none"/>
          </w:rPr>
          <w:t>закона</w:t>
        </w:r>
      </w:hyperlink>
      <w:r w:rsidRPr="003058F7">
        <w:rPr>
          <w:rFonts w:ascii="Times New Roman" w:hAnsi="Times New Roman"/>
          <w:color w:val="000000"/>
        </w:rPr>
        <w:t> от 6</w:t>
      </w:r>
      <w:r w:rsidRPr="003058F7">
        <w:rPr>
          <w:rFonts w:ascii="Times New Roman" w:hAnsi="Times New Roman"/>
        </w:rPr>
        <w:t xml:space="preserve"> апреля 2011 года </w:t>
      </w:r>
      <w:r w:rsidR="00DB2159">
        <w:rPr>
          <w:rFonts w:ascii="Times New Roman" w:hAnsi="Times New Roman"/>
        </w:rPr>
        <w:t>№</w:t>
      </w:r>
      <w:r w:rsidRPr="003058F7">
        <w:rPr>
          <w:rFonts w:ascii="Times New Roman" w:hAnsi="Times New Roman"/>
        </w:rPr>
        <w:t xml:space="preserve"> 63-ФЗ </w:t>
      </w:r>
      <w:r>
        <w:rPr>
          <w:rFonts w:ascii="Times New Roman" w:hAnsi="Times New Roman"/>
        </w:rPr>
        <w:t>«</w:t>
      </w:r>
      <w:r w:rsidRPr="003058F7">
        <w:rPr>
          <w:rFonts w:ascii="Times New Roman" w:hAnsi="Times New Roman"/>
        </w:rPr>
        <w:t>Об электронной подписи</w:t>
      </w:r>
      <w:r>
        <w:rPr>
          <w:rFonts w:ascii="Times New Roman" w:hAnsi="Times New Roman"/>
        </w:rPr>
        <w:t>»</w:t>
      </w:r>
      <w:r w:rsidRPr="003058F7">
        <w:rPr>
          <w:rFonts w:ascii="Times New Roman" w:hAnsi="Times New Roman"/>
        </w:rPr>
        <w:t xml:space="preserve"> и Федерального закона от 27 июля 2010 года </w:t>
      </w:r>
      <w:r w:rsidR="00DB2159">
        <w:rPr>
          <w:rFonts w:ascii="Times New Roman" w:hAnsi="Times New Roman"/>
        </w:rPr>
        <w:t>№</w:t>
      </w:r>
      <w:r w:rsidRPr="003058F7">
        <w:rPr>
          <w:rFonts w:ascii="Times New Roman" w:hAnsi="Times New Roman"/>
        </w:rPr>
        <w:t xml:space="preserve"> 210-ФЗ </w:t>
      </w:r>
      <w:r>
        <w:rPr>
          <w:rFonts w:ascii="Times New Roman" w:hAnsi="Times New Roman"/>
        </w:rPr>
        <w:t>«</w:t>
      </w:r>
      <w:r w:rsidRPr="003058F7">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3058F7">
        <w:rPr>
          <w:rFonts w:ascii="Times New Roman" w:hAnsi="Times New Roman"/>
        </w:rPr>
        <w:t>.</w:t>
      </w:r>
    </w:p>
    <w:p w14:paraId="0E04834E" w14:textId="77777777" w:rsidR="00B21708" w:rsidRPr="003058F7" w:rsidRDefault="00B21708" w:rsidP="00BD7787">
      <w:pPr>
        <w:pStyle w:val="a4"/>
        <w:ind w:left="-709"/>
        <w:rPr>
          <w:rFonts w:ascii="Times New Roman" w:hAnsi="Times New Roman"/>
        </w:rPr>
      </w:pPr>
      <w:r w:rsidRPr="003058F7">
        <w:rPr>
          <w:rFonts w:ascii="Times New Roman" w:hAnsi="Times New Roman"/>
        </w:rPr>
        <w:t>2.1</w:t>
      </w:r>
      <w:r>
        <w:rPr>
          <w:rFonts w:ascii="Times New Roman" w:hAnsi="Times New Roman"/>
        </w:rPr>
        <w:t>3</w:t>
      </w:r>
      <w:r w:rsidRPr="003058F7">
        <w:rPr>
          <w:rFonts w:ascii="Times New Roman" w:hAnsi="Times New Roman"/>
        </w:rPr>
        <w:t>.</w:t>
      </w:r>
      <w:r>
        <w:rPr>
          <w:rFonts w:ascii="Times New Roman" w:hAnsi="Times New Roman"/>
        </w:rPr>
        <w:t>3.</w:t>
      </w:r>
      <w:r w:rsidRPr="003058F7">
        <w:rPr>
          <w:rFonts w:ascii="Times New Roman" w:hAnsi="Times New Roman"/>
        </w:rPr>
        <w:t xml:space="preserve"> В случае направления заявки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14:paraId="5E2E0A8C" w14:textId="77777777" w:rsidR="00B21708" w:rsidRPr="003058F7" w:rsidRDefault="00B21708" w:rsidP="00BD7787">
      <w:pPr>
        <w:pStyle w:val="a4"/>
        <w:ind w:left="-709"/>
        <w:rPr>
          <w:rFonts w:ascii="Times New Roman" w:hAnsi="Times New Roman"/>
        </w:rPr>
      </w:pPr>
      <w:r w:rsidRPr="003058F7">
        <w:rPr>
          <w:rFonts w:ascii="Times New Roman" w:hAnsi="Times New Roman"/>
        </w:rPr>
        <w:t>Прием и регистрация запроса заявителя осуществляется в порядке, предусмотренном правилами делопроизводства и документооборота.</w:t>
      </w:r>
    </w:p>
    <w:p w14:paraId="27577414" w14:textId="7D44CC06" w:rsidR="00B21708" w:rsidRPr="003058F7" w:rsidRDefault="00B21708" w:rsidP="00BD7787">
      <w:pPr>
        <w:pStyle w:val="a4"/>
        <w:ind w:left="-709"/>
        <w:rPr>
          <w:rFonts w:ascii="Times New Roman" w:hAnsi="Times New Roman"/>
        </w:rPr>
      </w:pPr>
      <w:r w:rsidRPr="003058F7">
        <w:rPr>
          <w:rFonts w:ascii="Times New Roman" w:hAnsi="Times New Roman"/>
        </w:rPr>
        <w:t>Заявка принимается и регистрируется только в случае предоставления полного пакета документов указанного в пункте 2.6.</w:t>
      </w:r>
      <w:r>
        <w:rPr>
          <w:rFonts w:ascii="Times New Roman" w:hAnsi="Times New Roman"/>
        </w:rPr>
        <w:t>1.</w:t>
      </w:r>
      <w:r w:rsidRPr="003058F7">
        <w:rPr>
          <w:rFonts w:ascii="Times New Roman" w:hAnsi="Times New Roman"/>
        </w:rPr>
        <w:t xml:space="preserve"> настоящего Административного регламента.</w:t>
      </w:r>
    </w:p>
    <w:p w14:paraId="610CE739"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470F6C3E" w14:textId="77777777"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2.14. </w:t>
      </w:r>
      <w:r w:rsidRPr="003058F7">
        <w:rPr>
          <w:rFonts w:ascii="Times New Roman" w:hAnsi="Times New Roman"/>
          <w:b/>
          <w:bCs/>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35B86E00"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7F60C9EB" w14:textId="77777777" w:rsidR="00B21708" w:rsidRPr="003058F7" w:rsidRDefault="00B21708" w:rsidP="00BD7787">
      <w:pPr>
        <w:pStyle w:val="a4"/>
        <w:ind w:left="-709"/>
        <w:rPr>
          <w:rFonts w:ascii="Times New Roman" w:hAnsi="Times New Roman"/>
        </w:rPr>
      </w:pPr>
      <w:r w:rsidRPr="003058F7">
        <w:rPr>
          <w:rFonts w:ascii="Times New Roman" w:hAnsi="Times New Roman"/>
        </w:rPr>
        <w:t>2.1</w:t>
      </w:r>
      <w:r>
        <w:rPr>
          <w:rFonts w:ascii="Times New Roman" w:hAnsi="Times New Roman"/>
        </w:rPr>
        <w:t>4.1</w:t>
      </w:r>
      <w:r w:rsidRPr="003058F7">
        <w:rPr>
          <w:rFonts w:ascii="Times New Roman" w:hAnsi="Times New Roman"/>
        </w:rPr>
        <w:t>. Помещения, в которых предоставляется государственная услуга, должны соответствовать комфортным условиям для заявителей и оптимальным условиям работы специалистов.</w:t>
      </w:r>
    </w:p>
    <w:p w14:paraId="3F2F26FF" w14:textId="5353F771" w:rsidR="00B21708" w:rsidRPr="003058F7" w:rsidRDefault="00B21708" w:rsidP="00BD7787">
      <w:pPr>
        <w:pStyle w:val="a4"/>
        <w:ind w:left="-709"/>
        <w:rPr>
          <w:rFonts w:ascii="Times New Roman" w:hAnsi="Times New Roman"/>
        </w:rPr>
      </w:pPr>
      <w:r w:rsidRPr="003058F7">
        <w:rPr>
          <w:rFonts w:ascii="Times New Roman" w:hAnsi="Times New Roman"/>
        </w:rPr>
        <w:t>Для ожидания приема Заявителей отводятся места, оборудованные стульями, столами для возможности оформления документов.</w:t>
      </w:r>
    </w:p>
    <w:p w14:paraId="0EF7CA66" w14:textId="77777777" w:rsidR="00B21708" w:rsidRPr="003058F7" w:rsidRDefault="00B21708" w:rsidP="00BD7787">
      <w:pPr>
        <w:pStyle w:val="a4"/>
        <w:ind w:left="-709"/>
        <w:rPr>
          <w:rFonts w:ascii="Times New Roman" w:hAnsi="Times New Roman"/>
        </w:rPr>
      </w:pPr>
      <w:r w:rsidRPr="003058F7">
        <w:rPr>
          <w:rFonts w:ascii="Times New Roman" w:hAnsi="Times New Roman"/>
        </w:rPr>
        <w:t>2.1</w:t>
      </w:r>
      <w:r>
        <w:rPr>
          <w:rFonts w:ascii="Times New Roman" w:hAnsi="Times New Roman"/>
        </w:rPr>
        <w:t>4.2</w:t>
      </w:r>
      <w:r w:rsidRPr="003058F7">
        <w:rPr>
          <w:rFonts w:ascii="Times New Roman" w:hAnsi="Times New Roman"/>
        </w:rPr>
        <w:t>. Специалисты отдела, предоставляющие государственные услуги, должны быть обеспечены надлежащими организационно-техническими условиями, необходимыми для их исполнения.</w:t>
      </w:r>
    </w:p>
    <w:p w14:paraId="531C62A7" w14:textId="50819F8E" w:rsidR="00B21708" w:rsidRPr="003058F7" w:rsidRDefault="00B21708" w:rsidP="00BD7787">
      <w:pPr>
        <w:pStyle w:val="a4"/>
        <w:ind w:left="-709"/>
        <w:rPr>
          <w:rFonts w:ascii="Times New Roman" w:hAnsi="Times New Roman"/>
        </w:rPr>
      </w:pPr>
      <w:r w:rsidRPr="003058F7">
        <w:rPr>
          <w:rFonts w:ascii="Times New Roman" w:hAnsi="Times New Roman"/>
        </w:rPr>
        <w:t>2.1</w:t>
      </w:r>
      <w:r>
        <w:rPr>
          <w:rFonts w:ascii="Times New Roman" w:hAnsi="Times New Roman"/>
        </w:rPr>
        <w:t>4</w:t>
      </w:r>
      <w:r w:rsidRPr="003058F7">
        <w:rPr>
          <w:rFonts w:ascii="Times New Roman" w:hAnsi="Times New Roman"/>
        </w:rPr>
        <w:t>.</w:t>
      </w:r>
      <w:r>
        <w:rPr>
          <w:rFonts w:ascii="Times New Roman" w:hAnsi="Times New Roman"/>
        </w:rPr>
        <w:t>3.</w:t>
      </w:r>
      <w:r w:rsidRPr="003058F7">
        <w:rPr>
          <w:rFonts w:ascii="Times New Roman" w:hAnsi="Times New Roman"/>
        </w:rPr>
        <w:t xml:space="preserve"> На стендах в местах исполнения государственной услуги (непосредственно в Министерстве) и на официальном сайте Министерства </w:t>
      </w:r>
      <w:r w:rsidR="00B22057" w:rsidRPr="00B22057">
        <w:rPr>
          <w:rFonts w:ascii="Times New Roman" w:hAnsi="Times New Roman"/>
        </w:rPr>
        <w:t xml:space="preserve">         </w:t>
      </w:r>
      <w:r w:rsidRPr="0021535B">
        <w:rPr>
          <w:rFonts w:ascii="Times New Roman" w:hAnsi="Times New Roman"/>
        </w:rPr>
        <w:t>(</w:t>
      </w:r>
      <w:proofErr w:type="spellStart"/>
      <w:r w:rsidRPr="0021535B">
        <w:rPr>
          <w:rFonts w:ascii="Times New Roman" w:hAnsi="Times New Roman"/>
        </w:rPr>
        <w:t>www</w:t>
      </w:r>
      <w:proofErr w:type="spellEnd"/>
      <w:r w:rsidRPr="0021535B">
        <w:rPr>
          <w:rFonts w:ascii="Times New Roman" w:hAnsi="Times New Roman"/>
        </w:rPr>
        <w:t>.</w:t>
      </w:r>
      <w:r w:rsidR="002F62B7" w:rsidRPr="002F62B7">
        <w:t xml:space="preserve"> </w:t>
      </w:r>
      <w:r w:rsidR="002F62B7" w:rsidRPr="002F62B7">
        <w:rPr>
          <w:rFonts w:ascii="Times New Roman" w:hAnsi="Times New Roman"/>
        </w:rPr>
        <w:t>minpromdag.ru</w:t>
      </w:r>
      <w:r w:rsidRPr="0021535B">
        <w:rPr>
          <w:rFonts w:ascii="Times New Roman" w:hAnsi="Times New Roman"/>
        </w:rPr>
        <w:t>)</w:t>
      </w:r>
      <w:r w:rsidRPr="003058F7">
        <w:rPr>
          <w:rFonts w:ascii="Times New Roman" w:hAnsi="Times New Roman"/>
        </w:rPr>
        <w:t xml:space="preserve"> размещаются следующие информационные материалы:</w:t>
      </w:r>
    </w:p>
    <w:p w14:paraId="030171F8" w14:textId="77777777" w:rsidR="00B21708" w:rsidRPr="003058F7" w:rsidRDefault="00B21708" w:rsidP="00BD7787">
      <w:pPr>
        <w:pStyle w:val="a4"/>
        <w:ind w:left="-709"/>
        <w:rPr>
          <w:rFonts w:ascii="Times New Roman" w:hAnsi="Times New Roman"/>
        </w:rPr>
      </w:pPr>
      <w:r w:rsidRPr="003058F7">
        <w:rPr>
          <w:rFonts w:ascii="Times New Roman" w:hAnsi="Times New Roman"/>
        </w:rPr>
        <w:t>исчерпывающая информация о порядке предоставления государственной услуги (в текстовом виде и в виде блок-схемы);</w:t>
      </w:r>
    </w:p>
    <w:p w14:paraId="697DEDA4" w14:textId="77777777" w:rsidR="00B21708" w:rsidRPr="002F62B7" w:rsidRDefault="00B21708" w:rsidP="00BD7787">
      <w:pPr>
        <w:pStyle w:val="a4"/>
        <w:ind w:left="-709"/>
        <w:rPr>
          <w:rFonts w:ascii="Times New Roman" w:hAnsi="Times New Roman"/>
        </w:rPr>
      </w:pPr>
      <w:r w:rsidRPr="003058F7">
        <w:rPr>
          <w:rFonts w:ascii="Times New Roman" w:hAnsi="Times New Roman"/>
        </w:rPr>
        <w:t>режим приема заявителей, номера кабинетов в которых предоставляется государственная услуга;</w:t>
      </w:r>
      <w:r w:rsidR="002F62B7" w:rsidRPr="002F62B7">
        <w:rPr>
          <w:rFonts w:ascii="Times New Roman" w:hAnsi="Times New Roman"/>
        </w:rPr>
        <w:t xml:space="preserve"> </w:t>
      </w:r>
    </w:p>
    <w:p w14:paraId="1F128F6A" w14:textId="77777777" w:rsidR="00B21708" w:rsidRPr="003058F7" w:rsidRDefault="00B21708" w:rsidP="00BD7787">
      <w:pPr>
        <w:pStyle w:val="a4"/>
        <w:ind w:left="-709"/>
        <w:rPr>
          <w:rFonts w:ascii="Times New Roman" w:hAnsi="Times New Roman"/>
        </w:rPr>
      </w:pPr>
      <w:r w:rsidRPr="003058F7">
        <w:rPr>
          <w:rFonts w:ascii="Times New Roman" w:hAnsi="Times New Roman"/>
        </w:rPr>
        <w:t>перечень необходимых документов и требования, предъявляемые к этим документам;</w:t>
      </w:r>
    </w:p>
    <w:p w14:paraId="26149007" w14:textId="77777777" w:rsidR="00B21708" w:rsidRPr="003058F7" w:rsidRDefault="00B21708" w:rsidP="00BD7787">
      <w:pPr>
        <w:pStyle w:val="a4"/>
        <w:ind w:left="-709"/>
        <w:rPr>
          <w:rFonts w:ascii="Times New Roman" w:hAnsi="Times New Roman"/>
        </w:rPr>
      </w:pPr>
      <w:r w:rsidRPr="003058F7">
        <w:rPr>
          <w:rFonts w:ascii="Times New Roman" w:hAnsi="Times New Roman"/>
        </w:rPr>
        <w:t>формы документов для заполнения;</w:t>
      </w:r>
    </w:p>
    <w:p w14:paraId="7DE6310F" w14:textId="77777777" w:rsidR="00B21708" w:rsidRPr="003058F7" w:rsidRDefault="00B21708" w:rsidP="00BD7787">
      <w:pPr>
        <w:pStyle w:val="a4"/>
        <w:ind w:left="-709"/>
        <w:rPr>
          <w:rFonts w:ascii="Times New Roman" w:hAnsi="Times New Roman"/>
        </w:rPr>
      </w:pPr>
      <w:r w:rsidRPr="003058F7">
        <w:rPr>
          <w:rFonts w:ascii="Times New Roman" w:hAnsi="Times New Roman"/>
        </w:rPr>
        <w:t>перечень оснований для отказа в предоставлении государственной услуги.</w:t>
      </w:r>
    </w:p>
    <w:p w14:paraId="02F50876" w14:textId="77777777" w:rsidR="00B21708" w:rsidRPr="003058F7" w:rsidRDefault="00B21708" w:rsidP="00BD7787">
      <w:pPr>
        <w:pStyle w:val="a4"/>
        <w:ind w:left="-709"/>
        <w:rPr>
          <w:rFonts w:ascii="Times New Roman" w:hAnsi="Times New Roman"/>
        </w:rPr>
      </w:pPr>
      <w:r w:rsidRPr="003058F7">
        <w:rPr>
          <w:rFonts w:ascii="Times New Roman" w:hAnsi="Times New Roman"/>
        </w:rPr>
        <w:t>Тексты материалов печатаются удобным для чтения шрифтом, без исправлений, наиболее важные места рекомендуется выделять другим шрифтом.</w:t>
      </w:r>
    </w:p>
    <w:p w14:paraId="0D523BA9"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26C77CFE" w14:textId="77777777" w:rsidR="00B21708" w:rsidRPr="003058F7" w:rsidRDefault="00B21708" w:rsidP="00C81063">
      <w:pPr>
        <w:pStyle w:val="a4"/>
        <w:ind w:left="-709"/>
        <w:jc w:val="center"/>
        <w:rPr>
          <w:rFonts w:ascii="Times New Roman" w:hAnsi="Times New Roman"/>
          <w:b/>
          <w:bCs/>
        </w:rPr>
      </w:pPr>
      <w:r>
        <w:rPr>
          <w:rFonts w:ascii="Times New Roman" w:hAnsi="Times New Roman"/>
          <w:b/>
          <w:bCs/>
        </w:rPr>
        <w:t xml:space="preserve">2.15. </w:t>
      </w:r>
      <w:r w:rsidRPr="003058F7">
        <w:rPr>
          <w:rFonts w:ascii="Times New Roman" w:hAnsi="Times New Roman"/>
          <w:b/>
          <w:bCs/>
        </w:rPr>
        <w:t>Показатели доступности и качества</w:t>
      </w:r>
    </w:p>
    <w:p w14:paraId="4E12E864"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lastRenderedPageBreak/>
        <w:t>государственной услуги</w:t>
      </w:r>
    </w:p>
    <w:p w14:paraId="466A23E6" w14:textId="77777777" w:rsidR="00B21708" w:rsidRPr="003058F7" w:rsidRDefault="00B21708" w:rsidP="00BD7787">
      <w:pPr>
        <w:pStyle w:val="a4"/>
        <w:ind w:left="-709"/>
        <w:rPr>
          <w:rFonts w:ascii="Times New Roman" w:hAnsi="Times New Roman"/>
        </w:rPr>
      </w:pPr>
      <w:r w:rsidRPr="003058F7">
        <w:rPr>
          <w:rFonts w:ascii="Times New Roman" w:hAnsi="Times New Roman"/>
        </w:rPr>
        <w:t> </w:t>
      </w:r>
    </w:p>
    <w:p w14:paraId="70F00F5C" w14:textId="77777777" w:rsidR="00B21708" w:rsidRPr="003058F7" w:rsidRDefault="00B21708" w:rsidP="00BD7787">
      <w:pPr>
        <w:pStyle w:val="a4"/>
        <w:ind w:left="-709"/>
        <w:rPr>
          <w:rFonts w:ascii="Times New Roman" w:hAnsi="Times New Roman"/>
        </w:rPr>
      </w:pPr>
      <w:r w:rsidRPr="003058F7">
        <w:rPr>
          <w:rFonts w:ascii="Times New Roman" w:hAnsi="Times New Roman"/>
        </w:rPr>
        <w:t>2.1</w:t>
      </w:r>
      <w:r>
        <w:rPr>
          <w:rFonts w:ascii="Times New Roman" w:hAnsi="Times New Roman"/>
        </w:rPr>
        <w:t>5.1</w:t>
      </w:r>
      <w:r w:rsidRPr="003058F7">
        <w:rPr>
          <w:rFonts w:ascii="Times New Roman" w:hAnsi="Times New Roman"/>
        </w:rPr>
        <w:t>. Показателем доступности при предоставлении государственной услуги является возможность получать необходимую информацию и консультации, касающиеся рассмотрения документов, указанных в пункте 1.7. настоящего Административного регламента.</w:t>
      </w:r>
    </w:p>
    <w:p w14:paraId="448A3056" w14:textId="77777777" w:rsidR="00B21708" w:rsidRPr="0021535B" w:rsidRDefault="00B21708" w:rsidP="00BD7787">
      <w:pPr>
        <w:pStyle w:val="a4"/>
        <w:ind w:left="-709"/>
        <w:rPr>
          <w:rFonts w:ascii="Times New Roman" w:hAnsi="Times New Roman"/>
          <w:color w:val="000000"/>
        </w:rPr>
      </w:pPr>
      <w:r w:rsidRPr="003058F7">
        <w:rPr>
          <w:rFonts w:ascii="Times New Roman" w:hAnsi="Times New Roman"/>
        </w:rPr>
        <w:t>Размещение на официальном сайте Министерства</w:t>
      </w:r>
      <w:r w:rsidR="0059276D" w:rsidRPr="0059276D">
        <w:rPr>
          <w:rFonts w:ascii="Times New Roman" w:hAnsi="Times New Roman"/>
          <w:color w:val="000000"/>
        </w:rPr>
        <w:t xml:space="preserve"> (</w:t>
      </w:r>
      <w:proofErr w:type="spellStart"/>
      <w:r w:rsidR="0059276D" w:rsidRPr="0021535B">
        <w:rPr>
          <w:rFonts w:ascii="Times New Roman" w:hAnsi="Times New Roman"/>
          <w:color w:val="000000"/>
        </w:rPr>
        <w:t>www</w:t>
      </w:r>
      <w:proofErr w:type="spellEnd"/>
      <w:r w:rsidR="0059276D" w:rsidRPr="0021535B">
        <w:rPr>
          <w:rFonts w:ascii="Times New Roman" w:hAnsi="Times New Roman"/>
          <w:color w:val="000000"/>
        </w:rPr>
        <w:t>.</w:t>
      </w:r>
      <w:r w:rsidR="002F62B7" w:rsidRPr="002F62B7">
        <w:t xml:space="preserve"> </w:t>
      </w:r>
      <w:r w:rsidR="002F62B7" w:rsidRPr="002F62B7">
        <w:rPr>
          <w:rFonts w:ascii="Times New Roman" w:hAnsi="Times New Roman"/>
          <w:color w:val="000000"/>
        </w:rPr>
        <w:t>minpromdag.ru</w:t>
      </w:r>
      <w:r w:rsidR="0059276D" w:rsidRPr="0059276D">
        <w:rPr>
          <w:rFonts w:ascii="Times New Roman" w:hAnsi="Times New Roman"/>
          <w:color w:val="000000"/>
        </w:rPr>
        <w:t>)</w:t>
      </w:r>
      <w:r>
        <w:rPr>
          <w:rFonts w:ascii="Times New Roman" w:hAnsi="Times New Roman"/>
        </w:rPr>
        <w:t>:</w:t>
      </w:r>
      <w:r w:rsidRPr="0021535B">
        <w:rPr>
          <w:rFonts w:ascii="Times New Roman" w:hAnsi="Times New Roman"/>
          <w:color w:val="C00000"/>
        </w:rPr>
        <w:t xml:space="preserve"> </w:t>
      </w:r>
    </w:p>
    <w:p w14:paraId="046D2D16" w14:textId="77777777" w:rsidR="00B21708" w:rsidRPr="003058F7" w:rsidRDefault="00B21708" w:rsidP="00BD7787">
      <w:pPr>
        <w:pStyle w:val="a4"/>
        <w:ind w:left="-709"/>
        <w:rPr>
          <w:rFonts w:ascii="Times New Roman" w:hAnsi="Times New Roman"/>
        </w:rPr>
      </w:pPr>
      <w:r w:rsidRPr="003058F7">
        <w:rPr>
          <w:rFonts w:ascii="Times New Roman" w:hAnsi="Times New Roman"/>
        </w:rPr>
        <w:t>информации о государственной услуге, порядке и сроках ее предоставления;</w:t>
      </w:r>
    </w:p>
    <w:p w14:paraId="6B67504C" w14:textId="77777777" w:rsidR="00B21708" w:rsidRPr="003058F7" w:rsidRDefault="00B21708" w:rsidP="00BD7787">
      <w:pPr>
        <w:pStyle w:val="a4"/>
        <w:ind w:left="-709"/>
        <w:rPr>
          <w:rFonts w:ascii="Times New Roman" w:hAnsi="Times New Roman"/>
        </w:rPr>
      </w:pPr>
      <w:r w:rsidRPr="003058F7">
        <w:rPr>
          <w:rFonts w:ascii="Times New Roman" w:hAnsi="Times New Roman"/>
        </w:rPr>
        <w:t>сведений о местонахождении, о графике (режиме) работы, контактных телефонах, адресах электронной почты Министерства;</w:t>
      </w:r>
    </w:p>
    <w:p w14:paraId="7580735C" w14:textId="77777777" w:rsidR="00B21708" w:rsidRPr="003058F7" w:rsidRDefault="00B21708" w:rsidP="00BD7787">
      <w:pPr>
        <w:pStyle w:val="a4"/>
        <w:ind w:left="-709"/>
        <w:rPr>
          <w:rFonts w:ascii="Times New Roman" w:hAnsi="Times New Roman"/>
        </w:rPr>
      </w:pPr>
      <w:r w:rsidRPr="003058F7">
        <w:rPr>
          <w:rFonts w:ascii="Times New Roman" w:hAnsi="Times New Roman"/>
        </w:rPr>
        <w:t>перечня документов, необходимых для предоставления государственной услуги.</w:t>
      </w:r>
    </w:p>
    <w:p w14:paraId="5BD68515" w14:textId="77777777" w:rsidR="00B21708" w:rsidRPr="003058F7" w:rsidRDefault="00B21708" w:rsidP="00BD7787">
      <w:pPr>
        <w:pStyle w:val="a4"/>
        <w:ind w:left="-709"/>
        <w:rPr>
          <w:rFonts w:ascii="Times New Roman" w:hAnsi="Times New Roman"/>
        </w:rPr>
      </w:pPr>
      <w:r w:rsidRPr="003058F7">
        <w:rPr>
          <w:rFonts w:ascii="Times New Roman" w:hAnsi="Times New Roman"/>
        </w:rPr>
        <w:t>2.</w:t>
      </w:r>
      <w:r>
        <w:rPr>
          <w:rFonts w:ascii="Times New Roman" w:hAnsi="Times New Roman"/>
        </w:rPr>
        <w:t>15.2.</w:t>
      </w:r>
      <w:r w:rsidRPr="003058F7">
        <w:rPr>
          <w:rFonts w:ascii="Times New Roman" w:hAnsi="Times New Roman"/>
        </w:rPr>
        <w:t xml:space="preserve"> Показателями качества государственной услуги являются:</w:t>
      </w:r>
    </w:p>
    <w:p w14:paraId="4FBC6FCA" w14:textId="77777777" w:rsidR="00B21708" w:rsidRPr="003058F7" w:rsidRDefault="00B21708" w:rsidP="00BD7787">
      <w:pPr>
        <w:pStyle w:val="a4"/>
        <w:ind w:left="-709"/>
        <w:rPr>
          <w:rFonts w:ascii="Times New Roman" w:hAnsi="Times New Roman"/>
        </w:rPr>
      </w:pPr>
      <w:r w:rsidRPr="003058F7">
        <w:rPr>
          <w:rFonts w:ascii="Times New Roman" w:hAnsi="Times New Roman"/>
        </w:rPr>
        <w:t>предоставление услуги в соответствии с требованиями настоящего Регламента;</w:t>
      </w:r>
    </w:p>
    <w:p w14:paraId="0B196736" w14:textId="77777777" w:rsidR="00B21708" w:rsidRPr="003058F7" w:rsidRDefault="00B21708" w:rsidP="00BD7787">
      <w:pPr>
        <w:pStyle w:val="a4"/>
        <w:ind w:left="-709"/>
        <w:rPr>
          <w:rFonts w:ascii="Times New Roman" w:hAnsi="Times New Roman"/>
        </w:rPr>
      </w:pPr>
      <w:r w:rsidRPr="003058F7">
        <w:rPr>
          <w:rFonts w:ascii="Times New Roman" w:hAnsi="Times New Roman"/>
        </w:rPr>
        <w:t>соблюдение сроков предоставления услуги;</w:t>
      </w:r>
    </w:p>
    <w:p w14:paraId="68993963" w14:textId="77777777" w:rsidR="00B21708" w:rsidRPr="003058F7" w:rsidRDefault="00B21708" w:rsidP="00BD7787">
      <w:pPr>
        <w:pStyle w:val="a4"/>
        <w:ind w:left="-709"/>
        <w:rPr>
          <w:rFonts w:ascii="Times New Roman" w:hAnsi="Times New Roman"/>
        </w:rPr>
      </w:pPr>
      <w:r w:rsidRPr="003058F7">
        <w:rPr>
          <w:rFonts w:ascii="Times New Roman" w:hAnsi="Times New Roman"/>
        </w:rPr>
        <w:t>количество обоснованных жалоб (отсутствие обоснованных жалоб);</w:t>
      </w:r>
    </w:p>
    <w:p w14:paraId="593B82B3" w14:textId="77777777" w:rsidR="00B21708" w:rsidRPr="003058F7" w:rsidRDefault="00B21708" w:rsidP="00BD7787">
      <w:pPr>
        <w:pStyle w:val="a4"/>
        <w:ind w:left="-709"/>
        <w:rPr>
          <w:rFonts w:ascii="Times New Roman" w:hAnsi="Times New Roman"/>
        </w:rPr>
      </w:pPr>
      <w:r w:rsidRPr="003058F7">
        <w:rPr>
          <w:rFonts w:ascii="Times New Roman" w:hAnsi="Times New Roman"/>
        </w:rPr>
        <w:t>достоверность предоставляемой информации о ходе рассмотрения обращения;</w:t>
      </w:r>
    </w:p>
    <w:p w14:paraId="5B11F0E8" w14:textId="77777777" w:rsidR="00B21708" w:rsidRPr="003058F7" w:rsidRDefault="00B21708" w:rsidP="00BD7787">
      <w:pPr>
        <w:pStyle w:val="a4"/>
        <w:ind w:left="-709"/>
        <w:rPr>
          <w:rFonts w:ascii="Times New Roman" w:hAnsi="Times New Roman"/>
        </w:rPr>
      </w:pPr>
      <w:r w:rsidRPr="003058F7">
        <w:rPr>
          <w:rFonts w:ascii="Times New Roman" w:hAnsi="Times New Roman"/>
        </w:rPr>
        <w:t>полнота информирования заявителей о ходе рассмотрения обращения;</w:t>
      </w:r>
    </w:p>
    <w:p w14:paraId="5A53D2FD" w14:textId="77777777" w:rsidR="00B21708" w:rsidRPr="003058F7" w:rsidRDefault="00B21708" w:rsidP="00BD7787">
      <w:pPr>
        <w:pStyle w:val="a4"/>
        <w:ind w:left="-709"/>
        <w:rPr>
          <w:rFonts w:ascii="Times New Roman" w:hAnsi="Times New Roman"/>
        </w:rPr>
      </w:pPr>
      <w:r w:rsidRPr="003058F7">
        <w:rPr>
          <w:rFonts w:ascii="Times New Roman" w:hAnsi="Times New Roman"/>
        </w:rPr>
        <w:t>удобство и доступность получения информации заявителей о порядке предоставления государственной услуги;</w:t>
      </w:r>
    </w:p>
    <w:p w14:paraId="5CD22487" w14:textId="77777777" w:rsidR="00B21708" w:rsidRPr="003058F7" w:rsidRDefault="00B21708" w:rsidP="00BD7787">
      <w:pPr>
        <w:pStyle w:val="a4"/>
        <w:ind w:left="-709"/>
        <w:rPr>
          <w:rFonts w:ascii="Times New Roman" w:hAnsi="Times New Roman"/>
        </w:rPr>
      </w:pPr>
      <w:r w:rsidRPr="003058F7">
        <w:rPr>
          <w:rFonts w:ascii="Times New Roman" w:hAnsi="Times New Roman"/>
        </w:rPr>
        <w:t>оперативность вынесения решения в отношении рассматриваемого обращения.</w:t>
      </w:r>
    </w:p>
    <w:p w14:paraId="04D0291C" w14:textId="158541A8" w:rsidR="00B21708" w:rsidRPr="003058F7" w:rsidRDefault="00B21708" w:rsidP="00BD7787">
      <w:pPr>
        <w:pStyle w:val="a4"/>
        <w:ind w:left="-709"/>
        <w:rPr>
          <w:rFonts w:ascii="Times New Roman" w:hAnsi="Times New Roman"/>
        </w:rPr>
      </w:pPr>
      <w:r w:rsidRPr="003058F7">
        <w:rPr>
          <w:rFonts w:ascii="Times New Roman" w:hAnsi="Times New Roman"/>
        </w:rPr>
        <w:t>2.</w:t>
      </w:r>
      <w:r>
        <w:rPr>
          <w:rFonts w:ascii="Times New Roman" w:hAnsi="Times New Roman"/>
        </w:rPr>
        <w:t>15.3.</w:t>
      </w:r>
      <w:r w:rsidRPr="003058F7">
        <w:rPr>
          <w:rFonts w:ascii="Times New Roman" w:hAnsi="Times New Roman"/>
        </w:rPr>
        <w:t xml:space="preserve"> Заявитель на стадии рассмотрения его обращения Министерством имеет право получать полную и достоверную информацию о порядке предоставления государственной услуги, в том числе в электронной форме;</w:t>
      </w:r>
    </w:p>
    <w:p w14:paraId="40C5D763"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знакомиться с ходом исполнения государственной услуги </w:t>
      </w:r>
      <w:r w:rsidR="007C76FE">
        <w:rPr>
          <w:rFonts w:ascii="Times New Roman" w:hAnsi="Times New Roman"/>
        </w:rPr>
        <w:t>М</w:t>
      </w:r>
      <w:r w:rsidRPr="003058F7">
        <w:rPr>
          <w:rFonts w:ascii="Times New Roman" w:hAnsi="Times New Roman"/>
        </w:rPr>
        <w:t>инистерством;</w:t>
      </w:r>
    </w:p>
    <w:p w14:paraId="00E4BDFF" w14:textId="70CCD0C2" w:rsidR="00B21708" w:rsidRPr="003058F7" w:rsidRDefault="00B21708" w:rsidP="00BD7787">
      <w:pPr>
        <w:pStyle w:val="a4"/>
        <w:ind w:left="-709"/>
        <w:rPr>
          <w:rFonts w:ascii="Times New Roman" w:hAnsi="Times New Roman"/>
        </w:rPr>
      </w:pPr>
      <w:r w:rsidRPr="003058F7">
        <w:rPr>
          <w:rFonts w:ascii="Times New Roman" w:hAnsi="Times New Roman"/>
        </w:rPr>
        <w:t>обращаться с жалобой на принятое решение или на действия (бездействие)</w:t>
      </w:r>
      <w:r w:rsidR="00C9130E">
        <w:rPr>
          <w:rFonts w:ascii="Times New Roman" w:hAnsi="Times New Roman"/>
        </w:rPr>
        <w:t xml:space="preserve">   </w:t>
      </w:r>
      <w:r w:rsidRPr="003058F7">
        <w:rPr>
          <w:rFonts w:ascii="Times New Roman" w:hAnsi="Times New Roman"/>
        </w:rPr>
        <w:t xml:space="preserve"> в связи с рассмотрением обращения в административном и (или) судебном порядке в соответствии с законодательством;</w:t>
      </w:r>
    </w:p>
    <w:p w14:paraId="6259889F" w14:textId="77777777" w:rsidR="00B21708" w:rsidRPr="003058F7" w:rsidRDefault="00B21708" w:rsidP="00BD7787">
      <w:pPr>
        <w:pStyle w:val="a4"/>
        <w:ind w:left="-709"/>
        <w:rPr>
          <w:rFonts w:ascii="Times New Roman" w:hAnsi="Times New Roman"/>
        </w:rPr>
      </w:pPr>
      <w:r w:rsidRPr="003058F7">
        <w:rPr>
          <w:rFonts w:ascii="Times New Roman" w:hAnsi="Times New Roman"/>
        </w:rPr>
        <w:t>обращаться с заявлением о прекращении рассмотрения обращения.</w:t>
      </w:r>
    </w:p>
    <w:p w14:paraId="1FDB2351" w14:textId="77777777" w:rsidR="00B21708" w:rsidRPr="003058F7" w:rsidRDefault="00B21708" w:rsidP="00BD7787">
      <w:pPr>
        <w:pStyle w:val="a4"/>
        <w:ind w:left="-709"/>
        <w:rPr>
          <w:rFonts w:ascii="Times New Roman" w:hAnsi="Times New Roman"/>
        </w:rPr>
      </w:pPr>
      <w:r w:rsidRPr="003058F7">
        <w:rPr>
          <w:rFonts w:ascii="Times New Roman" w:hAnsi="Times New Roman"/>
        </w:rPr>
        <w:t>2.</w:t>
      </w:r>
      <w:r>
        <w:rPr>
          <w:rFonts w:ascii="Times New Roman" w:hAnsi="Times New Roman"/>
        </w:rPr>
        <w:t>15.4</w:t>
      </w:r>
      <w:r w:rsidRPr="003058F7">
        <w:rPr>
          <w:rFonts w:ascii="Times New Roman" w:hAnsi="Times New Roman"/>
        </w:rPr>
        <w:t>. Должностные лица Министерства обеспечивают:</w:t>
      </w:r>
    </w:p>
    <w:p w14:paraId="34E69A6A" w14:textId="32913712" w:rsidR="00B21708" w:rsidRPr="003058F7" w:rsidRDefault="00B21708" w:rsidP="00BD7787">
      <w:pPr>
        <w:pStyle w:val="a4"/>
        <w:ind w:left="-709"/>
        <w:rPr>
          <w:rFonts w:ascii="Times New Roman" w:hAnsi="Times New Roman"/>
        </w:rPr>
      </w:pPr>
      <w:r w:rsidRPr="003058F7">
        <w:rPr>
          <w:rFonts w:ascii="Times New Roman" w:hAnsi="Times New Roman"/>
        </w:rPr>
        <w:t>объективное, всестороннее и своевременное рассмотрение обращений,</w:t>
      </w:r>
      <w:r w:rsidR="00C9130E">
        <w:rPr>
          <w:rFonts w:ascii="Times New Roman" w:hAnsi="Times New Roman"/>
        </w:rPr>
        <w:t xml:space="preserve">             </w:t>
      </w:r>
      <w:r w:rsidRPr="003058F7">
        <w:rPr>
          <w:rFonts w:ascii="Times New Roman" w:hAnsi="Times New Roman"/>
        </w:rPr>
        <w:t xml:space="preserve"> в случае необходимости  с участием заявителей, направивших обращения;</w:t>
      </w:r>
    </w:p>
    <w:p w14:paraId="0DBEB2FF" w14:textId="44C7058E" w:rsidR="00B21708" w:rsidRPr="003058F7" w:rsidRDefault="00B21708" w:rsidP="00BD7787">
      <w:pPr>
        <w:pStyle w:val="a4"/>
        <w:ind w:left="-709"/>
        <w:rPr>
          <w:rFonts w:ascii="Times New Roman" w:hAnsi="Times New Roman"/>
        </w:rPr>
      </w:pPr>
      <w:r w:rsidRPr="003058F7">
        <w:rPr>
          <w:rFonts w:ascii="Times New Roman" w:hAnsi="Times New Roman"/>
        </w:rPr>
        <w:t xml:space="preserve">получение необходимых для рассмотрения обращений документов </w:t>
      </w:r>
      <w:r w:rsidR="00C9130E">
        <w:rPr>
          <w:rFonts w:ascii="Times New Roman" w:hAnsi="Times New Roman"/>
        </w:rPr>
        <w:t xml:space="preserve">                       </w:t>
      </w:r>
      <w:r w:rsidRPr="003058F7">
        <w:rPr>
          <w:rFonts w:ascii="Times New Roman" w:hAnsi="Times New Roman"/>
        </w:rPr>
        <w:t>и материалов в других государственных органах.</w:t>
      </w:r>
    </w:p>
    <w:p w14:paraId="67E595FC" w14:textId="2E173473" w:rsidR="00B21708" w:rsidRPr="003058F7" w:rsidRDefault="00B21708" w:rsidP="00BD7787">
      <w:pPr>
        <w:pStyle w:val="a4"/>
        <w:ind w:left="-709"/>
        <w:rPr>
          <w:rFonts w:ascii="Times New Roman" w:hAnsi="Times New Roman"/>
        </w:rPr>
      </w:pPr>
      <w:r w:rsidRPr="003058F7">
        <w:rPr>
          <w:rFonts w:ascii="Times New Roman" w:hAnsi="Times New Roman"/>
        </w:rPr>
        <w:t>Документы, указанные в пункте 2.6.</w:t>
      </w:r>
      <w:r>
        <w:rPr>
          <w:rFonts w:ascii="Times New Roman" w:hAnsi="Times New Roman"/>
        </w:rPr>
        <w:t xml:space="preserve">1. </w:t>
      </w:r>
      <w:r w:rsidRPr="003058F7">
        <w:rPr>
          <w:rFonts w:ascii="Times New Roman" w:hAnsi="Times New Roman"/>
        </w:rPr>
        <w:t>настоящего Административного регламента, могут быть поданы заявителем в орган, предоставляющий</w:t>
      </w:r>
      <w:r w:rsidRPr="003058F7">
        <w:rPr>
          <w:rFonts w:ascii="Times New Roman" w:hAnsi="Times New Roman"/>
          <w:i/>
          <w:iCs/>
        </w:rPr>
        <w:t> </w:t>
      </w:r>
      <w:r w:rsidRPr="003058F7">
        <w:rPr>
          <w:rFonts w:ascii="Times New Roman" w:hAnsi="Times New Roman"/>
        </w:rPr>
        <w:t xml:space="preserve">государственную услугу, лично, либо в форме электронных документов в порядке, установленном настоящим Административным регламентом, или посредством почтового отправления с описью вложения и уведомлением </w:t>
      </w:r>
      <w:r w:rsidR="00C9130E">
        <w:rPr>
          <w:rFonts w:ascii="Times New Roman" w:hAnsi="Times New Roman"/>
        </w:rPr>
        <w:t xml:space="preserve">              </w:t>
      </w:r>
      <w:r w:rsidRPr="003058F7">
        <w:rPr>
          <w:rFonts w:ascii="Times New Roman" w:hAnsi="Times New Roman"/>
        </w:rPr>
        <w:t>о вручении.</w:t>
      </w:r>
    </w:p>
    <w:p w14:paraId="6DB7CAF9" w14:textId="77777777" w:rsidR="00B21708" w:rsidRPr="003058F7" w:rsidRDefault="00786A11" w:rsidP="00786A11">
      <w:pPr>
        <w:pStyle w:val="a4"/>
        <w:ind w:left="-709"/>
        <w:jc w:val="center"/>
        <w:rPr>
          <w:rFonts w:ascii="Times New Roman" w:hAnsi="Times New Roman"/>
          <w:b/>
          <w:bCs/>
        </w:rPr>
      </w:pPr>
      <w:r>
        <w:rPr>
          <w:rFonts w:ascii="Times New Roman" w:hAnsi="Times New Roman"/>
          <w:b/>
          <w:bCs/>
        </w:rPr>
        <w:t>2.16</w:t>
      </w:r>
      <w:r w:rsidR="00B21708">
        <w:rPr>
          <w:rFonts w:ascii="Times New Roman" w:hAnsi="Times New Roman"/>
          <w:b/>
          <w:bCs/>
        </w:rPr>
        <w:t xml:space="preserve">. </w:t>
      </w:r>
      <w:r w:rsidR="00B21708" w:rsidRPr="003058F7">
        <w:rPr>
          <w:rFonts w:ascii="Times New Roman" w:hAnsi="Times New Roman"/>
          <w:b/>
          <w:bCs/>
        </w:rPr>
        <w:t>Иные требования, в том числе учитывающие</w:t>
      </w:r>
    </w:p>
    <w:p w14:paraId="3EF297E9"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t>особенности предоставления государственной услуги</w:t>
      </w:r>
    </w:p>
    <w:p w14:paraId="7BBA9D62"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t>в многофункциональных центрах предоставления</w:t>
      </w:r>
    </w:p>
    <w:p w14:paraId="4134AD57"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t>государственных и муниципальных услуг и особенности</w:t>
      </w:r>
    </w:p>
    <w:p w14:paraId="1CEABC72" w14:textId="77777777" w:rsidR="00B21708" w:rsidRPr="003058F7" w:rsidRDefault="00B21708" w:rsidP="00C81063">
      <w:pPr>
        <w:pStyle w:val="a4"/>
        <w:ind w:left="-709"/>
        <w:jc w:val="center"/>
        <w:rPr>
          <w:rFonts w:ascii="Times New Roman" w:hAnsi="Times New Roman"/>
          <w:b/>
          <w:bCs/>
        </w:rPr>
      </w:pPr>
      <w:r w:rsidRPr="003058F7">
        <w:rPr>
          <w:rFonts w:ascii="Times New Roman" w:hAnsi="Times New Roman"/>
          <w:b/>
          <w:bCs/>
        </w:rPr>
        <w:lastRenderedPageBreak/>
        <w:t>предоставления государственной услуги в электронной форме</w:t>
      </w:r>
    </w:p>
    <w:p w14:paraId="744C3315" w14:textId="77777777" w:rsidR="00B21708" w:rsidRPr="003058F7" w:rsidRDefault="00B21708" w:rsidP="00C81063">
      <w:pPr>
        <w:pStyle w:val="a4"/>
        <w:ind w:left="-709"/>
        <w:jc w:val="center"/>
        <w:rPr>
          <w:rFonts w:ascii="Times New Roman" w:hAnsi="Times New Roman"/>
        </w:rPr>
      </w:pPr>
    </w:p>
    <w:p w14:paraId="2A50AC62" w14:textId="5D474527" w:rsidR="00B21708" w:rsidRPr="003058F7" w:rsidRDefault="00B21708" w:rsidP="00BD7787">
      <w:pPr>
        <w:pStyle w:val="a4"/>
        <w:ind w:left="-709"/>
        <w:rPr>
          <w:rFonts w:ascii="Times New Roman" w:hAnsi="Times New Roman"/>
        </w:rPr>
      </w:pPr>
      <w:r w:rsidRPr="003058F7">
        <w:rPr>
          <w:rFonts w:ascii="Times New Roman" w:hAnsi="Times New Roman"/>
        </w:rPr>
        <w:t>2.</w:t>
      </w:r>
      <w:r w:rsidR="00786A11">
        <w:rPr>
          <w:rFonts w:ascii="Times New Roman" w:hAnsi="Times New Roman"/>
        </w:rPr>
        <w:t>16</w:t>
      </w:r>
      <w:r>
        <w:rPr>
          <w:rFonts w:ascii="Times New Roman" w:hAnsi="Times New Roman"/>
        </w:rPr>
        <w:t>.1</w:t>
      </w:r>
      <w:r w:rsidRPr="003058F7">
        <w:rPr>
          <w:rFonts w:ascii="Times New Roman" w:hAnsi="Times New Roman"/>
        </w:rPr>
        <w:t xml:space="preserve">. Государственная услуга </w:t>
      </w:r>
      <w:r w:rsidR="0059276D">
        <w:rPr>
          <w:rFonts w:ascii="Times New Roman" w:hAnsi="Times New Roman"/>
        </w:rPr>
        <w:t>«С</w:t>
      </w:r>
      <w:r>
        <w:rPr>
          <w:rFonts w:ascii="Times New Roman" w:hAnsi="Times New Roman"/>
          <w:kern w:val="36"/>
          <w:lang w:eastAsia="ru-RU"/>
        </w:rPr>
        <w:t>оздани</w:t>
      </w:r>
      <w:r w:rsidR="0059276D">
        <w:rPr>
          <w:rFonts w:ascii="Times New Roman" w:hAnsi="Times New Roman"/>
          <w:kern w:val="36"/>
          <w:lang w:eastAsia="ru-RU"/>
        </w:rPr>
        <w:t>е</w:t>
      </w:r>
      <w:r>
        <w:rPr>
          <w:rFonts w:ascii="Times New Roman" w:hAnsi="Times New Roman"/>
          <w:kern w:val="36"/>
          <w:lang w:eastAsia="ru-RU"/>
        </w:rPr>
        <w:t xml:space="preserve"> и развити</w:t>
      </w:r>
      <w:r w:rsidR="0059276D">
        <w:rPr>
          <w:rFonts w:ascii="Times New Roman" w:hAnsi="Times New Roman"/>
          <w:kern w:val="36"/>
          <w:lang w:eastAsia="ru-RU"/>
        </w:rPr>
        <w:t>е</w:t>
      </w:r>
      <w:r w:rsidRPr="003058F7">
        <w:rPr>
          <w:rFonts w:ascii="Times New Roman" w:hAnsi="Times New Roman"/>
          <w:kern w:val="36"/>
          <w:lang w:eastAsia="ru-RU"/>
        </w:rPr>
        <w:t xml:space="preserve"> индустриального (промышленного) парка</w:t>
      </w:r>
      <w:r>
        <w:rPr>
          <w:rFonts w:ascii="Times New Roman" w:hAnsi="Times New Roman"/>
          <w:kern w:val="36"/>
          <w:lang w:eastAsia="ru-RU"/>
        </w:rPr>
        <w:t xml:space="preserve"> </w:t>
      </w:r>
      <w:r>
        <w:rPr>
          <w:rFonts w:ascii="Times New Roman" w:hAnsi="Times New Roman"/>
        </w:rPr>
        <w:t>на территории Республики Дагестан</w:t>
      </w:r>
      <w:r w:rsidR="0059276D">
        <w:rPr>
          <w:rFonts w:ascii="Times New Roman" w:hAnsi="Times New Roman"/>
        </w:rPr>
        <w:t>»</w:t>
      </w:r>
      <w:r w:rsidR="00C9130E">
        <w:rPr>
          <w:rFonts w:ascii="Times New Roman" w:hAnsi="Times New Roman"/>
        </w:rPr>
        <w:t xml:space="preserve">                                                 </w:t>
      </w:r>
      <w:r w:rsidRPr="003058F7">
        <w:rPr>
          <w:rFonts w:ascii="Times New Roman" w:hAnsi="Times New Roman"/>
        </w:rPr>
        <w:t xml:space="preserve"> в многофункциональных центрах предоставления государственных </w:t>
      </w:r>
      <w:r w:rsidR="00C9130E">
        <w:rPr>
          <w:rFonts w:ascii="Times New Roman" w:hAnsi="Times New Roman"/>
        </w:rPr>
        <w:t xml:space="preserve">                                    </w:t>
      </w:r>
      <w:r w:rsidRPr="003058F7">
        <w:rPr>
          <w:rFonts w:ascii="Times New Roman" w:hAnsi="Times New Roman"/>
        </w:rPr>
        <w:t>и муниципальных услуг не предоставляется.</w:t>
      </w:r>
    </w:p>
    <w:p w14:paraId="73F1F9E6" w14:textId="1C0D4DEF" w:rsidR="00786A11" w:rsidRPr="003058F7" w:rsidRDefault="00786A11" w:rsidP="00786A11">
      <w:pPr>
        <w:pStyle w:val="a4"/>
        <w:ind w:left="-709"/>
        <w:rPr>
          <w:rFonts w:ascii="Times New Roman" w:hAnsi="Times New Roman"/>
        </w:rPr>
      </w:pPr>
      <w:r w:rsidRPr="003058F7">
        <w:rPr>
          <w:rFonts w:ascii="Times New Roman" w:hAnsi="Times New Roman"/>
        </w:rPr>
        <w:t>2.</w:t>
      </w:r>
      <w:r>
        <w:rPr>
          <w:rFonts w:ascii="Times New Roman" w:hAnsi="Times New Roman"/>
        </w:rPr>
        <w:t>16.2</w:t>
      </w:r>
      <w:r w:rsidRPr="003058F7">
        <w:rPr>
          <w:rFonts w:ascii="Times New Roman" w:hAnsi="Times New Roman"/>
        </w:rPr>
        <w:t xml:space="preserve">. Обеспечение возможности получения Заявителем информации </w:t>
      </w:r>
      <w:r w:rsidR="00C9130E">
        <w:rPr>
          <w:rFonts w:ascii="Times New Roman" w:hAnsi="Times New Roman"/>
        </w:rPr>
        <w:t xml:space="preserve">                         </w:t>
      </w:r>
      <w:r w:rsidRPr="003058F7">
        <w:rPr>
          <w:rFonts w:ascii="Times New Roman" w:hAnsi="Times New Roman"/>
        </w:rPr>
        <w:t xml:space="preserve">о предоставляемой государственной услуге на официальном сайте Министерства </w:t>
      </w:r>
      <w:r w:rsidR="00C9130E">
        <w:rPr>
          <w:rFonts w:ascii="Times New Roman" w:hAnsi="Times New Roman"/>
        </w:rPr>
        <w:t xml:space="preserve">    </w:t>
      </w:r>
      <w:r w:rsidRPr="003058F7">
        <w:rPr>
          <w:rFonts w:ascii="Times New Roman" w:hAnsi="Times New Roman"/>
        </w:rPr>
        <w:t>на едином портале государственных и муниципальных услуг.</w:t>
      </w:r>
    </w:p>
    <w:p w14:paraId="250CE5A4" w14:textId="77777777" w:rsidR="00786A11" w:rsidRPr="003058F7" w:rsidRDefault="00786A11" w:rsidP="00786A11">
      <w:pPr>
        <w:pStyle w:val="a4"/>
        <w:ind w:left="-709"/>
        <w:rPr>
          <w:rFonts w:ascii="Times New Roman" w:hAnsi="Times New Roman"/>
        </w:rPr>
      </w:pPr>
      <w:r w:rsidRPr="003058F7">
        <w:rPr>
          <w:rFonts w:ascii="Times New Roman" w:hAnsi="Times New Roman"/>
        </w:rPr>
        <w:t>2.</w:t>
      </w:r>
      <w:r>
        <w:rPr>
          <w:rFonts w:ascii="Times New Roman" w:hAnsi="Times New Roman"/>
        </w:rPr>
        <w:t>16.3</w:t>
      </w:r>
      <w:r w:rsidRPr="003058F7">
        <w:rPr>
          <w:rFonts w:ascii="Times New Roman" w:hAnsi="Times New Roman"/>
        </w:rPr>
        <w:t>. Обеспечение возможности получения Заявителем на официальном сайте Министерства и на едином портале государственных и муниципальных услуг форм заявлений и иных документов, необходимых для получения государственной услуги в электронном виде.</w:t>
      </w:r>
    </w:p>
    <w:p w14:paraId="7AD28C6E" w14:textId="16C746C2" w:rsidR="00786A11" w:rsidRDefault="00786A11" w:rsidP="00786A11">
      <w:pPr>
        <w:pStyle w:val="a4"/>
        <w:ind w:left="-709"/>
        <w:rPr>
          <w:rFonts w:ascii="Times New Roman" w:hAnsi="Times New Roman"/>
        </w:rPr>
      </w:pPr>
      <w:r w:rsidRPr="003058F7">
        <w:rPr>
          <w:rFonts w:ascii="Times New Roman" w:hAnsi="Times New Roman"/>
        </w:rPr>
        <w:t>2.</w:t>
      </w:r>
      <w:r>
        <w:rPr>
          <w:rFonts w:ascii="Times New Roman" w:hAnsi="Times New Roman"/>
        </w:rPr>
        <w:t>16.4</w:t>
      </w:r>
      <w:r w:rsidRPr="003058F7">
        <w:rPr>
          <w:rFonts w:ascii="Times New Roman" w:hAnsi="Times New Roman"/>
        </w:rPr>
        <w:t xml:space="preserve">. Обеспечение возможности получения Заявителем информации </w:t>
      </w:r>
      <w:r w:rsidR="00C9130E">
        <w:rPr>
          <w:rFonts w:ascii="Times New Roman" w:hAnsi="Times New Roman"/>
        </w:rPr>
        <w:t xml:space="preserve">               </w:t>
      </w:r>
      <w:r w:rsidRPr="003058F7">
        <w:rPr>
          <w:rFonts w:ascii="Times New Roman" w:hAnsi="Times New Roman"/>
        </w:rPr>
        <w:t xml:space="preserve">о прохождении документов после их сдачи до получения государственной услуги </w:t>
      </w:r>
      <w:r w:rsidR="00C9130E">
        <w:rPr>
          <w:rFonts w:ascii="Times New Roman" w:hAnsi="Times New Roman"/>
        </w:rPr>
        <w:t xml:space="preserve">                 </w:t>
      </w:r>
      <w:r w:rsidRPr="003058F7">
        <w:rPr>
          <w:rFonts w:ascii="Times New Roman" w:hAnsi="Times New Roman"/>
        </w:rPr>
        <w:t>в электронном виде с использованием официального сайта Министерства и единого портала государственных и муниципальных услуг.</w:t>
      </w:r>
    </w:p>
    <w:p w14:paraId="7A625F94" w14:textId="77777777" w:rsidR="00B21708" w:rsidRPr="003058F7" w:rsidRDefault="00B21708" w:rsidP="00BD7787">
      <w:pPr>
        <w:pStyle w:val="a4"/>
        <w:ind w:left="-709"/>
        <w:rPr>
          <w:rFonts w:ascii="Times New Roman" w:hAnsi="Times New Roman"/>
        </w:rPr>
      </w:pPr>
    </w:p>
    <w:p w14:paraId="2AF9A847" w14:textId="77777777" w:rsidR="00B21708" w:rsidRPr="003058F7" w:rsidRDefault="00B21708" w:rsidP="00A04206">
      <w:pPr>
        <w:pStyle w:val="a4"/>
        <w:ind w:left="-709"/>
        <w:jc w:val="center"/>
        <w:rPr>
          <w:rFonts w:ascii="Times New Roman" w:hAnsi="Times New Roman"/>
          <w:b/>
          <w:bCs/>
        </w:rPr>
      </w:pPr>
      <w:r>
        <w:rPr>
          <w:rFonts w:ascii="Times New Roman" w:hAnsi="Times New Roman"/>
          <w:b/>
          <w:bCs/>
          <w:lang w:val="en-US"/>
        </w:rPr>
        <w:t>III</w:t>
      </w:r>
      <w:r w:rsidRPr="003058F7">
        <w:rPr>
          <w:rFonts w:ascii="Times New Roman" w:hAnsi="Times New Roman"/>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6B97AD8" w14:textId="77777777" w:rsidR="00B21708" w:rsidRPr="003058F7" w:rsidRDefault="00B21708" w:rsidP="00A04206">
      <w:pPr>
        <w:pStyle w:val="a4"/>
        <w:ind w:left="-709"/>
        <w:rPr>
          <w:rFonts w:ascii="Times New Roman" w:hAnsi="Times New Roman"/>
          <w:b/>
          <w:bCs/>
        </w:rPr>
      </w:pPr>
    </w:p>
    <w:p w14:paraId="54AA7C25" w14:textId="77777777" w:rsidR="00B21708" w:rsidRPr="003058F7" w:rsidRDefault="00B21708" w:rsidP="00A04206">
      <w:pPr>
        <w:pStyle w:val="a4"/>
        <w:ind w:left="-709"/>
        <w:jc w:val="center"/>
        <w:rPr>
          <w:rFonts w:ascii="Times New Roman" w:hAnsi="Times New Roman"/>
          <w:b/>
          <w:bCs/>
        </w:rPr>
      </w:pPr>
    </w:p>
    <w:p w14:paraId="2B6982D1" w14:textId="75F23B71" w:rsidR="00B21708" w:rsidRPr="003058F7" w:rsidRDefault="00B21708" w:rsidP="00BD7787">
      <w:pPr>
        <w:pStyle w:val="a4"/>
        <w:ind w:left="-709"/>
        <w:rPr>
          <w:rFonts w:ascii="Times New Roman" w:hAnsi="Times New Roman"/>
        </w:rPr>
      </w:pPr>
      <w:r w:rsidRPr="003058F7">
        <w:rPr>
          <w:rFonts w:ascii="Times New Roman" w:hAnsi="Times New Roman"/>
        </w:rPr>
        <w:t>3.1.</w:t>
      </w:r>
      <w:r w:rsidR="00C9130E">
        <w:rPr>
          <w:rFonts w:ascii="Times New Roman" w:hAnsi="Times New Roman"/>
        </w:rPr>
        <w:t xml:space="preserve"> </w:t>
      </w:r>
      <w:r w:rsidRPr="003058F7">
        <w:rPr>
          <w:rFonts w:ascii="Times New Roman" w:hAnsi="Times New Roman"/>
        </w:rPr>
        <w:t>Исчерпывающий перечень административных процедур.</w:t>
      </w:r>
    </w:p>
    <w:p w14:paraId="09CC4A92" w14:textId="77777777" w:rsidR="00B21708" w:rsidRPr="003058F7" w:rsidRDefault="00B21708" w:rsidP="00BD7787">
      <w:pPr>
        <w:pStyle w:val="a4"/>
        <w:ind w:left="-709"/>
        <w:rPr>
          <w:rFonts w:ascii="Times New Roman" w:hAnsi="Times New Roman"/>
        </w:rPr>
      </w:pPr>
      <w:r w:rsidRPr="003058F7">
        <w:rPr>
          <w:rFonts w:ascii="Times New Roman" w:hAnsi="Times New Roman"/>
        </w:rPr>
        <w:t>Предоставление государственной услуги включает в себя следующие административные процедуры:</w:t>
      </w:r>
    </w:p>
    <w:p w14:paraId="7D5570D1" w14:textId="77777777" w:rsidR="00B21708" w:rsidRPr="003058F7" w:rsidRDefault="00B21708" w:rsidP="00C81063">
      <w:pPr>
        <w:pStyle w:val="a4"/>
        <w:ind w:left="-709"/>
        <w:rPr>
          <w:rFonts w:ascii="Times New Roman" w:hAnsi="Times New Roman"/>
        </w:rPr>
      </w:pPr>
      <w:r w:rsidRPr="003058F7">
        <w:rPr>
          <w:rFonts w:ascii="Times New Roman" w:hAnsi="Times New Roman"/>
        </w:rPr>
        <w:t xml:space="preserve">прием и регистрация заявки и прилагаемых документов от Заявителя; </w:t>
      </w:r>
    </w:p>
    <w:p w14:paraId="51D60174" w14:textId="77777777" w:rsidR="00B21708" w:rsidRPr="003058F7" w:rsidRDefault="00B21708" w:rsidP="003E1635">
      <w:pPr>
        <w:pStyle w:val="a4"/>
        <w:ind w:left="-709"/>
        <w:rPr>
          <w:rFonts w:ascii="Times New Roman" w:hAnsi="Times New Roman"/>
        </w:rPr>
      </w:pPr>
      <w:r w:rsidRPr="003058F7">
        <w:rPr>
          <w:rFonts w:ascii="Times New Roman" w:hAnsi="Times New Roman"/>
        </w:rPr>
        <w:t xml:space="preserve">рассмотрение заявки и прилагаемых документов ответственным исполнителем; </w:t>
      </w:r>
    </w:p>
    <w:p w14:paraId="1A029EFA" w14:textId="61C55A20" w:rsidR="00B21708" w:rsidRPr="003058F7" w:rsidRDefault="00B21708" w:rsidP="00BD7787">
      <w:pPr>
        <w:pStyle w:val="a4"/>
        <w:ind w:left="-709"/>
        <w:rPr>
          <w:rFonts w:ascii="Times New Roman" w:hAnsi="Times New Roman"/>
        </w:rPr>
      </w:pPr>
      <w:r w:rsidRPr="003058F7">
        <w:rPr>
          <w:rFonts w:ascii="Times New Roman" w:hAnsi="Times New Roman"/>
        </w:rPr>
        <w:t>обращение в Правительство Республики Дагестан с предложением</w:t>
      </w:r>
      <w:r w:rsidR="00C9130E">
        <w:rPr>
          <w:rFonts w:ascii="Times New Roman" w:hAnsi="Times New Roman"/>
        </w:rPr>
        <w:t xml:space="preserve">                         </w:t>
      </w:r>
      <w:r w:rsidRPr="003058F7">
        <w:rPr>
          <w:rFonts w:ascii="Times New Roman" w:hAnsi="Times New Roman"/>
        </w:rPr>
        <w:t xml:space="preserve"> о принятии решения о создании</w:t>
      </w:r>
      <w:r>
        <w:rPr>
          <w:rFonts w:ascii="Times New Roman" w:hAnsi="Times New Roman"/>
        </w:rPr>
        <w:t xml:space="preserve"> и развитии</w:t>
      </w:r>
      <w:r w:rsidRPr="003058F7">
        <w:rPr>
          <w:rFonts w:ascii="Times New Roman" w:hAnsi="Times New Roman"/>
        </w:rPr>
        <w:t xml:space="preserve"> индустриального (промышленного) парка</w:t>
      </w:r>
      <w:r>
        <w:rPr>
          <w:rFonts w:ascii="Times New Roman" w:hAnsi="Times New Roman"/>
        </w:rPr>
        <w:t xml:space="preserve"> на территории Республики Дагестан</w:t>
      </w:r>
      <w:r w:rsidRPr="003058F7">
        <w:rPr>
          <w:rFonts w:ascii="Times New Roman" w:hAnsi="Times New Roman"/>
        </w:rPr>
        <w:t>;</w:t>
      </w:r>
    </w:p>
    <w:p w14:paraId="71999C82" w14:textId="73B17A96" w:rsidR="00B21708" w:rsidRPr="003058F7" w:rsidRDefault="00B21708" w:rsidP="00BD7787">
      <w:pPr>
        <w:pStyle w:val="a4"/>
        <w:ind w:left="-709"/>
        <w:rPr>
          <w:rFonts w:ascii="Times New Roman" w:hAnsi="Times New Roman"/>
        </w:rPr>
      </w:pPr>
      <w:r w:rsidRPr="003058F7">
        <w:rPr>
          <w:rFonts w:ascii="Times New Roman" w:hAnsi="Times New Roman"/>
        </w:rPr>
        <w:t xml:space="preserve">заключение </w:t>
      </w:r>
      <w:r w:rsidR="00CE30C9">
        <w:rPr>
          <w:rFonts w:ascii="Times New Roman" w:hAnsi="Times New Roman"/>
        </w:rPr>
        <w:t>соглашения</w:t>
      </w:r>
      <w:r w:rsidRPr="003058F7">
        <w:rPr>
          <w:rFonts w:ascii="Times New Roman" w:hAnsi="Times New Roman"/>
        </w:rPr>
        <w:t xml:space="preserve"> с</w:t>
      </w:r>
      <w:r w:rsidR="00813AE9">
        <w:rPr>
          <w:rFonts w:ascii="Times New Roman" w:hAnsi="Times New Roman"/>
        </w:rPr>
        <w:t xml:space="preserve"> инициатором и</w:t>
      </w:r>
      <w:r w:rsidRPr="003058F7">
        <w:rPr>
          <w:rFonts w:ascii="Times New Roman" w:hAnsi="Times New Roman"/>
        </w:rPr>
        <w:t xml:space="preserve"> Управляющей компанией </w:t>
      </w:r>
      <w:r w:rsidR="00C9130E">
        <w:rPr>
          <w:rFonts w:ascii="Times New Roman" w:hAnsi="Times New Roman"/>
        </w:rPr>
        <w:t xml:space="preserve">                                 </w:t>
      </w:r>
      <w:r w:rsidRPr="003058F7">
        <w:rPr>
          <w:rFonts w:ascii="Times New Roman" w:hAnsi="Times New Roman"/>
        </w:rPr>
        <w:t xml:space="preserve">о создании </w:t>
      </w:r>
      <w:r>
        <w:rPr>
          <w:rFonts w:ascii="Times New Roman" w:hAnsi="Times New Roman"/>
        </w:rPr>
        <w:t xml:space="preserve">и развитии </w:t>
      </w:r>
      <w:r w:rsidRPr="003058F7">
        <w:rPr>
          <w:rFonts w:ascii="Times New Roman" w:hAnsi="Times New Roman"/>
        </w:rPr>
        <w:t xml:space="preserve">индустриального (промышленного) парка </w:t>
      </w:r>
      <w:r>
        <w:rPr>
          <w:rFonts w:ascii="Times New Roman" w:hAnsi="Times New Roman"/>
        </w:rPr>
        <w:t xml:space="preserve">на территории </w:t>
      </w:r>
      <w:r w:rsidRPr="003058F7">
        <w:rPr>
          <w:rFonts w:ascii="Times New Roman" w:hAnsi="Times New Roman"/>
        </w:rPr>
        <w:t>Республики Дагестан.</w:t>
      </w:r>
    </w:p>
    <w:p w14:paraId="2D161034" w14:textId="77777777" w:rsidR="00B21708" w:rsidRPr="003058F7" w:rsidRDefault="00B21708" w:rsidP="00BD7787">
      <w:pPr>
        <w:pStyle w:val="a4"/>
        <w:ind w:left="-709"/>
        <w:rPr>
          <w:rFonts w:ascii="Times New Roman" w:hAnsi="Times New Roman"/>
        </w:rPr>
      </w:pPr>
      <w:r w:rsidRPr="003058F7">
        <w:rPr>
          <w:rFonts w:ascii="Times New Roman" w:hAnsi="Times New Roman"/>
        </w:rPr>
        <w:t>3.</w:t>
      </w:r>
      <w:r>
        <w:rPr>
          <w:rFonts w:ascii="Times New Roman" w:hAnsi="Times New Roman"/>
        </w:rPr>
        <w:t>1</w:t>
      </w:r>
      <w:r w:rsidRPr="003058F7">
        <w:rPr>
          <w:rFonts w:ascii="Times New Roman" w:hAnsi="Times New Roman"/>
        </w:rPr>
        <w:t>.</w:t>
      </w:r>
      <w:r>
        <w:rPr>
          <w:rFonts w:ascii="Times New Roman" w:hAnsi="Times New Roman"/>
        </w:rPr>
        <w:t>1.</w:t>
      </w:r>
      <w:r w:rsidRPr="003058F7">
        <w:rPr>
          <w:rFonts w:ascii="Times New Roman" w:hAnsi="Times New Roman"/>
        </w:rPr>
        <w:t xml:space="preserve"> С использованием федеральной государственной информационной системы </w:t>
      </w:r>
      <w:r w:rsidR="000D5ADB">
        <w:rPr>
          <w:rFonts w:ascii="Times New Roman" w:hAnsi="Times New Roman"/>
        </w:rPr>
        <w:t>«</w:t>
      </w:r>
      <w:r w:rsidRPr="003058F7">
        <w:rPr>
          <w:rFonts w:ascii="Times New Roman" w:hAnsi="Times New Roman"/>
        </w:rPr>
        <w:t>Единый портал государственных и муниципальных услуг (функций)</w:t>
      </w:r>
      <w:r w:rsidR="000D5ADB">
        <w:rPr>
          <w:rFonts w:ascii="Times New Roman" w:hAnsi="Times New Roman"/>
        </w:rPr>
        <w:t>»</w:t>
      </w:r>
      <w:r w:rsidRPr="003058F7">
        <w:rPr>
          <w:rFonts w:ascii="Times New Roman" w:hAnsi="Times New Roman"/>
        </w:rPr>
        <w:t xml:space="preserve">, республиканской государственной информационной системы </w:t>
      </w:r>
      <w:r w:rsidR="000D5ADB">
        <w:rPr>
          <w:rFonts w:ascii="Times New Roman" w:hAnsi="Times New Roman"/>
        </w:rPr>
        <w:t>«</w:t>
      </w:r>
      <w:r w:rsidRPr="003058F7">
        <w:rPr>
          <w:rFonts w:ascii="Times New Roman" w:hAnsi="Times New Roman"/>
        </w:rPr>
        <w:t>Портал государственных и муниципальных услуг (функций) Республики Дагестан</w:t>
      </w:r>
      <w:r w:rsidR="000D5ADB">
        <w:rPr>
          <w:rFonts w:ascii="Times New Roman" w:hAnsi="Times New Roman"/>
        </w:rPr>
        <w:t>»</w:t>
      </w:r>
      <w:r w:rsidRPr="003058F7">
        <w:rPr>
          <w:rFonts w:ascii="Times New Roman" w:hAnsi="Times New Roman"/>
        </w:rPr>
        <w:t>, Заявителю предоставляется доступ к сведениям о государственной услуге:</w:t>
      </w:r>
    </w:p>
    <w:p w14:paraId="427860CD" w14:textId="77777777" w:rsidR="00B21708" w:rsidRPr="003058F7" w:rsidRDefault="00B21708" w:rsidP="00BD7787">
      <w:pPr>
        <w:pStyle w:val="a4"/>
        <w:ind w:left="-709"/>
        <w:rPr>
          <w:rFonts w:ascii="Times New Roman" w:hAnsi="Times New Roman"/>
        </w:rPr>
      </w:pPr>
      <w:r w:rsidRPr="003058F7">
        <w:rPr>
          <w:rFonts w:ascii="Times New Roman" w:hAnsi="Times New Roman"/>
        </w:rPr>
        <w:t>ознакомление с нормативными правовыми актами, регулирующими отношения, возникающие в связи с предоставлением государственной услуги;</w:t>
      </w:r>
    </w:p>
    <w:p w14:paraId="1F265E02" w14:textId="77777777" w:rsidR="00B21708" w:rsidRPr="003058F7" w:rsidRDefault="00B21708" w:rsidP="00BD7787">
      <w:pPr>
        <w:pStyle w:val="a4"/>
        <w:ind w:left="-709"/>
        <w:rPr>
          <w:rFonts w:ascii="Times New Roman" w:hAnsi="Times New Roman"/>
        </w:rPr>
      </w:pPr>
      <w:r w:rsidRPr="003058F7">
        <w:rPr>
          <w:rFonts w:ascii="Times New Roman" w:hAnsi="Times New Roman"/>
        </w:rPr>
        <w:t>ознакомление с настоящим Административным регламентом;</w:t>
      </w:r>
    </w:p>
    <w:p w14:paraId="1DF13BC9" w14:textId="77777777" w:rsidR="00B21708" w:rsidRPr="003058F7" w:rsidRDefault="00B21708" w:rsidP="00BD7787">
      <w:pPr>
        <w:pStyle w:val="a4"/>
        <w:ind w:left="-709"/>
        <w:rPr>
          <w:rFonts w:ascii="Times New Roman" w:hAnsi="Times New Roman"/>
        </w:rPr>
      </w:pPr>
      <w:r w:rsidRPr="003058F7">
        <w:rPr>
          <w:rFonts w:ascii="Times New Roman" w:hAnsi="Times New Roman"/>
        </w:rPr>
        <w:t>подача заявки и иных документов (сведений, содержащихся в них), необходимых для предоставления государственной услуги, в электронном виде;</w:t>
      </w:r>
    </w:p>
    <w:p w14:paraId="4A8F4551" w14:textId="77777777" w:rsidR="00B21708" w:rsidRPr="003058F7" w:rsidRDefault="00B21708" w:rsidP="00BD7787">
      <w:pPr>
        <w:pStyle w:val="a4"/>
        <w:ind w:left="-709"/>
        <w:rPr>
          <w:rFonts w:ascii="Times New Roman" w:hAnsi="Times New Roman"/>
        </w:rPr>
      </w:pPr>
      <w:r w:rsidRPr="003058F7">
        <w:rPr>
          <w:rFonts w:ascii="Times New Roman" w:hAnsi="Times New Roman"/>
        </w:rPr>
        <w:lastRenderedPageBreak/>
        <w:t>получение информации о ходе выполнения предоставления государственной услуги в электронном виде;</w:t>
      </w:r>
    </w:p>
    <w:p w14:paraId="75631036" w14:textId="2C8A40FD" w:rsidR="00B21708" w:rsidRPr="003058F7" w:rsidRDefault="00B21708" w:rsidP="00BD7787">
      <w:pPr>
        <w:pStyle w:val="a4"/>
        <w:ind w:left="-709"/>
        <w:rPr>
          <w:rFonts w:ascii="Times New Roman" w:hAnsi="Times New Roman"/>
        </w:rPr>
      </w:pPr>
      <w:r w:rsidRPr="003058F7">
        <w:rPr>
          <w:rFonts w:ascii="Times New Roman" w:hAnsi="Times New Roman"/>
        </w:rPr>
        <w:t>получение результата предоставления государственной услуги, если иное</w:t>
      </w:r>
      <w:r w:rsidR="00C035D5">
        <w:rPr>
          <w:rFonts w:ascii="Times New Roman" w:hAnsi="Times New Roman"/>
        </w:rPr>
        <w:t xml:space="preserve">     </w:t>
      </w:r>
      <w:r w:rsidRPr="003058F7">
        <w:rPr>
          <w:rFonts w:ascii="Times New Roman" w:hAnsi="Times New Roman"/>
        </w:rPr>
        <w:t xml:space="preserve"> не установлено федеральным законодательством, в электронном виде.</w:t>
      </w:r>
    </w:p>
    <w:p w14:paraId="7471D502" w14:textId="4E9F098E" w:rsidR="00B21708" w:rsidRPr="003058F7" w:rsidRDefault="00B21708" w:rsidP="00BD7787">
      <w:pPr>
        <w:pStyle w:val="a4"/>
        <w:ind w:left="-709"/>
        <w:rPr>
          <w:rFonts w:ascii="Times New Roman" w:hAnsi="Times New Roman"/>
        </w:rPr>
      </w:pPr>
      <w:r w:rsidRPr="003058F7">
        <w:rPr>
          <w:rFonts w:ascii="Times New Roman" w:hAnsi="Times New Roman"/>
        </w:rPr>
        <w:t>Министерство, предоставляющее государственную услугу, осуществляет проверку достоверности информации, содержащейся в документах, представленных заявителем в электронной форме и удостоверенных в соответствии с требованиями Федерального </w:t>
      </w:r>
      <w:hyperlink r:id="rId15" w:history="1">
        <w:r w:rsidRPr="003058F7">
          <w:rPr>
            <w:rStyle w:val="a3"/>
            <w:rFonts w:ascii="Times New Roman" w:hAnsi="Times New Roman"/>
            <w:color w:val="000000"/>
            <w:u w:val="none"/>
          </w:rPr>
          <w:t>закона</w:t>
        </w:r>
      </w:hyperlink>
      <w:r w:rsidRPr="003058F7">
        <w:rPr>
          <w:rFonts w:ascii="Times New Roman" w:hAnsi="Times New Roman"/>
        </w:rPr>
        <w:t xml:space="preserve"> от 6 апреля 2011 года </w:t>
      </w:r>
      <w:r>
        <w:rPr>
          <w:rFonts w:ascii="Times New Roman" w:hAnsi="Times New Roman"/>
        </w:rPr>
        <w:t>№</w:t>
      </w:r>
      <w:r w:rsidRPr="003058F7">
        <w:rPr>
          <w:rFonts w:ascii="Times New Roman" w:hAnsi="Times New Roman"/>
        </w:rPr>
        <w:t xml:space="preserve"> 63-ФЗ </w:t>
      </w:r>
      <w:r w:rsidR="000D5ADB">
        <w:rPr>
          <w:rFonts w:ascii="Times New Roman" w:hAnsi="Times New Roman"/>
        </w:rPr>
        <w:t>«</w:t>
      </w:r>
      <w:r w:rsidRPr="003058F7">
        <w:rPr>
          <w:rFonts w:ascii="Times New Roman" w:hAnsi="Times New Roman"/>
        </w:rPr>
        <w:t>Об электронной подписи</w:t>
      </w:r>
      <w:r w:rsidR="000D5ADB">
        <w:rPr>
          <w:rFonts w:ascii="Times New Roman" w:hAnsi="Times New Roman"/>
        </w:rPr>
        <w:t>»</w:t>
      </w:r>
      <w:r w:rsidRPr="003058F7">
        <w:rPr>
          <w:rFonts w:ascii="Times New Roman" w:hAnsi="Times New Roman"/>
        </w:rPr>
        <w:t>,</w:t>
      </w:r>
      <w:r w:rsidR="00C035D5">
        <w:rPr>
          <w:rFonts w:ascii="Times New Roman" w:hAnsi="Times New Roman"/>
        </w:rPr>
        <w:t xml:space="preserve">       </w:t>
      </w:r>
      <w:r w:rsidRPr="003058F7">
        <w:rPr>
          <w:rFonts w:ascii="Times New Roman" w:hAnsi="Times New Roman"/>
        </w:rPr>
        <w:t xml:space="preserve"> в процессе которой Министерство запрашивает и безвозмездно получает необходимые  сведения от Росреестра. Межведомственное информационное  взаимодействие осуществляется в соответствии с требованиями Федерального </w:t>
      </w:r>
      <w:hyperlink r:id="rId16" w:history="1">
        <w:r w:rsidRPr="003058F7">
          <w:rPr>
            <w:rStyle w:val="a3"/>
            <w:rFonts w:ascii="Times New Roman" w:hAnsi="Times New Roman"/>
            <w:color w:val="auto"/>
            <w:u w:val="none"/>
          </w:rPr>
          <w:t>закона</w:t>
        </w:r>
      </w:hyperlink>
      <w:r w:rsidRPr="003058F7">
        <w:rPr>
          <w:rFonts w:ascii="Times New Roman" w:hAnsi="Times New Roman"/>
        </w:rPr>
        <w:t xml:space="preserve"> от 27 июля 2010 года </w:t>
      </w:r>
      <w:r>
        <w:rPr>
          <w:rFonts w:ascii="Times New Roman" w:hAnsi="Times New Roman"/>
        </w:rPr>
        <w:t>№</w:t>
      </w:r>
      <w:r w:rsidRPr="003058F7">
        <w:rPr>
          <w:rFonts w:ascii="Times New Roman" w:hAnsi="Times New Roman"/>
        </w:rPr>
        <w:t xml:space="preserve"> 210-ФЗ </w:t>
      </w:r>
      <w:r w:rsidR="00DB2159">
        <w:rPr>
          <w:rFonts w:ascii="Times New Roman" w:hAnsi="Times New Roman"/>
        </w:rPr>
        <w:t>«</w:t>
      </w:r>
      <w:r w:rsidRPr="003058F7">
        <w:rPr>
          <w:rFonts w:ascii="Times New Roman" w:hAnsi="Times New Roman"/>
        </w:rPr>
        <w:t>Об организации предоставления государственных и муниципальных услуг</w:t>
      </w:r>
      <w:r w:rsidR="00DB2159">
        <w:rPr>
          <w:rFonts w:ascii="Times New Roman" w:hAnsi="Times New Roman"/>
        </w:rPr>
        <w:t>»</w:t>
      </w:r>
      <w:r w:rsidRPr="003058F7">
        <w:rPr>
          <w:rFonts w:ascii="Times New Roman" w:hAnsi="Times New Roman"/>
        </w:rPr>
        <w:t>. </w:t>
      </w:r>
    </w:p>
    <w:p w14:paraId="4E05B56C" w14:textId="4912E52F" w:rsidR="00B21708" w:rsidRPr="003058F7" w:rsidRDefault="00B21708" w:rsidP="0004182A">
      <w:pPr>
        <w:pStyle w:val="a4"/>
        <w:ind w:left="-709" w:firstLine="567"/>
        <w:rPr>
          <w:rFonts w:ascii="Times New Roman" w:hAnsi="Times New Roman"/>
        </w:rPr>
      </w:pPr>
      <w:r w:rsidRPr="003058F7">
        <w:rPr>
          <w:rFonts w:ascii="Times New Roman" w:hAnsi="Times New Roman"/>
        </w:rPr>
        <w:t>3.</w:t>
      </w:r>
      <w:r>
        <w:rPr>
          <w:rFonts w:ascii="Times New Roman" w:hAnsi="Times New Roman"/>
        </w:rPr>
        <w:t>2</w:t>
      </w:r>
      <w:r w:rsidRPr="003058F7">
        <w:rPr>
          <w:rFonts w:ascii="Times New Roman" w:hAnsi="Times New Roman"/>
        </w:rPr>
        <w:t xml:space="preserve">. </w:t>
      </w:r>
      <w:hyperlink r:id="rId17" w:anchor="Par324" w:history="1">
        <w:r w:rsidRPr="003058F7">
          <w:rPr>
            <w:rStyle w:val="a3"/>
            <w:rFonts w:ascii="Times New Roman" w:hAnsi="Times New Roman"/>
            <w:color w:val="auto"/>
            <w:u w:val="none"/>
          </w:rPr>
          <w:t>Блок-схема</w:t>
        </w:r>
      </w:hyperlink>
      <w:r w:rsidRPr="003058F7">
        <w:rPr>
          <w:rFonts w:ascii="Times New Roman" w:hAnsi="Times New Roman"/>
        </w:rPr>
        <w:t xml:space="preserve"> предоставления государственной услуги приводится </w:t>
      </w:r>
      <w:r w:rsidR="00C035D5">
        <w:rPr>
          <w:rFonts w:ascii="Times New Roman" w:hAnsi="Times New Roman"/>
        </w:rPr>
        <w:t xml:space="preserve">                       </w:t>
      </w:r>
      <w:r w:rsidRPr="003058F7">
        <w:rPr>
          <w:rFonts w:ascii="Times New Roman" w:hAnsi="Times New Roman"/>
        </w:rPr>
        <w:t>в приложении к регламенту (приложение № 4).</w:t>
      </w:r>
    </w:p>
    <w:p w14:paraId="4C0DC846" w14:textId="77777777" w:rsidR="00B21708" w:rsidRPr="003058F7" w:rsidRDefault="00B21708" w:rsidP="0004182A">
      <w:pPr>
        <w:spacing w:after="0" w:line="240" w:lineRule="auto"/>
        <w:ind w:left="-720" w:firstLine="578"/>
        <w:jc w:val="both"/>
        <w:rPr>
          <w:rFonts w:ascii="Times New Roman" w:hAnsi="Times New Roman" w:cs="Times New Roman"/>
          <w:sz w:val="28"/>
          <w:szCs w:val="28"/>
        </w:rPr>
      </w:pPr>
      <w:r w:rsidRPr="003058F7">
        <w:rPr>
          <w:rFonts w:ascii="Times New Roman" w:hAnsi="Times New Roman" w:cs="Times New Roman"/>
          <w:sz w:val="28"/>
          <w:szCs w:val="28"/>
        </w:rPr>
        <w:t>3.</w:t>
      </w:r>
      <w:r>
        <w:rPr>
          <w:rFonts w:ascii="Times New Roman" w:hAnsi="Times New Roman" w:cs="Times New Roman"/>
          <w:sz w:val="28"/>
          <w:szCs w:val="28"/>
        </w:rPr>
        <w:t>3</w:t>
      </w:r>
      <w:r w:rsidRPr="003058F7">
        <w:rPr>
          <w:rFonts w:ascii="Times New Roman" w:hAnsi="Times New Roman" w:cs="Times New Roman"/>
          <w:sz w:val="28"/>
          <w:szCs w:val="28"/>
        </w:rPr>
        <w:t>. Последовательность выполнения административных процедур.</w:t>
      </w:r>
    </w:p>
    <w:p w14:paraId="47C90FAE" w14:textId="77777777" w:rsidR="00B21708" w:rsidRPr="003058F7" w:rsidRDefault="00B21708" w:rsidP="0004182A">
      <w:pPr>
        <w:spacing w:after="0" w:line="240" w:lineRule="auto"/>
        <w:ind w:left="-720" w:firstLine="578"/>
        <w:jc w:val="both"/>
        <w:rPr>
          <w:rFonts w:ascii="Times New Roman" w:hAnsi="Times New Roman" w:cs="Times New Roman"/>
          <w:sz w:val="28"/>
          <w:szCs w:val="28"/>
        </w:rPr>
      </w:pPr>
      <w:r w:rsidRPr="003058F7">
        <w:rPr>
          <w:rFonts w:ascii="Times New Roman" w:hAnsi="Times New Roman" w:cs="Times New Roman"/>
          <w:sz w:val="28"/>
          <w:szCs w:val="28"/>
        </w:rPr>
        <w:t>3.</w:t>
      </w:r>
      <w:r>
        <w:rPr>
          <w:rFonts w:ascii="Times New Roman" w:hAnsi="Times New Roman" w:cs="Times New Roman"/>
          <w:sz w:val="28"/>
          <w:szCs w:val="28"/>
        </w:rPr>
        <w:t>3</w:t>
      </w:r>
      <w:r w:rsidRPr="003058F7">
        <w:rPr>
          <w:rFonts w:ascii="Times New Roman" w:hAnsi="Times New Roman" w:cs="Times New Roman"/>
          <w:sz w:val="28"/>
          <w:szCs w:val="28"/>
        </w:rPr>
        <w:t>.1. Прием заявки и прилагаемых к ней документов</w:t>
      </w:r>
      <w:r>
        <w:rPr>
          <w:rFonts w:ascii="Times New Roman" w:hAnsi="Times New Roman" w:cs="Times New Roman"/>
          <w:sz w:val="28"/>
          <w:szCs w:val="28"/>
        </w:rPr>
        <w:t xml:space="preserve"> (один день)</w:t>
      </w:r>
      <w:r w:rsidRPr="003058F7">
        <w:rPr>
          <w:rFonts w:ascii="Times New Roman" w:hAnsi="Times New Roman" w:cs="Times New Roman"/>
          <w:sz w:val="28"/>
          <w:szCs w:val="28"/>
        </w:rPr>
        <w:t>.</w:t>
      </w:r>
    </w:p>
    <w:p w14:paraId="076B4F6B" w14:textId="6157F194" w:rsidR="00B21708" w:rsidRPr="005704A3"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 xml:space="preserve">Основанием для начала осуществления действия является подача заявки инициатором создания </w:t>
      </w:r>
      <w:r w:rsidRPr="009C2DD9">
        <w:rPr>
          <w:rFonts w:ascii="Times New Roman" w:hAnsi="Times New Roman"/>
          <w:sz w:val="28"/>
          <w:szCs w:val="28"/>
        </w:rPr>
        <w:t>и развития</w:t>
      </w:r>
      <w:r>
        <w:rPr>
          <w:rFonts w:ascii="Times New Roman" w:hAnsi="Times New Roman"/>
          <w:sz w:val="28"/>
          <w:szCs w:val="28"/>
        </w:rPr>
        <w:t xml:space="preserve"> </w:t>
      </w:r>
      <w:r w:rsidRPr="003058F7">
        <w:rPr>
          <w:rFonts w:ascii="Times New Roman" w:hAnsi="Times New Roman" w:cs="Times New Roman"/>
          <w:sz w:val="28"/>
          <w:szCs w:val="28"/>
        </w:rPr>
        <w:t xml:space="preserve">индустриального (промышленного) </w:t>
      </w:r>
      <w:r w:rsidRPr="005704A3">
        <w:rPr>
          <w:rFonts w:ascii="Times New Roman" w:hAnsi="Times New Roman" w:cs="Times New Roman"/>
          <w:sz w:val="28"/>
          <w:szCs w:val="28"/>
        </w:rPr>
        <w:t>парка</w:t>
      </w:r>
      <w:r w:rsidR="00C035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sz w:val="28"/>
          <w:szCs w:val="28"/>
        </w:rPr>
        <w:t>.</w:t>
      </w:r>
    </w:p>
    <w:p w14:paraId="3AD2811B" w14:textId="179F16BE"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Заявка подается инициатором с приложением документов, указанных в п.</w:t>
      </w:r>
      <w:r w:rsidR="00530446" w:rsidRPr="00530446">
        <w:rPr>
          <w:rFonts w:ascii="Times New Roman" w:hAnsi="Times New Roman" w:cs="Times New Roman"/>
          <w:sz w:val="28"/>
          <w:szCs w:val="28"/>
        </w:rPr>
        <w:t xml:space="preserve"> </w:t>
      </w:r>
      <w:r w:rsidRPr="003058F7">
        <w:rPr>
          <w:rFonts w:ascii="Times New Roman" w:hAnsi="Times New Roman" w:cs="Times New Roman"/>
          <w:sz w:val="28"/>
          <w:szCs w:val="28"/>
        </w:rPr>
        <w:t>2.6. настоящего Регламента.</w:t>
      </w:r>
    </w:p>
    <w:p w14:paraId="38AFBC5B" w14:textId="77777777"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Заявку можно передать следующими способами:</w:t>
      </w:r>
    </w:p>
    <w:p w14:paraId="48D9B6D7" w14:textId="77777777"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 лично по месту нахождения Министерства;</w:t>
      </w:r>
    </w:p>
    <w:p w14:paraId="63483064" w14:textId="77777777"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 почтовым отправлением, направленным по адресу Министерства;</w:t>
      </w:r>
    </w:p>
    <w:p w14:paraId="637567CF" w14:textId="77777777"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 посредством использования федеральной государственной информационной системы «Единый портал государственных и муниципальных услуг»;</w:t>
      </w:r>
    </w:p>
    <w:p w14:paraId="2A1C573A" w14:textId="77777777" w:rsidR="00B21708" w:rsidRPr="003058F7" w:rsidRDefault="00B21708" w:rsidP="00D17601">
      <w:pPr>
        <w:spacing w:after="0" w:line="240" w:lineRule="auto"/>
        <w:ind w:left="-720" w:firstLine="540"/>
        <w:jc w:val="both"/>
        <w:rPr>
          <w:rFonts w:ascii="Times New Roman" w:hAnsi="Times New Roman" w:cs="Times New Roman"/>
          <w:sz w:val="28"/>
          <w:szCs w:val="28"/>
        </w:rPr>
      </w:pPr>
      <w:r w:rsidRPr="003058F7">
        <w:rPr>
          <w:rFonts w:ascii="Times New Roman" w:hAnsi="Times New Roman" w:cs="Times New Roman"/>
          <w:sz w:val="28"/>
          <w:szCs w:val="28"/>
        </w:rPr>
        <w:t>- посредством использования республиканской информационной системы «Портал государственных услуг (функций) Республики Дагестан» по электронному адресу</w:t>
      </w:r>
      <w:r w:rsidRPr="0070588B">
        <w:rPr>
          <w:rFonts w:ascii="Times New Roman" w:hAnsi="Times New Roman" w:cs="Times New Roman"/>
          <w:sz w:val="28"/>
          <w:szCs w:val="28"/>
        </w:rPr>
        <w:t>:</w:t>
      </w:r>
      <w:r w:rsidR="000D5ADB">
        <w:rPr>
          <w:rFonts w:ascii="Times New Roman" w:hAnsi="Times New Roman" w:cs="Times New Roman"/>
          <w:sz w:val="28"/>
          <w:szCs w:val="28"/>
        </w:rPr>
        <w:t xml:space="preserve"> </w:t>
      </w:r>
      <w:hyperlink r:id="rId18" w:history="1">
        <w:r w:rsidRPr="0070588B">
          <w:rPr>
            <w:rStyle w:val="a3"/>
            <w:rFonts w:ascii="Times New Roman" w:hAnsi="Times New Roman"/>
            <w:color w:val="000000"/>
            <w:sz w:val="28"/>
            <w:szCs w:val="28"/>
            <w:u w:val="none"/>
          </w:rPr>
          <w:t>http://www.gu.e-dag.ru</w:t>
        </w:r>
      </w:hyperlink>
      <w:r w:rsidR="009C21C7">
        <w:t>.</w:t>
      </w:r>
    </w:p>
    <w:p w14:paraId="1C4B1C8C" w14:textId="4205FC4F"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Поступивш</w:t>
      </w:r>
      <w:r>
        <w:rPr>
          <w:rFonts w:ascii="Times New Roman" w:hAnsi="Times New Roman" w:cs="Times New Roman"/>
          <w:sz w:val="28"/>
          <w:szCs w:val="28"/>
        </w:rPr>
        <w:t>ая</w:t>
      </w:r>
      <w:r w:rsidRPr="003058F7">
        <w:rPr>
          <w:rFonts w:ascii="Times New Roman" w:hAnsi="Times New Roman" w:cs="Times New Roman"/>
          <w:sz w:val="28"/>
          <w:szCs w:val="28"/>
        </w:rPr>
        <w:t xml:space="preserve"> в Министерство заяв</w:t>
      </w:r>
      <w:r>
        <w:rPr>
          <w:rFonts w:ascii="Times New Roman" w:hAnsi="Times New Roman" w:cs="Times New Roman"/>
          <w:sz w:val="28"/>
          <w:szCs w:val="28"/>
        </w:rPr>
        <w:t>ка</w:t>
      </w:r>
      <w:r w:rsidR="007C76FE">
        <w:rPr>
          <w:rFonts w:ascii="Times New Roman" w:hAnsi="Times New Roman" w:cs="Times New Roman"/>
          <w:sz w:val="28"/>
          <w:szCs w:val="28"/>
        </w:rPr>
        <w:t xml:space="preserve"> </w:t>
      </w:r>
      <w:r>
        <w:rPr>
          <w:rFonts w:ascii="Times New Roman" w:hAnsi="Times New Roman" w:cs="Times New Roman"/>
          <w:sz w:val="28"/>
          <w:szCs w:val="28"/>
        </w:rPr>
        <w:t>(с приложени</w:t>
      </w:r>
      <w:r w:rsidR="00C035D5">
        <w:rPr>
          <w:rFonts w:ascii="Times New Roman" w:hAnsi="Times New Roman" w:cs="Times New Roman"/>
          <w:sz w:val="28"/>
          <w:szCs w:val="28"/>
        </w:rPr>
        <w:t>ем</w:t>
      </w:r>
      <w:r>
        <w:rPr>
          <w:rFonts w:ascii="Times New Roman" w:hAnsi="Times New Roman" w:cs="Times New Roman"/>
          <w:sz w:val="28"/>
          <w:szCs w:val="28"/>
        </w:rPr>
        <w:t xml:space="preserve"> документов</w:t>
      </w:r>
      <w:r w:rsidR="00C035D5">
        <w:rPr>
          <w:rFonts w:ascii="Times New Roman" w:hAnsi="Times New Roman" w:cs="Times New Roman"/>
          <w:sz w:val="28"/>
          <w:szCs w:val="28"/>
        </w:rPr>
        <w:t>,</w:t>
      </w:r>
      <w:r>
        <w:rPr>
          <w:rFonts w:ascii="Times New Roman" w:hAnsi="Times New Roman" w:cs="Times New Roman"/>
          <w:sz w:val="28"/>
          <w:szCs w:val="28"/>
        </w:rPr>
        <w:t xml:space="preserve"> указанных в пункте 2.6.1. настоящего Регламента)</w:t>
      </w:r>
      <w:r w:rsidRPr="003058F7">
        <w:rPr>
          <w:rFonts w:ascii="Times New Roman" w:hAnsi="Times New Roman" w:cs="Times New Roman"/>
          <w:sz w:val="28"/>
          <w:szCs w:val="28"/>
        </w:rPr>
        <w:t xml:space="preserve"> подлеж</w:t>
      </w:r>
      <w:r>
        <w:rPr>
          <w:rFonts w:ascii="Times New Roman" w:hAnsi="Times New Roman" w:cs="Times New Roman"/>
          <w:sz w:val="28"/>
          <w:szCs w:val="28"/>
        </w:rPr>
        <w:t>и</w:t>
      </w:r>
      <w:r w:rsidRPr="003058F7">
        <w:rPr>
          <w:rFonts w:ascii="Times New Roman" w:hAnsi="Times New Roman" w:cs="Times New Roman"/>
          <w:sz w:val="28"/>
          <w:szCs w:val="28"/>
        </w:rPr>
        <w:t>т обязательной регистрации в день поступления в журнале регистраций заявок в отделе</w:t>
      </w:r>
      <w:r w:rsidR="003E5F72" w:rsidRPr="003E5F72">
        <w:rPr>
          <w:rFonts w:ascii="Times New Roman" w:hAnsi="Times New Roman" w:cs="Times New Roman"/>
          <w:sz w:val="28"/>
          <w:szCs w:val="28"/>
        </w:rPr>
        <w:t xml:space="preserve"> развития индустриальной инфраструктуры</w:t>
      </w:r>
      <w:r w:rsidRPr="003058F7">
        <w:rPr>
          <w:rFonts w:ascii="Times New Roman" w:hAnsi="Times New Roman" w:cs="Times New Roman"/>
          <w:sz w:val="28"/>
          <w:szCs w:val="28"/>
        </w:rPr>
        <w:t xml:space="preserve"> в порядке и сроки, указанные в пункте 2.4</w:t>
      </w:r>
      <w:r>
        <w:rPr>
          <w:rFonts w:ascii="Times New Roman" w:hAnsi="Times New Roman" w:cs="Times New Roman"/>
          <w:sz w:val="28"/>
          <w:szCs w:val="28"/>
        </w:rPr>
        <w:t>.1.</w:t>
      </w:r>
      <w:r w:rsidRPr="003058F7">
        <w:rPr>
          <w:rFonts w:ascii="Times New Roman" w:hAnsi="Times New Roman" w:cs="Times New Roman"/>
          <w:sz w:val="28"/>
          <w:szCs w:val="28"/>
        </w:rPr>
        <w:t xml:space="preserve"> настоящего Регламента и присвоения ему регистрационного номера.</w:t>
      </w:r>
    </w:p>
    <w:p w14:paraId="0892DD7C" w14:textId="77777777"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Ответственным за прием и регистрацию заяв</w:t>
      </w:r>
      <w:r>
        <w:rPr>
          <w:rFonts w:ascii="Times New Roman" w:hAnsi="Times New Roman" w:cs="Times New Roman"/>
          <w:sz w:val="28"/>
          <w:szCs w:val="28"/>
        </w:rPr>
        <w:t>ки</w:t>
      </w:r>
      <w:r w:rsidRPr="003058F7">
        <w:rPr>
          <w:rFonts w:ascii="Times New Roman" w:hAnsi="Times New Roman" w:cs="Times New Roman"/>
          <w:sz w:val="28"/>
          <w:szCs w:val="28"/>
        </w:rPr>
        <w:t>, является специалист отдела Министерства, ответственный за прием и регистрацию входящей корреспонденции (далее – делопроизводитель Министерства).</w:t>
      </w:r>
    </w:p>
    <w:p w14:paraId="0547A17C" w14:textId="77777777" w:rsidR="00B21708" w:rsidRPr="005974D4" w:rsidRDefault="00B21708" w:rsidP="00AD534A">
      <w:pPr>
        <w:spacing w:after="0" w:line="240" w:lineRule="auto"/>
        <w:ind w:left="-720" w:firstLine="720"/>
        <w:jc w:val="both"/>
        <w:rPr>
          <w:rFonts w:ascii="Times New Roman" w:hAnsi="Times New Roman" w:cs="Times New Roman"/>
          <w:sz w:val="28"/>
          <w:szCs w:val="28"/>
        </w:rPr>
      </w:pPr>
      <w:r w:rsidRPr="005974D4">
        <w:rPr>
          <w:rFonts w:ascii="Times New Roman" w:hAnsi="Times New Roman" w:cs="Times New Roman"/>
          <w:sz w:val="28"/>
          <w:szCs w:val="28"/>
        </w:rPr>
        <w:t>Критерии принятия решений:</w:t>
      </w:r>
      <w:r>
        <w:rPr>
          <w:rFonts w:ascii="Times New Roman" w:hAnsi="Times New Roman" w:cs="Times New Roman"/>
          <w:sz w:val="28"/>
          <w:szCs w:val="28"/>
        </w:rPr>
        <w:t xml:space="preserve"> </w:t>
      </w:r>
      <w:r w:rsidRPr="005974D4">
        <w:rPr>
          <w:rFonts w:ascii="Times New Roman" w:hAnsi="Times New Roman" w:cs="Times New Roman"/>
          <w:color w:val="000000"/>
          <w:sz w:val="28"/>
          <w:szCs w:val="28"/>
          <w:shd w:val="clear" w:color="auto" w:fill="FFFFFF"/>
        </w:rPr>
        <w:t>решение о приеме и регистрации входящих документов (заявки и прилагаемых к ней документов) принимается в случае подачи их Заявителем</w:t>
      </w:r>
      <w:r w:rsidRPr="005974D4">
        <w:rPr>
          <w:rFonts w:ascii="Times New Roman" w:hAnsi="Times New Roman" w:cs="Times New Roman"/>
          <w:sz w:val="28"/>
          <w:szCs w:val="28"/>
        </w:rPr>
        <w:t>.</w:t>
      </w:r>
    </w:p>
    <w:p w14:paraId="280AD7CF" w14:textId="7AAD40A8"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После регистрации делопроизводитель передает заявку и прилагаемые к ней документы Министру, а в его отсутствие – заместителю </w:t>
      </w:r>
      <w:r w:rsidR="000D5ADB">
        <w:rPr>
          <w:rFonts w:ascii="Times New Roman" w:hAnsi="Times New Roman" w:cs="Times New Roman"/>
          <w:sz w:val="28"/>
          <w:szCs w:val="28"/>
        </w:rPr>
        <w:t>м</w:t>
      </w:r>
      <w:r w:rsidRPr="003058F7">
        <w:rPr>
          <w:rFonts w:ascii="Times New Roman" w:hAnsi="Times New Roman" w:cs="Times New Roman"/>
          <w:sz w:val="28"/>
          <w:szCs w:val="28"/>
        </w:rPr>
        <w:t xml:space="preserve">инистра для визирования и направления в отдел </w:t>
      </w:r>
      <w:r w:rsidR="003E5F72" w:rsidRPr="003E5F72">
        <w:rPr>
          <w:rFonts w:ascii="Times New Roman" w:hAnsi="Times New Roman" w:cs="Times New Roman"/>
          <w:sz w:val="28"/>
          <w:szCs w:val="28"/>
        </w:rPr>
        <w:t>развития индустриальной инфраструктуры</w:t>
      </w:r>
      <w:r w:rsidRPr="003058F7">
        <w:rPr>
          <w:rFonts w:ascii="Times New Roman" w:hAnsi="Times New Roman" w:cs="Times New Roman"/>
          <w:sz w:val="28"/>
          <w:szCs w:val="28"/>
        </w:rPr>
        <w:t>.</w:t>
      </w:r>
    </w:p>
    <w:p w14:paraId="4305D7CC" w14:textId="77777777"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Максимальный срок исполнения процедуры – </w:t>
      </w:r>
      <w:r w:rsidR="00BC73C7">
        <w:rPr>
          <w:rFonts w:ascii="Times New Roman" w:hAnsi="Times New Roman" w:cs="Times New Roman"/>
          <w:sz w:val="28"/>
          <w:szCs w:val="28"/>
        </w:rPr>
        <w:t>3</w:t>
      </w:r>
      <w:r w:rsidRPr="003058F7">
        <w:rPr>
          <w:rFonts w:ascii="Times New Roman" w:hAnsi="Times New Roman" w:cs="Times New Roman"/>
          <w:sz w:val="28"/>
          <w:szCs w:val="28"/>
        </w:rPr>
        <w:t xml:space="preserve"> </w:t>
      </w:r>
      <w:r w:rsidR="00BC73C7">
        <w:rPr>
          <w:rFonts w:ascii="Times New Roman" w:hAnsi="Times New Roman" w:cs="Times New Roman"/>
          <w:sz w:val="28"/>
          <w:szCs w:val="28"/>
        </w:rPr>
        <w:t>дня</w:t>
      </w:r>
      <w:r w:rsidRPr="003058F7">
        <w:rPr>
          <w:rFonts w:ascii="Times New Roman" w:hAnsi="Times New Roman" w:cs="Times New Roman"/>
          <w:sz w:val="28"/>
          <w:szCs w:val="28"/>
        </w:rPr>
        <w:t xml:space="preserve"> со дня поступления заявки и прилагаемых к ней документов в Министерство.</w:t>
      </w:r>
    </w:p>
    <w:p w14:paraId="52347E68" w14:textId="36FD2C8D"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lastRenderedPageBreak/>
        <w:t>Результат процедур</w:t>
      </w:r>
      <w:r>
        <w:rPr>
          <w:rFonts w:ascii="Times New Roman" w:hAnsi="Times New Roman" w:cs="Times New Roman"/>
          <w:sz w:val="28"/>
          <w:szCs w:val="28"/>
        </w:rPr>
        <w:t>ы</w:t>
      </w:r>
      <w:r w:rsidRPr="003058F7">
        <w:rPr>
          <w:rFonts w:ascii="Times New Roman" w:hAnsi="Times New Roman" w:cs="Times New Roman"/>
          <w:sz w:val="28"/>
          <w:szCs w:val="28"/>
        </w:rPr>
        <w:t>: принятие, регистрация заявки и направление е</w:t>
      </w:r>
      <w:r>
        <w:rPr>
          <w:rFonts w:ascii="Times New Roman" w:hAnsi="Times New Roman" w:cs="Times New Roman"/>
          <w:sz w:val="28"/>
          <w:szCs w:val="28"/>
        </w:rPr>
        <w:t>е</w:t>
      </w:r>
      <w:r w:rsidR="00C035D5">
        <w:rPr>
          <w:rFonts w:ascii="Times New Roman" w:hAnsi="Times New Roman" w:cs="Times New Roman"/>
          <w:sz w:val="28"/>
          <w:szCs w:val="28"/>
        </w:rPr>
        <w:t xml:space="preserve">               </w:t>
      </w:r>
      <w:r w:rsidRPr="003058F7">
        <w:rPr>
          <w:rFonts w:ascii="Times New Roman" w:hAnsi="Times New Roman" w:cs="Times New Roman"/>
          <w:sz w:val="28"/>
          <w:szCs w:val="28"/>
        </w:rPr>
        <w:t xml:space="preserve"> на рассмотрение.</w:t>
      </w:r>
    </w:p>
    <w:p w14:paraId="42E238B1" w14:textId="77777777" w:rsidR="00B21708"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w:t>
      </w:r>
      <w:r>
        <w:rPr>
          <w:rFonts w:ascii="Times New Roman" w:hAnsi="Times New Roman" w:cs="Times New Roman"/>
          <w:sz w:val="28"/>
          <w:szCs w:val="28"/>
        </w:rPr>
        <w:t>й</w:t>
      </w:r>
      <w:r w:rsidRPr="003058F7">
        <w:rPr>
          <w:rFonts w:ascii="Times New Roman" w:hAnsi="Times New Roman" w:cs="Times New Roman"/>
          <w:sz w:val="28"/>
          <w:szCs w:val="28"/>
        </w:rPr>
        <w:t xml:space="preserve"> заявки в системе делопроизводства Министерства.</w:t>
      </w:r>
    </w:p>
    <w:p w14:paraId="7BA5C121" w14:textId="26015552" w:rsidR="00B21708" w:rsidRPr="005704A3"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3.</w:t>
      </w:r>
      <w:r>
        <w:rPr>
          <w:rFonts w:ascii="Times New Roman" w:hAnsi="Times New Roman" w:cs="Times New Roman"/>
          <w:sz w:val="28"/>
          <w:szCs w:val="28"/>
        </w:rPr>
        <w:t>3</w:t>
      </w:r>
      <w:r w:rsidRPr="003058F7">
        <w:rPr>
          <w:rFonts w:ascii="Times New Roman" w:hAnsi="Times New Roman" w:cs="Times New Roman"/>
          <w:sz w:val="28"/>
          <w:szCs w:val="28"/>
        </w:rPr>
        <w:t xml:space="preserve">.2. Рассмотрение заявки, подготовка заключения о возможности создания </w:t>
      </w:r>
      <w:r w:rsidR="00C035D5">
        <w:rPr>
          <w:rFonts w:ascii="Times New Roman" w:hAnsi="Times New Roman" w:cs="Times New Roman"/>
          <w:sz w:val="28"/>
          <w:szCs w:val="28"/>
        </w:rPr>
        <w:t xml:space="preserve">   </w:t>
      </w:r>
      <w:r w:rsidRPr="009C2DD9">
        <w:rPr>
          <w:rFonts w:ascii="Times New Roman" w:hAnsi="Times New Roman"/>
          <w:sz w:val="28"/>
          <w:szCs w:val="28"/>
        </w:rPr>
        <w:t>и развития</w:t>
      </w:r>
      <w:r>
        <w:rPr>
          <w:rFonts w:ascii="Times New Roman" w:hAnsi="Times New Roman"/>
          <w:sz w:val="28"/>
          <w:szCs w:val="28"/>
        </w:rPr>
        <w:t xml:space="preserve"> </w:t>
      </w:r>
      <w:r w:rsidRPr="003058F7">
        <w:rPr>
          <w:rFonts w:ascii="Times New Roman" w:hAnsi="Times New Roman" w:cs="Times New Roman"/>
          <w:sz w:val="28"/>
          <w:szCs w:val="28"/>
        </w:rPr>
        <w:t>индустриального (промышленного) парка</w:t>
      </w:r>
      <w:r>
        <w:rPr>
          <w:rFonts w:ascii="Times New Roman" w:hAnsi="Times New Roman" w:cs="Times New Roman"/>
          <w:sz w:val="28"/>
          <w:szCs w:val="28"/>
        </w:rPr>
        <w:t xml:space="preserve">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sz w:val="28"/>
          <w:szCs w:val="28"/>
        </w:rPr>
        <w:t xml:space="preserve"> Министерства об отказе в создании </w:t>
      </w:r>
      <w:r w:rsidRPr="009B6F7E">
        <w:rPr>
          <w:rFonts w:ascii="Times New Roman" w:hAnsi="Times New Roman"/>
          <w:sz w:val="28"/>
          <w:szCs w:val="28"/>
        </w:rPr>
        <w:t>и развитии</w:t>
      </w:r>
      <w:r>
        <w:rPr>
          <w:rFonts w:ascii="Times New Roman" w:hAnsi="Times New Roman"/>
          <w:sz w:val="28"/>
          <w:szCs w:val="28"/>
        </w:rPr>
        <w:t xml:space="preserve"> </w:t>
      </w:r>
      <w:r w:rsidRPr="005704A3">
        <w:rPr>
          <w:rFonts w:ascii="Times New Roman" w:hAnsi="Times New Roman" w:cs="Times New Roman"/>
          <w:sz w:val="28"/>
          <w:szCs w:val="28"/>
        </w:rPr>
        <w:t>индустриального (промышленного</w:t>
      </w:r>
      <w:r w:rsidRPr="003058F7">
        <w:rPr>
          <w:rFonts w:ascii="Times New Roman" w:hAnsi="Times New Roman" w:cs="Times New Roman"/>
          <w:sz w:val="28"/>
          <w:szCs w:val="28"/>
        </w:rPr>
        <w:t>) парка</w:t>
      </w:r>
      <w:r>
        <w:rPr>
          <w:rFonts w:ascii="Times New Roman" w:hAnsi="Times New Roman" w:cs="Times New Roman"/>
          <w:sz w:val="28"/>
          <w:szCs w:val="28"/>
        </w:rPr>
        <w:t xml:space="preserve">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sz w:val="28"/>
          <w:szCs w:val="28"/>
        </w:rPr>
        <w:t>.</w:t>
      </w:r>
    </w:p>
    <w:p w14:paraId="20EEFF3C" w14:textId="6B2F3B04"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Основанием для начала процедуры является поступление в отдел</w:t>
      </w:r>
      <w:r>
        <w:rPr>
          <w:rFonts w:ascii="Times New Roman" w:hAnsi="Times New Roman" w:cs="Times New Roman"/>
          <w:sz w:val="28"/>
          <w:szCs w:val="28"/>
        </w:rPr>
        <w:t xml:space="preserve"> </w:t>
      </w:r>
      <w:r w:rsidR="003E5F72" w:rsidRPr="003E5F72">
        <w:rPr>
          <w:rFonts w:ascii="Times New Roman" w:hAnsi="Times New Roman" w:cs="Times New Roman"/>
          <w:sz w:val="28"/>
          <w:szCs w:val="28"/>
        </w:rPr>
        <w:t xml:space="preserve">развития индустриальной инфраструктуры </w:t>
      </w:r>
      <w:r>
        <w:rPr>
          <w:rFonts w:ascii="Times New Roman" w:hAnsi="Times New Roman" w:cs="Times New Roman"/>
          <w:sz w:val="28"/>
          <w:szCs w:val="28"/>
        </w:rPr>
        <w:t>заявки</w:t>
      </w:r>
      <w:r w:rsidRPr="003058F7">
        <w:rPr>
          <w:rFonts w:ascii="Times New Roman" w:hAnsi="Times New Roman" w:cs="Times New Roman"/>
          <w:sz w:val="28"/>
          <w:szCs w:val="28"/>
        </w:rPr>
        <w:t xml:space="preserve"> и документов с визами Министра, заместителя Министра для рассмотрения по существу. </w:t>
      </w:r>
    </w:p>
    <w:p w14:paraId="0BC2582C" w14:textId="77777777"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Начальник отдела</w:t>
      </w:r>
      <w:r>
        <w:rPr>
          <w:rFonts w:ascii="Times New Roman" w:hAnsi="Times New Roman" w:cs="Times New Roman"/>
          <w:sz w:val="28"/>
          <w:szCs w:val="28"/>
        </w:rPr>
        <w:t xml:space="preserve"> в день поступления заявки и приложенных к ней документов</w:t>
      </w:r>
      <w:r w:rsidRPr="003058F7">
        <w:rPr>
          <w:rFonts w:ascii="Times New Roman" w:hAnsi="Times New Roman" w:cs="Times New Roman"/>
          <w:sz w:val="28"/>
          <w:szCs w:val="28"/>
        </w:rPr>
        <w:t xml:space="preserve"> назначает из числа специалистов специалиста - эксперта (далее – специалист) и передает ему документы на оформление и дачи заключения.</w:t>
      </w:r>
    </w:p>
    <w:p w14:paraId="39BD4C61" w14:textId="77777777"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Специалист поступившую заявку и прилагаемые к ней документы подшивает в новую папку, формирует дело заявителя и вносит запись в журнал регистрации поступивших заявок о намерении создани</w:t>
      </w:r>
      <w:r>
        <w:rPr>
          <w:rFonts w:ascii="Times New Roman" w:hAnsi="Times New Roman" w:cs="Times New Roman"/>
          <w:sz w:val="28"/>
          <w:szCs w:val="28"/>
        </w:rPr>
        <w:t xml:space="preserve">я </w:t>
      </w:r>
      <w:r w:rsidRPr="009B6F7E">
        <w:rPr>
          <w:rFonts w:ascii="Times New Roman" w:hAnsi="Times New Roman"/>
          <w:sz w:val="28"/>
          <w:szCs w:val="28"/>
        </w:rPr>
        <w:t>и развития</w:t>
      </w:r>
      <w:r>
        <w:rPr>
          <w:rFonts w:ascii="Times New Roman" w:hAnsi="Times New Roman"/>
          <w:sz w:val="28"/>
          <w:szCs w:val="28"/>
        </w:rPr>
        <w:t xml:space="preserve"> </w:t>
      </w:r>
      <w:r w:rsidRPr="003058F7">
        <w:rPr>
          <w:rFonts w:ascii="Times New Roman" w:hAnsi="Times New Roman" w:cs="Times New Roman"/>
          <w:sz w:val="28"/>
          <w:szCs w:val="28"/>
        </w:rPr>
        <w:t>индустриальных (промышленных) парков</w:t>
      </w:r>
      <w:r>
        <w:rPr>
          <w:rFonts w:ascii="Times New Roman" w:hAnsi="Times New Roman" w:cs="Times New Roman"/>
          <w:sz w:val="28"/>
          <w:szCs w:val="28"/>
        </w:rPr>
        <w:t xml:space="preserve"> </w:t>
      </w:r>
      <w:r w:rsidRPr="005704A3">
        <w:rPr>
          <w:rFonts w:ascii="Times New Roman" w:hAnsi="Times New Roman"/>
          <w:sz w:val="28"/>
          <w:szCs w:val="28"/>
        </w:rPr>
        <w:t>на территории Республики Дагестан</w:t>
      </w:r>
      <w:r w:rsidRPr="003058F7">
        <w:rPr>
          <w:rFonts w:ascii="Times New Roman" w:hAnsi="Times New Roman" w:cs="Times New Roman"/>
          <w:sz w:val="28"/>
          <w:szCs w:val="28"/>
        </w:rPr>
        <w:t>.</w:t>
      </w:r>
    </w:p>
    <w:p w14:paraId="2E27E827" w14:textId="6074C65C" w:rsidR="00B21708" w:rsidRPr="005704A3"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Специалист</w:t>
      </w:r>
      <w:r>
        <w:rPr>
          <w:rFonts w:ascii="Times New Roman" w:hAnsi="Times New Roman" w:cs="Times New Roman"/>
          <w:sz w:val="28"/>
          <w:szCs w:val="28"/>
        </w:rPr>
        <w:t xml:space="preserve"> в течени</w:t>
      </w:r>
      <w:r w:rsidR="00DB2159">
        <w:rPr>
          <w:rFonts w:ascii="Times New Roman" w:hAnsi="Times New Roman" w:cs="Times New Roman"/>
          <w:sz w:val="28"/>
          <w:szCs w:val="28"/>
        </w:rPr>
        <w:t>е</w:t>
      </w:r>
      <w:r>
        <w:rPr>
          <w:rFonts w:ascii="Times New Roman" w:hAnsi="Times New Roman" w:cs="Times New Roman"/>
          <w:sz w:val="28"/>
          <w:szCs w:val="28"/>
        </w:rPr>
        <w:t xml:space="preserve"> 10 рабочих дней</w:t>
      </w:r>
      <w:r w:rsidRPr="003058F7">
        <w:rPr>
          <w:rFonts w:ascii="Times New Roman" w:hAnsi="Times New Roman" w:cs="Times New Roman"/>
          <w:sz w:val="28"/>
          <w:szCs w:val="28"/>
        </w:rPr>
        <w:t xml:space="preserve"> осуществляет экспертизу представленных документов на предмет наличия всего перечня документов</w:t>
      </w:r>
      <w:r w:rsidR="00C035D5">
        <w:rPr>
          <w:rFonts w:ascii="Times New Roman" w:hAnsi="Times New Roman" w:cs="Times New Roman"/>
          <w:sz w:val="28"/>
          <w:szCs w:val="28"/>
        </w:rPr>
        <w:t xml:space="preserve">                   </w:t>
      </w:r>
      <w:r w:rsidRPr="003058F7">
        <w:rPr>
          <w:rFonts w:ascii="Times New Roman" w:hAnsi="Times New Roman" w:cs="Times New Roman"/>
          <w:sz w:val="28"/>
          <w:szCs w:val="28"/>
        </w:rPr>
        <w:t xml:space="preserve"> в соответствии с пунктом 2.6.</w:t>
      </w:r>
      <w:r>
        <w:rPr>
          <w:rFonts w:ascii="Times New Roman" w:hAnsi="Times New Roman" w:cs="Times New Roman"/>
          <w:sz w:val="28"/>
          <w:szCs w:val="28"/>
        </w:rPr>
        <w:t>1.</w:t>
      </w:r>
      <w:r w:rsidRPr="003058F7">
        <w:rPr>
          <w:rFonts w:ascii="Times New Roman" w:hAnsi="Times New Roman" w:cs="Times New Roman"/>
          <w:sz w:val="28"/>
          <w:szCs w:val="28"/>
        </w:rPr>
        <w:t xml:space="preserve"> настоящего Регламента, а также отсутствия оснований для отказа в создании</w:t>
      </w:r>
      <w:r>
        <w:rPr>
          <w:rFonts w:ascii="Times New Roman" w:hAnsi="Times New Roman" w:cs="Times New Roman"/>
          <w:sz w:val="28"/>
          <w:szCs w:val="28"/>
        </w:rPr>
        <w:t xml:space="preserve"> </w:t>
      </w:r>
      <w:r>
        <w:rPr>
          <w:rFonts w:ascii="Times New Roman" w:hAnsi="Times New Roman"/>
          <w:sz w:val="28"/>
          <w:szCs w:val="28"/>
        </w:rPr>
        <w:t>и развитии</w:t>
      </w:r>
      <w:r w:rsidRPr="003058F7">
        <w:rPr>
          <w:rFonts w:ascii="Times New Roman" w:hAnsi="Times New Roman" w:cs="Times New Roman"/>
          <w:sz w:val="28"/>
          <w:szCs w:val="28"/>
        </w:rPr>
        <w:t xml:space="preserve"> индус</w:t>
      </w:r>
      <w:r>
        <w:rPr>
          <w:rFonts w:ascii="Times New Roman" w:hAnsi="Times New Roman" w:cs="Times New Roman"/>
          <w:sz w:val="28"/>
          <w:szCs w:val="28"/>
        </w:rPr>
        <w:t xml:space="preserve">триального (промышленного) </w:t>
      </w:r>
      <w:r w:rsidRPr="005704A3">
        <w:rPr>
          <w:rFonts w:ascii="Times New Roman" w:hAnsi="Times New Roman" w:cs="Times New Roman"/>
          <w:sz w:val="28"/>
          <w:szCs w:val="28"/>
        </w:rPr>
        <w:t xml:space="preserve">парка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sz w:val="28"/>
          <w:szCs w:val="28"/>
        </w:rPr>
        <w:t>.</w:t>
      </w:r>
    </w:p>
    <w:p w14:paraId="4C01DB83" w14:textId="114B7A4A"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В случае если заявитель не представил все предусмотренные пунктом</w:t>
      </w:r>
      <w:r w:rsidR="00530446" w:rsidRPr="00530446">
        <w:rPr>
          <w:rFonts w:ascii="Times New Roman" w:hAnsi="Times New Roman" w:cs="Times New Roman"/>
          <w:sz w:val="28"/>
          <w:szCs w:val="28"/>
        </w:rPr>
        <w:t xml:space="preserve">             </w:t>
      </w:r>
      <w:r w:rsidRPr="003058F7">
        <w:rPr>
          <w:rFonts w:ascii="Times New Roman" w:hAnsi="Times New Roman" w:cs="Times New Roman"/>
          <w:sz w:val="28"/>
          <w:szCs w:val="28"/>
        </w:rPr>
        <w:t xml:space="preserve"> 2.6. настоящего Регламента документы, специалист в течение пятнадцати дней </w:t>
      </w:r>
      <w:r w:rsidR="00530446" w:rsidRPr="00530446">
        <w:rPr>
          <w:rFonts w:ascii="Times New Roman" w:hAnsi="Times New Roman" w:cs="Times New Roman"/>
          <w:sz w:val="28"/>
          <w:szCs w:val="28"/>
        </w:rPr>
        <w:t xml:space="preserve">          </w:t>
      </w:r>
      <w:r w:rsidRPr="003058F7">
        <w:rPr>
          <w:rFonts w:ascii="Times New Roman" w:hAnsi="Times New Roman" w:cs="Times New Roman"/>
          <w:sz w:val="28"/>
          <w:szCs w:val="28"/>
        </w:rPr>
        <w:t>со дня подачи заявителем заявления о предоставлении  разрешения обязан запросить у него недостающие документы, которые должны быть представлены им не позднее чем через пятнадцать дней со дня получения такого запроса.</w:t>
      </w:r>
    </w:p>
    <w:p w14:paraId="7E4F0508" w14:textId="0E2D2A3C"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Специалистом в течение одного дня подготавливается проект запроса, </w:t>
      </w:r>
      <w:r w:rsidR="00C035D5">
        <w:rPr>
          <w:rFonts w:ascii="Times New Roman" w:hAnsi="Times New Roman" w:cs="Times New Roman"/>
          <w:sz w:val="28"/>
          <w:szCs w:val="28"/>
        </w:rPr>
        <w:t xml:space="preserve">                 </w:t>
      </w:r>
      <w:r w:rsidRPr="003058F7">
        <w:rPr>
          <w:rFonts w:ascii="Times New Roman" w:hAnsi="Times New Roman" w:cs="Times New Roman"/>
          <w:sz w:val="28"/>
          <w:szCs w:val="28"/>
        </w:rPr>
        <w:t>в котором указывается перечень недостающих документов.</w:t>
      </w:r>
    </w:p>
    <w:p w14:paraId="3880F8F2" w14:textId="46A312D9" w:rsidR="00B21708"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Запрос в течение трех дней подписывается Министром, регистрируется</w:t>
      </w:r>
      <w:r w:rsidR="00C035D5">
        <w:rPr>
          <w:rFonts w:ascii="Times New Roman" w:hAnsi="Times New Roman" w:cs="Times New Roman"/>
          <w:sz w:val="28"/>
          <w:szCs w:val="28"/>
        </w:rPr>
        <w:t xml:space="preserve">              </w:t>
      </w:r>
      <w:r w:rsidRPr="003058F7">
        <w:rPr>
          <w:rFonts w:ascii="Times New Roman" w:hAnsi="Times New Roman" w:cs="Times New Roman"/>
          <w:sz w:val="28"/>
          <w:szCs w:val="28"/>
        </w:rPr>
        <w:t xml:space="preserve"> в системе делопроизводства Министерства и направляется в адрес заявителя.</w:t>
      </w:r>
    </w:p>
    <w:p w14:paraId="46DB2B43" w14:textId="77777777" w:rsidR="00B21708" w:rsidRPr="003058F7"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Критерием принятия решения является заключение о соответствии (несоответствии) представленных документов требованиям законодательства.</w:t>
      </w:r>
    </w:p>
    <w:p w14:paraId="611790E4" w14:textId="77777777" w:rsidR="00B21708" w:rsidRPr="0077411C" w:rsidRDefault="00B21708" w:rsidP="00AD534A">
      <w:pPr>
        <w:spacing w:after="0" w:line="240" w:lineRule="auto"/>
        <w:ind w:left="-720" w:firstLine="720"/>
        <w:jc w:val="both"/>
        <w:rPr>
          <w:rFonts w:ascii="Times New Roman" w:hAnsi="Times New Roman" w:cs="Times New Roman"/>
          <w:color w:val="000000"/>
          <w:sz w:val="28"/>
          <w:szCs w:val="28"/>
        </w:rPr>
      </w:pPr>
      <w:r>
        <w:rPr>
          <w:rFonts w:ascii="Times New Roman" w:hAnsi="Times New Roman" w:cs="Times New Roman"/>
          <w:sz w:val="28"/>
          <w:szCs w:val="28"/>
        </w:rPr>
        <w:t>Результат процедуры;</w:t>
      </w:r>
      <w:r w:rsidRPr="003058F7">
        <w:rPr>
          <w:rFonts w:ascii="Times New Roman" w:hAnsi="Times New Roman" w:cs="Times New Roman"/>
          <w:sz w:val="28"/>
          <w:szCs w:val="28"/>
        </w:rPr>
        <w:t xml:space="preserve"> если заявитель представил все предусмотренные пунктом 2.6. настоящего Регламента документы (в том числе документы, </w:t>
      </w:r>
      <w:r w:rsidRPr="0077411C">
        <w:rPr>
          <w:rFonts w:ascii="Times New Roman" w:hAnsi="Times New Roman" w:cs="Times New Roman"/>
          <w:color w:val="000000"/>
          <w:sz w:val="28"/>
          <w:szCs w:val="28"/>
        </w:rPr>
        <w:t>дополнительно представленные по запросу), по результатам их рассмотрения специалистом в течение 30 дней готовится заключение о соответствии (несоответствии) представленных документов требованиям законодательства, которое заверяется его подписью, согласовывается с начальником Отдела.</w:t>
      </w:r>
    </w:p>
    <w:p w14:paraId="601E55B7" w14:textId="77777777" w:rsidR="00B21708" w:rsidRDefault="00B21708" w:rsidP="00AD534A">
      <w:pPr>
        <w:spacing w:after="0" w:line="240" w:lineRule="auto"/>
        <w:ind w:left="-720" w:firstLine="720"/>
        <w:jc w:val="both"/>
        <w:rPr>
          <w:rFonts w:ascii="Times New Roman" w:hAnsi="Times New Roman" w:cs="Times New Roman"/>
          <w:sz w:val="28"/>
          <w:szCs w:val="28"/>
        </w:rPr>
      </w:pPr>
      <w:r w:rsidRPr="0077411C">
        <w:rPr>
          <w:rFonts w:ascii="Times New Roman" w:hAnsi="Times New Roman" w:cs="Times New Roman"/>
          <w:color w:val="000000"/>
          <w:sz w:val="28"/>
          <w:szCs w:val="28"/>
        </w:rPr>
        <w:t xml:space="preserve">Способом фиксации результата выполнения административной процедуры является подготовка заключения о возможности создания </w:t>
      </w:r>
      <w:r>
        <w:rPr>
          <w:rFonts w:ascii="Times New Roman" w:hAnsi="Times New Roman"/>
          <w:sz w:val="28"/>
          <w:szCs w:val="28"/>
        </w:rPr>
        <w:t xml:space="preserve">и развития </w:t>
      </w:r>
      <w:r w:rsidRPr="0077411C">
        <w:rPr>
          <w:rFonts w:ascii="Times New Roman" w:hAnsi="Times New Roman" w:cs="Times New Roman"/>
          <w:color w:val="000000"/>
          <w:sz w:val="28"/>
          <w:szCs w:val="28"/>
        </w:rPr>
        <w:t>индустриального (промышленного) парка</w:t>
      </w:r>
      <w:r>
        <w:rPr>
          <w:rFonts w:ascii="Times New Roman" w:hAnsi="Times New Roman" w:cs="Times New Roman"/>
          <w:color w:val="000000"/>
          <w:sz w:val="28"/>
          <w:szCs w:val="28"/>
        </w:rPr>
        <w:t xml:space="preserve">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color w:val="000000"/>
          <w:sz w:val="28"/>
          <w:szCs w:val="28"/>
        </w:rPr>
        <w:t>.</w:t>
      </w:r>
    </w:p>
    <w:p w14:paraId="06CB33FC" w14:textId="78E249D5" w:rsidR="00B21708" w:rsidRPr="005704A3" w:rsidRDefault="00B21708" w:rsidP="00AD534A">
      <w:pPr>
        <w:spacing w:after="0" w:line="240" w:lineRule="auto"/>
        <w:ind w:left="-720" w:firstLine="720"/>
        <w:jc w:val="both"/>
        <w:rPr>
          <w:rFonts w:ascii="Times New Roman" w:hAnsi="Times New Roman" w:cs="Times New Roman"/>
          <w:sz w:val="28"/>
          <w:szCs w:val="28"/>
        </w:rPr>
      </w:pPr>
      <w:r w:rsidRPr="003058F7">
        <w:rPr>
          <w:rFonts w:ascii="Times New Roman" w:hAnsi="Times New Roman" w:cs="Times New Roman"/>
          <w:sz w:val="28"/>
          <w:szCs w:val="28"/>
        </w:rPr>
        <w:t>3.</w:t>
      </w:r>
      <w:r>
        <w:rPr>
          <w:rFonts w:ascii="Times New Roman" w:hAnsi="Times New Roman" w:cs="Times New Roman"/>
          <w:sz w:val="28"/>
          <w:szCs w:val="28"/>
        </w:rPr>
        <w:t>3</w:t>
      </w:r>
      <w:r w:rsidRPr="003058F7">
        <w:rPr>
          <w:rFonts w:ascii="Times New Roman" w:hAnsi="Times New Roman" w:cs="Times New Roman"/>
          <w:sz w:val="28"/>
          <w:szCs w:val="28"/>
        </w:rPr>
        <w:t>.</w:t>
      </w:r>
      <w:r>
        <w:rPr>
          <w:rFonts w:ascii="Times New Roman" w:hAnsi="Times New Roman" w:cs="Times New Roman"/>
          <w:sz w:val="28"/>
          <w:szCs w:val="28"/>
        </w:rPr>
        <w:t>3</w:t>
      </w:r>
      <w:r w:rsidRPr="003058F7">
        <w:rPr>
          <w:rFonts w:ascii="Times New Roman" w:hAnsi="Times New Roman" w:cs="Times New Roman"/>
          <w:sz w:val="28"/>
          <w:szCs w:val="28"/>
        </w:rPr>
        <w:t xml:space="preserve">. </w:t>
      </w:r>
      <w:r>
        <w:rPr>
          <w:rFonts w:ascii="Times New Roman" w:hAnsi="Times New Roman" w:cs="Times New Roman"/>
          <w:sz w:val="28"/>
          <w:szCs w:val="28"/>
        </w:rPr>
        <w:t xml:space="preserve">Обращение в Правительство Республики Дагестан с предложением </w:t>
      </w:r>
      <w:r w:rsidR="00C035D5">
        <w:rPr>
          <w:rFonts w:ascii="Times New Roman" w:hAnsi="Times New Roman" w:cs="Times New Roman"/>
          <w:sz w:val="28"/>
          <w:szCs w:val="28"/>
        </w:rPr>
        <w:t xml:space="preserve">           </w:t>
      </w:r>
      <w:r>
        <w:rPr>
          <w:rFonts w:ascii="Times New Roman" w:hAnsi="Times New Roman" w:cs="Times New Roman"/>
          <w:sz w:val="28"/>
          <w:szCs w:val="28"/>
        </w:rPr>
        <w:t xml:space="preserve">о принятии решения о создании </w:t>
      </w:r>
      <w:r>
        <w:rPr>
          <w:rFonts w:ascii="Times New Roman" w:hAnsi="Times New Roman"/>
          <w:sz w:val="28"/>
          <w:szCs w:val="28"/>
        </w:rPr>
        <w:t>и развитии</w:t>
      </w:r>
      <w:r>
        <w:rPr>
          <w:rFonts w:ascii="Times New Roman" w:hAnsi="Times New Roman" w:cs="Times New Roman"/>
          <w:sz w:val="28"/>
          <w:szCs w:val="28"/>
        </w:rPr>
        <w:t xml:space="preserve"> индустриального (промышленного) парка </w:t>
      </w:r>
      <w:r w:rsidRPr="005704A3">
        <w:rPr>
          <w:rFonts w:ascii="Times New Roman" w:hAnsi="Times New Roman"/>
          <w:sz w:val="28"/>
          <w:szCs w:val="28"/>
        </w:rPr>
        <w:t>на территории Республики Дагестан</w:t>
      </w:r>
      <w:r w:rsidRPr="005704A3">
        <w:rPr>
          <w:rFonts w:ascii="Times New Roman" w:hAnsi="Times New Roman" w:cs="Times New Roman"/>
          <w:sz w:val="28"/>
          <w:szCs w:val="28"/>
        </w:rPr>
        <w:t>.</w:t>
      </w:r>
    </w:p>
    <w:p w14:paraId="3C96109B" w14:textId="62D13ADB" w:rsidR="00B21708" w:rsidRPr="0077411C" w:rsidRDefault="00B21708" w:rsidP="00AD534A">
      <w:pPr>
        <w:spacing w:after="0" w:line="240" w:lineRule="auto"/>
        <w:ind w:left="-720" w:firstLine="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lastRenderedPageBreak/>
        <w:t>Специалист на основании согласованного заключения подготавливает одно</w:t>
      </w:r>
      <w:r w:rsidR="00C035D5">
        <w:rPr>
          <w:rFonts w:ascii="Times New Roman" w:hAnsi="Times New Roman" w:cs="Times New Roman"/>
          <w:color w:val="000000"/>
          <w:sz w:val="28"/>
          <w:szCs w:val="28"/>
        </w:rPr>
        <w:t xml:space="preserve">      </w:t>
      </w:r>
      <w:r w:rsidRPr="0077411C">
        <w:rPr>
          <w:rFonts w:ascii="Times New Roman" w:hAnsi="Times New Roman" w:cs="Times New Roman"/>
          <w:color w:val="000000"/>
          <w:sz w:val="28"/>
          <w:szCs w:val="28"/>
        </w:rPr>
        <w:t xml:space="preserve"> из следующих решений:</w:t>
      </w:r>
    </w:p>
    <w:p w14:paraId="6407DDC7" w14:textId="2EED5A33" w:rsidR="00B21708" w:rsidRPr="0077411C" w:rsidRDefault="00B21708" w:rsidP="00AD534A">
      <w:pPr>
        <w:spacing w:after="0" w:line="240" w:lineRule="auto"/>
        <w:ind w:left="-720" w:firstLine="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в течение</w:t>
      </w:r>
      <w:r w:rsidR="000D5ADB">
        <w:rPr>
          <w:rFonts w:ascii="Times New Roman" w:hAnsi="Times New Roman" w:cs="Times New Roman"/>
          <w:color w:val="000000"/>
          <w:sz w:val="28"/>
          <w:szCs w:val="28"/>
        </w:rPr>
        <w:t xml:space="preserve"> </w:t>
      </w:r>
      <w:r w:rsidRPr="0077411C">
        <w:rPr>
          <w:rFonts w:ascii="Times New Roman" w:hAnsi="Times New Roman" w:cs="Times New Roman"/>
          <w:color w:val="000000"/>
          <w:sz w:val="28"/>
          <w:szCs w:val="28"/>
        </w:rPr>
        <w:t>20</w:t>
      </w:r>
      <w:r w:rsidR="000D5ADB">
        <w:rPr>
          <w:rFonts w:ascii="Times New Roman" w:hAnsi="Times New Roman" w:cs="Times New Roman"/>
          <w:color w:val="000000"/>
          <w:sz w:val="28"/>
          <w:szCs w:val="28"/>
        </w:rPr>
        <w:t xml:space="preserve"> </w:t>
      </w:r>
      <w:r w:rsidRPr="0077411C">
        <w:rPr>
          <w:rFonts w:ascii="Times New Roman" w:hAnsi="Times New Roman" w:cs="Times New Roman"/>
          <w:color w:val="000000"/>
          <w:sz w:val="28"/>
          <w:szCs w:val="28"/>
        </w:rPr>
        <w:t xml:space="preserve">рабочих дней подготавливает и согласовывает проект </w:t>
      </w:r>
      <w:r>
        <w:rPr>
          <w:rFonts w:ascii="Times New Roman" w:hAnsi="Times New Roman" w:cs="Times New Roman"/>
          <w:color w:val="000000"/>
          <w:sz w:val="28"/>
          <w:szCs w:val="28"/>
        </w:rPr>
        <w:t>постановления</w:t>
      </w:r>
      <w:r w:rsidRPr="0077411C">
        <w:rPr>
          <w:rFonts w:ascii="Times New Roman" w:hAnsi="Times New Roman" w:cs="Times New Roman"/>
          <w:color w:val="000000"/>
          <w:sz w:val="28"/>
          <w:szCs w:val="28"/>
        </w:rPr>
        <w:t xml:space="preserve"> Правительства Республики Дагестан о </w:t>
      </w:r>
      <w:r>
        <w:rPr>
          <w:rFonts w:ascii="Times New Roman" w:hAnsi="Times New Roman" w:cs="Times New Roman"/>
          <w:kern w:val="36"/>
          <w:sz w:val="28"/>
          <w:szCs w:val="28"/>
          <w:lang w:eastAsia="ru-RU"/>
        </w:rPr>
        <w:t xml:space="preserve">создании </w:t>
      </w:r>
      <w:r>
        <w:rPr>
          <w:rFonts w:ascii="Times New Roman" w:hAnsi="Times New Roman"/>
          <w:sz w:val="28"/>
          <w:szCs w:val="28"/>
        </w:rPr>
        <w:t xml:space="preserve">и развитии </w:t>
      </w:r>
      <w:r w:rsidRPr="003058F7">
        <w:rPr>
          <w:rFonts w:ascii="Times New Roman" w:hAnsi="Times New Roman" w:cs="Times New Roman"/>
          <w:kern w:val="36"/>
          <w:sz w:val="28"/>
          <w:szCs w:val="28"/>
          <w:lang w:eastAsia="ru-RU"/>
        </w:rPr>
        <w:t>индустриального (промышленного) парка</w:t>
      </w:r>
      <w:r>
        <w:rPr>
          <w:rFonts w:ascii="Times New Roman" w:hAnsi="Times New Roman" w:cs="Times New Roman"/>
          <w:kern w:val="36"/>
          <w:sz w:val="28"/>
          <w:szCs w:val="28"/>
          <w:lang w:eastAsia="ru-RU"/>
        </w:rPr>
        <w:t xml:space="preserve"> </w:t>
      </w:r>
      <w:r w:rsidRPr="005704A3">
        <w:rPr>
          <w:rFonts w:ascii="Times New Roman" w:hAnsi="Times New Roman"/>
          <w:sz w:val="28"/>
          <w:szCs w:val="28"/>
        </w:rPr>
        <w:t>на территории Республики Дагестан</w:t>
      </w:r>
      <w:r w:rsidR="00C035D5">
        <w:rPr>
          <w:rFonts w:ascii="Times New Roman" w:hAnsi="Times New Roman"/>
          <w:sz w:val="28"/>
          <w:szCs w:val="28"/>
        </w:rPr>
        <w:t xml:space="preserve">           </w:t>
      </w:r>
      <w:r w:rsidRPr="0077411C">
        <w:rPr>
          <w:rFonts w:ascii="Times New Roman" w:hAnsi="Times New Roman" w:cs="Times New Roman"/>
          <w:color w:val="000000"/>
          <w:sz w:val="28"/>
          <w:szCs w:val="28"/>
        </w:rPr>
        <w:t xml:space="preserve"> и обращается в Правительство Республики Дагестан с предложением о принятии решения о создании</w:t>
      </w:r>
      <w:r>
        <w:rPr>
          <w:rFonts w:ascii="Times New Roman" w:hAnsi="Times New Roman" w:cs="Times New Roman"/>
          <w:color w:val="000000"/>
          <w:sz w:val="28"/>
          <w:szCs w:val="28"/>
        </w:rPr>
        <w:t xml:space="preserve"> </w:t>
      </w:r>
      <w:r>
        <w:rPr>
          <w:rFonts w:ascii="Times New Roman" w:hAnsi="Times New Roman"/>
          <w:sz w:val="28"/>
          <w:szCs w:val="28"/>
        </w:rPr>
        <w:t>и развитии</w:t>
      </w:r>
      <w:r w:rsidRPr="0077411C">
        <w:rPr>
          <w:rFonts w:ascii="Times New Roman" w:hAnsi="Times New Roman" w:cs="Times New Roman"/>
          <w:color w:val="000000"/>
          <w:sz w:val="28"/>
          <w:szCs w:val="28"/>
        </w:rPr>
        <w:t xml:space="preserve"> индустриального (промышленного) парка</w:t>
      </w:r>
      <w:r>
        <w:rPr>
          <w:rFonts w:ascii="Times New Roman" w:hAnsi="Times New Roman" w:cs="Times New Roman"/>
          <w:color w:val="000000"/>
          <w:sz w:val="28"/>
          <w:szCs w:val="28"/>
        </w:rPr>
        <w:t xml:space="preserve"> </w:t>
      </w:r>
      <w:r w:rsidR="00C035D5">
        <w:rPr>
          <w:rFonts w:ascii="Times New Roman" w:hAnsi="Times New Roman" w:cs="Times New Roman"/>
          <w:color w:val="000000"/>
          <w:sz w:val="28"/>
          <w:szCs w:val="28"/>
        </w:rPr>
        <w:t xml:space="preserve">                    </w:t>
      </w:r>
      <w:r w:rsidRPr="005704A3">
        <w:rPr>
          <w:rFonts w:ascii="Times New Roman" w:hAnsi="Times New Roman"/>
          <w:sz w:val="28"/>
          <w:szCs w:val="28"/>
        </w:rPr>
        <w:t>на территории Республики Дагестан</w:t>
      </w:r>
      <w:r w:rsidRPr="0077411C">
        <w:rPr>
          <w:rFonts w:ascii="Times New Roman" w:hAnsi="Times New Roman" w:cs="Times New Roman"/>
          <w:color w:val="000000"/>
          <w:sz w:val="28"/>
          <w:szCs w:val="28"/>
        </w:rPr>
        <w:t>;</w:t>
      </w:r>
    </w:p>
    <w:p w14:paraId="1CD40279" w14:textId="77777777" w:rsidR="00B21708" w:rsidRPr="0077411C" w:rsidRDefault="00B21708" w:rsidP="00AD534A">
      <w:pPr>
        <w:spacing w:after="0" w:line="240" w:lineRule="auto"/>
        <w:ind w:left="-720" w:firstLine="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в случае отрицательного заключения материалы в течение пяти календарных дней возвращаются инициатору создания</w:t>
      </w:r>
      <w:r>
        <w:rPr>
          <w:rFonts w:ascii="Times New Roman" w:hAnsi="Times New Roman" w:cs="Times New Roman"/>
          <w:color w:val="000000"/>
          <w:sz w:val="28"/>
          <w:szCs w:val="28"/>
        </w:rPr>
        <w:t xml:space="preserve"> </w:t>
      </w:r>
      <w:r w:rsidRPr="009B6F7E">
        <w:rPr>
          <w:rFonts w:ascii="Times New Roman" w:hAnsi="Times New Roman"/>
          <w:sz w:val="28"/>
          <w:szCs w:val="28"/>
        </w:rPr>
        <w:t>и развития</w:t>
      </w:r>
      <w:r w:rsidRPr="0077411C">
        <w:rPr>
          <w:rFonts w:ascii="Times New Roman" w:hAnsi="Times New Roman" w:cs="Times New Roman"/>
          <w:color w:val="000000"/>
          <w:sz w:val="28"/>
          <w:szCs w:val="28"/>
        </w:rPr>
        <w:t xml:space="preserve"> индустриального (промышленного) парка </w:t>
      </w:r>
      <w:r w:rsidRPr="009B6F7E">
        <w:rPr>
          <w:rFonts w:ascii="Times New Roman" w:hAnsi="Times New Roman"/>
          <w:sz w:val="28"/>
          <w:szCs w:val="28"/>
        </w:rPr>
        <w:t>на территории Республики Дагестан</w:t>
      </w:r>
      <w:r>
        <w:rPr>
          <w:rFonts w:ascii="Times New Roman" w:hAnsi="Times New Roman"/>
          <w:sz w:val="28"/>
          <w:szCs w:val="28"/>
        </w:rPr>
        <w:t xml:space="preserve"> </w:t>
      </w:r>
      <w:r w:rsidRPr="0077411C">
        <w:rPr>
          <w:rFonts w:ascii="Times New Roman" w:hAnsi="Times New Roman" w:cs="Times New Roman"/>
          <w:color w:val="000000"/>
          <w:sz w:val="28"/>
          <w:szCs w:val="28"/>
        </w:rPr>
        <w:t xml:space="preserve">с указанием причин отказа; </w:t>
      </w:r>
    </w:p>
    <w:p w14:paraId="0C6F9402" w14:textId="62AA1D09" w:rsidR="00B21708" w:rsidRPr="0077411C" w:rsidRDefault="00B21708" w:rsidP="00D17601">
      <w:pPr>
        <w:spacing w:after="0" w:line="240" w:lineRule="auto"/>
        <w:ind w:left="-720" w:firstLine="54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  Подготовленное решение</w:t>
      </w:r>
      <w:r>
        <w:rPr>
          <w:rFonts w:ascii="Times New Roman" w:hAnsi="Times New Roman" w:cs="Times New Roman"/>
          <w:color w:val="000000"/>
          <w:sz w:val="28"/>
          <w:szCs w:val="28"/>
        </w:rPr>
        <w:t xml:space="preserve"> </w:t>
      </w:r>
      <w:r w:rsidRPr="0077411C">
        <w:rPr>
          <w:rFonts w:ascii="Times New Roman" w:hAnsi="Times New Roman" w:cs="Times New Roman"/>
          <w:color w:val="000000"/>
          <w:sz w:val="28"/>
          <w:szCs w:val="28"/>
        </w:rPr>
        <w:t xml:space="preserve">в течение одного дня согласовывается с начальником </w:t>
      </w:r>
      <w:r w:rsidR="000D5ADB">
        <w:rPr>
          <w:rFonts w:ascii="Times New Roman" w:hAnsi="Times New Roman" w:cs="Times New Roman"/>
          <w:color w:val="000000"/>
          <w:sz w:val="28"/>
          <w:szCs w:val="28"/>
        </w:rPr>
        <w:t>о</w:t>
      </w:r>
      <w:r w:rsidRPr="0077411C">
        <w:rPr>
          <w:rFonts w:ascii="Times New Roman" w:hAnsi="Times New Roman" w:cs="Times New Roman"/>
          <w:color w:val="000000"/>
          <w:sz w:val="28"/>
          <w:szCs w:val="28"/>
        </w:rPr>
        <w:t>тдела, направляется на подпись Министру.</w:t>
      </w:r>
    </w:p>
    <w:p w14:paraId="2F8DBF1C" w14:textId="77777777" w:rsidR="00B21708" w:rsidRPr="0077411C" w:rsidRDefault="00B21708" w:rsidP="00D17601">
      <w:pPr>
        <w:spacing w:after="0" w:line="240" w:lineRule="auto"/>
        <w:ind w:left="-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          Критерием принятия решения является положительное заключение о создании</w:t>
      </w:r>
      <w:r>
        <w:rPr>
          <w:rFonts w:ascii="Times New Roman" w:hAnsi="Times New Roman" w:cs="Times New Roman"/>
          <w:color w:val="000000"/>
          <w:sz w:val="28"/>
          <w:szCs w:val="28"/>
        </w:rPr>
        <w:t xml:space="preserve"> </w:t>
      </w:r>
      <w:r>
        <w:rPr>
          <w:rFonts w:ascii="Times New Roman" w:hAnsi="Times New Roman"/>
          <w:sz w:val="28"/>
          <w:szCs w:val="28"/>
        </w:rPr>
        <w:t>и развитии</w:t>
      </w:r>
      <w:r w:rsidRPr="0077411C">
        <w:rPr>
          <w:rFonts w:ascii="Times New Roman" w:hAnsi="Times New Roman" w:cs="Times New Roman"/>
          <w:color w:val="000000"/>
          <w:sz w:val="28"/>
          <w:szCs w:val="28"/>
        </w:rPr>
        <w:t xml:space="preserve"> индустриального (промышленного) парка</w:t>
      </w:r>
      <w:r>
        <w:rPr>
          <w:rFonts w:ascii="Times New Roman" w:hAnsi="Times New Roman" w:cs="Times New Roman"/>
          <w:color w:val="000000"/>
          <w:sz w:val="28"/>
          <w:szCs w:val="28"/>
        </w:rPr>
        <w:t xml:space="preserve"> </w:t>
      </w:r>
      <w:r>
        <w:rPr>
          <w:rFonts w:ascii="Times New Roman" w:hAnsi="Times New Roman"/>
          <w:sz w:val="28"/>
          <w:szCs w:val="28"/>
        </w:rPr>
        <w:t>на территории Республики Дагестан</w:t>
      </w:r>
      <w:r w:rsidRPr="0077411C">
        <w:rPr>
          <w:rFonts w:ascii="Times New Roman" w:hAnsi="Times New Roman" w:cs="Times New Roman"/>
          <w:color w:val="000000"/>
          <w:sz w:val="28"/>
          <w:szCs w:val="28"/>
        </w:rPr>
        <w:t>.</w:t>
      </w:r>
    </w:p>
    <w:p w14:paraId="6BE9595B" w14:textId="77777777" w:rsidR="00B21708" w:rsidRPr="0077411C" w:rsidRDefault="00B21708" w:rsidP="000D5ADB">
      <w:pPr>
        <w:spacing w:after="0" w:line="240" w:lineRule="auto"/>
        <w:ind w:left="-720" w:firstLine="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Результат процедуры: направление инициатору создания </w:t>
      </w:r>
      <w:r>
        <w:rPr>
          <w:rFonts w:ascii="Times New Roman" w:hAnsi="Times New Roman"/>
          <w:sz w:val="28"/>
          <w:szCs w:val="28"/>
        </w:rPr>
        <w:t>и развития</w:t>
      </w:r>
      <w:r w:rsidR="000D5ADB">
        <w:rPr>
          <w:rFonts w:ascii="Times New Roman" w:hAnsi="Times New Roman"/>
          <w:sz w:val="28"/>
          <w:szCs w:val="28"/>
        </w:rPr>
        <w:t xml:space="preserve"> </w:t>
      </w:r>
      <w:r w:rsidRPr="0077411C">
        <w:rPr>
          <w:rFonts w:ascii="Times New Roman" w:hAnsi="Times New Roman" w:cs="Times New Roman"/>
          <w:color w:val="000000"/>
          <w:sz w:val="28"/>
          <w:szCs w:val="28"/>
        </w:rPr>
        <w:t>(индустриального) промышленного парка</w:t>
      </w:r>
      <w:r>
        <w:rPr>
          <w:rFonts w:ascii="Times New Roman" w:hAnsi="Times New Roman" w:cs="Times New Roman"/>
          <w:color w:val="000000"/>
          <w:sz w:val="28"/>
          <w:szCs w:val="28"/>
        </w:rPr>
        <w:t xml:space="preserve"> </w:t>
      </w:r>
      <w:r>
        <w:rPr>
          <w:rFonts w:ascii="Times New Roman" w:hAnsi="Times New Roman"/>
          <w:sz w:val="28"/>
          <w:szCs w:val="28"/>
        </w:rPr>
        <w:t>на территории Республики Дагестан</w:t>
      </w:r>
      <w:r w:rsidRPr="0077411C">
        <w:rPr>
          <w:rFonts w:ascii="Times New Roman" w:hAnsi="Times New Roman" w:cs="Times New Roman"/>
          <w:color w:val="000000"/>
          <w:sz w:val="28"/>
          <w:szCs w:val="28"/>
        </w:rPr>
        <w:t xml:space="preserve"> копии </w:t>
      </w:r>
      <w:r>
        <w:rPr>
          <w:rFonts w:ascii="Times New Roman" w:hAnsi="Times New Roman" w:cs="Times New Roman"/>
          <w:color w:val="000000"/>
          <w:sz w:val="28"/>
          <w:szCs w:val="28"/>
        </w:rPr>
        <w:t>постановления</w:t>
      </w:r>
      <w:r w:rsidRPr="0077411C">
        <w:rPr>
          <w:rFonts w:ascii="Times New Roman" w:hAnsi="Times New Roman" w:cs="Times New Roman"/>
          <w:color w:val="000000"/>
          <w:sz w:val="28"/>
          <w:szCs w:val="28"/>
        </w:rPr>
        <w:t xml:space="preserve"> Правительства Республики Дагестан о </w:t>
      </w:r>
      <w:r>
        <w:rPr>
          <w:rFonts w:ascii="Times New Roman" w:hAnsi="Times New Roman" w:cs="Times New Roman"/>
          <w:kern w:val="36"/>
          <w:sz w:val="28"/>
          <w:szCs w:val="28"/>
          <w:lang w:eastAsia="ru-RU"/>
        </w:rPr>
        <w:t>создании и развитии</w:t>
      </w:r>
      <w:r w:rsidRPr="003058F7">
        <w:rPr>
          <w:rFonts w:ascii="Times New Roman" w:hAnsi="Times New Roman" w:cs="Times New Roman"/>
          <w:kern w:val="36"/>
          <w:sz w:val="28"/>
          <w:szCs w:val="28"/>
          <w:lang w:eastAsia="ru-RU"/>
        </w:rPr>
        <w:t xml:space="preserve"> индустриального (промышленного) парка</w:t>
      </w:r>
      <w:r>
        <w:rPr>
          <w:rFonts w:ascii="Times New Roman" w:hAnsi="Times New Roman" w:cs="Times New Roman"/>
          <w:kern w:val="36"/>
          <w:sz w:val="28"/>
          <w:szCs w:val="28"/>
          <w:lang w:eastAsia="ru-RU"/>
        </w:rPr>
        <w:t xml:space="preserve"> </w:t>
      </w:r>
      <w:r>
        <w:rPr>
          <w:rFonts w:ascii="Times New Roman" w:hAnsi="Times New Roman"/>
          <w:sz w:val="28"/>
          <w:szCs w:val="28"/>
        </w:rPr>
        <w:t>на территории Республики Дагестан</w:t>
      </w:r>
      <w:r w:rsidRPr="0077411C">
        <w:rPr>
          <w:rFonts w:ascii="Times New Roman" w:hAnsi="Times New Roman" w:cs="Times New Roman"/>
          <w:color w:val="000000"/>
          <w:sz w:val="28"/>
          <w:szCs w:val="28"/>
        </w:rPr>
        <w:t>.</w:t>
      </w:r>
    </w:p>
    <w:p w14:paraId="7215DD22" w14:textId="77777777" w:rsidR="00B21708" w:rsidRPr="0077411C" w:rsidRDefault="00B21708" w:rsidP="00127FF0">
      <w:pPr>
        <w:spacing w:after="0" w:line="240" w:lineRule="auto"/>
        <w:ind w:left="-720" w:firstLine="578"/>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Способом фиксации результата выполнения административной процедуры является внесение в реестр индустриальных (промышленных) парков данных юридического лица.</w:t>
      </w:r>
    </w:p>
    <w:p w14:paraId="4BD162E7" w14:textId="50CFC5C6" w:rsidR="00B21708" w:rsidRPr="0077411C" w:rsidRDefault="00B21708" w:rsidP="00240392">
      <w:pPr>
        <w:spacing w:after="0"/>
        <w:ind w:left="-709" w:firstLine="851"/>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Вед</w:t>
      </w:r>
      <w:r w:rsidR="003E5F72">
        <w:rPr>
          <w:rFonts w:ascii="Times New Roman" w:hAnsi="Times New Roman" w:cs="Times New Roman"/>
          <w:color w:val="000000"/>
          <w:sz w:val="28"/>
          <w:szCs w:val="28"/>
        </w:rPr>
        <w:t>ение Реестра осуществляет отдел</w:t>
      </w:r>
      <w:r w:rsidRPr="0077411C">
        <w:rPr>
          <w:rFonts w:ascii="Times New Roman" w:hAnsi="Times New Roman" w:cs="Times New Roman"/>
          <w:color w:val="000000"/>
          <w:sz w:val="28"/>
          <w:szCs w:val="28"/>
        </w:rPr>
        <w:t xml:space="preserve"> </w:t>
      </w:r>
      <w:r w:rsidR="003E5F72" w:rsidRPr="003E5F72">
        <w:rPr>
          <w:rFonts w:ascii="Times New Roman" w:hAnsi="Times New Roman" w:cs="Times New Roman"/>
          <w:color w:val="000000"/>
          <w:sz w:val="28"/>
          <w:szCs w:val="28"/>
        </w:rPr>
        <w:t>развития индустриальной инфраструктуры</w:t>
      </w:r>
      <w:r w:rsidRPr="0077411C">
        <w:rPr>
          <w:rFonts w:ascii="Times New Roman" w:hAnsi="Times New Roman" w:cs="Times New Roman"/>
          <w:color w:val="000000"/>
          <w:sz w:val="28"/>
          <w:szCs w:val="28"/>
        </w:rPr>
        <w:t xml:space="preserve"> Управления </w:t>
      </w:r>
      <w:r w:rsidR="00C035D5">
        <w:rPr>
          <w:rFonts w:ascii="Times New Roman" w:hAnsi="Times New Roman" w:cs="Times New Roman"/>
          <w:color w:val="000000"/>
          <w:sz w:val="28"/>
          <w:szCs w:val="28"/>
        </w:rPr>
        <w:t>индустриального развития территорий</w:t>
      </w:r>
      <w:r w:rsidRPr="0077411C">
        <w:rPr>
          <w:rFonts w:ascii="Times New Roman" w:hAnsi="Times New Roman" w:cs="Times New Roman"/>
          <w:color w:val="000000"/>
          <w:sz w:val="28"/>
          <w:szCs w:val="28"/>
        </w:rPr>
        <w:t xml:space="preserve"> Министерства. В Реестр могут вноситься следующие изменения:</w:t>
      </w:r>
    </w:p>
    <w:p w14:paraId="3ACC1401" w14:textId="77777777" w:rsidR="00B21708" w:rsidRPr="0077411C" w:rsidRDefault="00B21708" w:rsidP="00240392">
      <w:pPr>
        <w:pStyle w:val="a4"/>
        <w:ind w:left="-709"/>
        <w:rPr>
          <w:rFonts w:ascii="Times New Roman" w:hAnsi="Times New Roman"/>
          <w:color w:val="000000"/>
        </w:rPr>
      </w:pPr>
      <w:r w:rsidRPr="0077411C">
        <w:rPr>
          <w:rFonts w:ascii="Times New Roman" w:hAnsi="Times New Roman"/>
          <w:color w:val="000000"/>
        </w:rPr>
        <w:t>включение индустриального парка в Реестр;</w:t>
      </w:r>
    </w:p>
    <w:p w14:paraId="42284D45" w14:textId="77777777" w:rsidR="00B21708" w:rsidRPr="0077411C" w:rsidRDefault="00B21708" w:rsidP="00240392">
      <w:pPr>
        <w:pStyle w:val="a4"/>
        <w:ind w:left="-709"/>
        <w:rPr>
          <w:rFonts w:ascii="Times New Roman" w:hAnsi="Times New Roman"/>
          <w:color w:val="000000"/>
        </w:rPr>
      </w:pPr>
      <w:r w:rsidRPr="0077411C">
        <w:rPr>
          <w:rFonts w:ascii="Times New Roman" w:hAnsi="Times New Roman"/>
          <w:color w:val="000000"/>
        </w:rPr>
        <w:t>исключение индустриального парка из Реестра;</w:t>
      </w:r>
    </w:p>
    <w:p w14:paraId="1F2920EB" w14:textId="77777777" w:rsidR="00B21708" w:rsidRPr="0077411C" w:rsidRDefault="00B21708" w:rsidP="00240392">
      <w:pPr>
        <w:pStyle w:val="a4"/>
        <w:ind w:left="-709"/>
        <w:rPr>
          <w:rFonts w:ascii="Times New Roman" w:hAnsi="Times New Roman"/>
          <w:color w:val="000000"/>
        </w:rPr>
      </w:pPr>
      <w:r w:rsidRPr="0077411C">
        <w:rPr>
          <w:rFonts w:ascii="Times New Roman" w:hAnsi="Times New Roman"/>
          <w:color w:val="000000"/>
        </w:rPr>
        <w:t>изменение информации об индустриальных парках;</w:t>
      </w:r>
    </w:p>
    <w:p w14:paraId="07E08A7A" w14:textId="4CD18687" w:rsidR="00B21708" w:rsidRPr="0077411C" w:rsidRDefault="00B21708" w:rsidP="00991A84">
      <w:pPr>
        <w:pStyle w:val="a4"/>
        <w:ind w:left="-709"/>
        <w:rPr>
          <w:rFonts w:ascii="Times New Roman" w:hAnsi="Times New Roman"/>
          <w:color w:val="000000"/>
        </w:rPr>
      </w:pPr>
      <w:r w:rsidRPr="0077411C">
        <w:rPr>
          <w:rFonts w:ascii="Times New Roman" w:hAnsi="Times New Roman"/>
          <w:color w:val="000000"/>
          <w:shd w:val="clear" w:color="auto" w:fill="FFFFFF"/>
        </w:rPr>
        <w:t>изменение наименований индустриальных парков</w:t>
      </w:r>
      <w:r w:rsidR="00820CBC">
        <w:rPr>
          <w:rFonts w:ascii="Times New Roman" w:hAnsi="Times New Roman"/>
          <w:color w:val="000000"/>
          <w:shd w:val="clear" w:color="auto" w:fill="FFFFFF"/>
        </w:rPr>
        <w:t>.</w:t>
      </w:r>
    </w:p>
    <w:p w14:paraId="4C2D1926" w14:textId="434C7577" w:rsidR="00B21708" w:rsidRPr="0077411C" w:rsidRDefault="00B21708" w:rsidP="00D17601">
      <w:pPr>
        <w:pStyle w:val="a4"/>
        <w:ind w:left="-709"/>
        <w:rPr>
          <w:rFonts w:ascii="Times New Roman" w:hAnsi="Times New Roman"/>
          <w:color w:val="000000"/>
        </w:rPr>
      </w:pPr>
      <w:r w:rsidRPr="0077411C">
        <w:rPr>
          <w:rFonts w:ascii="Times New Roman" w:hAnsi="Times New Roman"/>
          <w:color w:val="000000"/>
        </w:rPr>
        <w:t>3.3.4. Заключение с</w:t>
      </w:r>
      <w:r w:rsidR="00813AE9">
        <w:rPr>
          <w:rFonts w:ascii="Times New Roman" w:hAnsi="Times New Roman"/>
          <w:color w:val="000000"/>
        </w:rPr>
        <w:t xml:space="preserve"> инициатором и</w:t>
      </w:r>
      <w:r w:rsidRPr="0077411C">
        <w:rPr>
          <w:rFonts w:ascii="Times New Roman" w:hAnsi="Times New Roman"/>
          <w:color w:val="000000"/>
        </w:rPr>
        <w:t xml:space="preserve"> Управляющей компанией договора </w:t>
      </w:r>
      <w:r w:rsidR="00820CBC">
        <w:rPr>
          <w:rFonts w:ascii="Times New Roman" w:hAnsi="Times New Roman"/>
          <w:color w:val="000000"/>
        </w:rPr>
        <w:t xml:space="preserve">               </w:t>
      </w:r>
      <w:r w:rsidRPr="0077411C">
        <w:rPr>
          <w:rFonts w:ascii="Times New Roman" w:hAnsi="Times New Roman"/>
          <w:color w:val="000000"/>
        </w:rPr>
        <w:t xml:space="preserve">о создании </w:t>
      </w:r>
      <w:r>
        <w:rPr>
          <w:rFonts w:ascii="Times New Roman" w:hAnsi="Times New Roman"/>
        </w:rPr>
        <w:t xml:space="preserve">и развитии </w:t>
      </w:r>
      <w:r w:rsidRPr="0077411C">
        <w:rPr>
          <w:rFonts w:ascii="Times New Roman" w:hAnsi="Times New Roman"/>
          <w:color w:val="000000"/>
        </w:rPr>
        <w:t>индустриального (промышленного) парка</w:t>
      </w:r>
      <w:r>
        <w:rPr>
          <w:rFonts w:ascii="Times New Roman" w:hAnsi="Times New Roman"/>
          <w:color w:val="000000"/>
        </w:rPr>
        <w:t xml:space="preserve"> </w:t>
      </w:r>
      <w:r>
        <w:rPr>
          <w:rFonts w:ascii="Times New Roman" w:hAnsi="Times New Roman"/>
        </w:rPr>
        <w:t>на территории Республики Дагестан</w:t>
      </w:r>
      <w:r w:rsidRPr="0077411C">
        <w:rPr>
          <w:rFonts w:ascii="Times New Roman" w:hAnsi="Times New Roman"/>
          <w:color w:val="000000"/>
        </w:rPr>
        <w:t>.</w:t>
      </w:r>
    </w:p>
    <w:p w14:paraId="792AB4CC" w14:textId="3B190371" w:rsidR="00B21708" w:rsidRPr="0077411C" w:rsidRDefault="00B21708" w:rsidP="00A73391">
      <w:pPr>
        <w:spacing w:after="0" w:line="240" w:lineRule="auto"/>
        <w:ind w:left="-720" w:firstLine="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Специалист на основании постановления Правительства Республики Дагестан о создании</w:t>
      </w:r>
      <w:r>
        <w:rPr>
          <w:rFonts w:ascii="Times New Roman" w:hAnsi="Times New Roman" w:cs="Times New Roman"/>
          <w:color w:val="000000"/>
          <w:sz w:val="28"/>
          <w:szCs w:val="28"/>
        </w:rPr>
        <w:t xml:space="preserve"> </w:t>
      </w:r>
      <w:r>
        <w:rPr>
          <w:rFonts w:ascii="Times New Roman" w:hAnsi="Times New Roman"/>
          <w:sz w:val="28"/>
          <w:szCs w:val="28"/>
        </w:rPr>
        <w:t>и развитии</w:t>
      </w:r>
      <w:r w:rsidRPr="0077411C">
        <w:rPr>
          <w:rFonts w:ascii="Times New Roman" w:hAnsi="Times New Roman" w:cs="Times New Roman"/>
          <w:color w:val="000000"/>
          <w:sz w:val="28"/>
          <w:szCs w:val="28"/>
        </w:rPr>
        <w:t xml:space="preserve"> индустриального (промышленного) парка </w:t>
      </w:r>
      <w:r>
        <w:rPr>
          <w:rFonts w:ascii="Times New Roman" w:hAnsi="Times New Roman"/>
          <w:sz w:val="28"/>
          <w:szCs w:val="28"/>
        </w:rPr>
        <w:t xml:space="preserve">на территории Республики Дагестан </w:t>
      </w:r>
      <w:r w:rsidRPr="0077411C">
        <w:rPr>
          <w:rFonts w:ascii="Times New Roman" w:hAnsi="Times New Roman" w:cs="Times New Roman"/>
          <w:color w:val="000000"/>
          <w:sz w:val="28"/>
          <w:szCs w:val="28"/>
        </w:rPr>
        <w:t>в течении 5 рабочих дней заключает с</w:t>
      </w:r>
      <w:r w:rsidR="00813AE9">
        <w:rPr>
          <w:rFonts w:ascii="Times New Roman" w:hAnsi="Times New Roman" w:cs="Times New Roman"/>
          <w:color w:val="000000"/>
          <w:sz w:val="28"/>
          <w:szCs w:val="28"/>
        </w:rPr>
        <w:t xml:space="preserve"> инициатором</w:t>
      </w:r>
      <w:r w:rsidR="00820CBC">
        <w:rPr>
          <w:rFonts w:ascii="Times New Roman" w:hAnsi="Times New Roman" w:cs="Times New Roman"/>
          <w:color w:val="000000"/>
          <w:sz w:val="28"/>
          <w:szCs w:val="28"/>
        </w:rPr>
        <w:t xml:space="preserve">                        </w:t>
      </w:r>
      <w:r w:rsidR="00813AE9">
        <w:rPr>
          <w:rFonts w:ascii="Times New Roman" w:hAnsi="Times New Roman" w:cs="Times New Roman"/>
          <w:color w:val="000000"/>
          <w:sz w:val="28"/>
          <w:szCs w:val="28"/>
        </w:rPr>
        <w:t xml:space="preserve"> и</w:t>
      </w:r>
      <w:r w:rsidRPr="0077411C">
        <w:rPr>
          <w:rFonts w:ascii="Times New Roman" w:hAnsi="Times New Roman" w:cs="Times New Roman"/>
          <w:color w:val="000000"/>
          <w:sz w:val="28"/>
          <w:szCs w:val="28"/>
        </w:rPr>
        <w:t xml:space="preserve"> Управляющей компанией договор о создании</w:t>
      </w:r>
      <w:r>
        <w:rPr>
          <w:rFonts w:ascii="Times New Roman" w:hAnsi="Times New Roman" w:cs="Times New Roman"/>
          <w:color w:val="000000"/>
          <w:sz w:val="28"/>
          <w:szCs w:val="28"/>
        </w:rPr>
        <w:t xml:space="preserve"> </w:t>
      </w:r>
      <w:r>
        <w:rPr>
          <w:rFonts w:ascii="Times New Roman" w:hAnsi="Times New Roman"/>
          <w:sz w:val="28"/>
          <w:szCs w:val="28"/>
        </w:rPr>
        <w:t>и развитии</w:t>
      </w:r>
      <w:r w:rsidRPr="0077411C">
        <w:rPr>
          <w:rFonts w:ascii="Times New Roman" w:hAnsi="Times New Roman" w:cs="Times New Roman"/>
          <w:color w:val="000000"/>
          <w:sz w:val="28"/>
          <w:szCs w:val="28"/>
        </w:rPr>
        <w:t xml:space="preserve"> индустриального (промышленного) </w:t>
      </w:r>
      <w:r>
        <w:rPr>
          <w:rFonts w:ascii="Times New Roman" w:hAnsi="Times New Roman" w:cs="Times New Roman"/>
          <w:color w:val="000000"/>
          <w:sz w:val="28"/>
          <w:szCs w:val="28"/>
        </w:rPr>
        <w:t>парка на</w:t>
      </w:r>
      <w:r>
        <w:rPr>
          <w:rFonts w:ascii="Times New Roman" w:hAnsi="Times New Roman"/>
          <w:sz w:val="28"/>
          <w:szCs w:val="28"/>
        </w:rPr>
        <w:t xml:space="preserve"> территории Республики Дагестан</w:t>
      </w:r>
      <w:r w:rsidRPr="0077411C">
        <w:rPr>
          <w:rFonts w:ascii="Times New Roman" w:hAnsi="Times New Roman" w:cs="Times New Roman"/>
          <w:color w:val="000000"/>
          <w:sz w:val="28"/>
          <w:szCs w:val="28"/>
        </w:rPr>
        <w:t>.</w:t>
      </w:r>
    </w:p>
    <w:p w14:paraId="7666E8D2" w14:textId="77777777" w:rsidR="00B21708" w:rsidRPr="0077411C" w:rsidRDefault="00B21708" w:rsidP="00A73391">
      <w:pPr>
        <w:spacing w:after="0" w:line="240" w:lineRule="auto"/>
        <w:ind w:left="-720" w:firstLine="54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  Критерием принятия решения является принятие Правительством Республики Дагестан постановления о </w:t>
      </w:r>
      <w:r>
        <w:rPr>
          <w:rFonts w:ascii="Times New Roman" w:hAnsi="Times New Roman" w:cs="Times New Roman"/>
          <w:color w:val="000000"/>
          <w:sz w:val="28"/>
          <w:szCs w:val="28"/>
        </w:rPr>
        <w:t>создании и</w:t>
      </w:r>
      <w:r>
        <w:rPr>
          <w:rFonts w:ascii="Times New Roman" w:hAnsi="Times New Roman"/>
          <w:sz w:val="28"/>
          <w:szCs w:val="28"/>
        </w:rPr>
        <w:t xml:space="preserve"> развитии</w:t>
      </w:r>
      <w:r w:rsidRPr="0077411C">
        <w:rPr>
          <w:rFonts w:ascii="Times New Roman" w:hAnsi="Times New Roman" w:cs="Times New Roman"/>
          <w:color w:val="000000"/>
          <w:sz w:val="28"/>
          <w:szCs w:val="28"/>
        </w:rPr>
        <w:t xml:space="preserve"> индустриального (промышленного) </w:t>
      </w:r>
      <w:r>
        <w:rPr>
          <w:rFonts w:ascii="Times New Roman" w:hAnsi="Times New Roman" w:cs="Times New Roman"/>
          <w:color w:val="000000"/>
          <w:sz w:val="28"/>
          <w:szCs w:val="28"/>
        </w:rPr>
        <w:t>парка на</w:t>
      </w:r>
      <w:r>
        <w:rPr>
          <w:rFonts w:ascii="Times New Roman" w:hAnsi="Times New Roman"/>
          <w:sz w:val="28"/>
          <w:szCs w:val="28"/>
        </w:rPr>
        <w:t xml:space="preserve"> территории Республики Дагестан</w:t>
      </w:r>
      <w:r w:rsidRPr="0077411C">
        <w:rPr>
          <w:rFonts w:ascii="Times New Roman" w:hAnsi="Times New Roman" w:cs="Times New Roman"/>
          <w:color w:val="000000"/>
          <w:sz w:val="28"/>
          <w:szCs w:val="28"/>
        </w:rPr>
        <w:t>.</w:t>
      </w:r>
    </w:p>
    <w:p w14:paraId="64FEC416" w14:textId="29DB3E43" w:rsidR="00B21708" w:rsidRPr="0077411C" w:rsidRDefault="00B21708" w:rsidP="00A73391">
      <w:pPr>
        <w:spacing w:after="0" w:line="240" w:lineRule="auto"/>
        <w:ind w:left="-720"/>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         Результат процедуры: </w:t>
      </w:r>
      <w:r w:rsidRPr="0077411C">
        <w:rPr>
          <w:rFonts w:ascii="Times New Roman" w:hAnsi="Times New Roman"/>
          <w:color w:val="000000"/>
          <w:sz w:val="28"/>
          <w:szCs w:val="28"/>
        </w:rPr>
        <w:t xml:space="preserve">заключение с </w:t>
      </w:r>
      <w:r w:rsidR="00813AE9">
        <w:rPr>
          <w:rFonts w:ascii="Times New Roman" w:hAnsi="Times New Roman"/>
          <w:color w:val="000000"/>
          <w:sz w:val="28"/>
          <w:szCs w:val="28"/>
        </w:rPr>
        <w:t xml:space="preserve">инициатором и </w:t>
      </w:r>
      <w:r w:rsidRPr="0077411C">
        <w:rPr>
          <w:rFonts w:ascii="Times New Roman" w:hAnsi="Times New Roman"/>
          <w:color w:val="000000"/>
          <w:sz w:val="28"/>
          <w:szCs w:val="28"/>
        </w:rPr>
        <w:t>Управляющей компанией договора о создании</w:t>
      </w:r>
      <w:r>
        <w:rPr>
          <w:rFonts w:ascii="Times New Roman" w:hAnsi="Times New Roman"/>
          <w:color w:val="000000"/>
          <w:sz w:val="28"/>
          <w:szCs w:val="28"/>
        </w:rPr>
        <w:t xml:space="preserve"> и развитии</w:t>
      </w:r>
      <w:r w:rsidRPr="0077411C">
        <w:rPr>
          <w:rFonts w:ascii="Times New Roman" w:hAnsi="Times New Roman"/>
          <w:color w:val="000000"/>
          <w:sz w:val="28"/>
          <w:szCs w:val="28"/>
        </w:rPr>
        <w:t xml:space="preserve"> индустриального (промышленного) </w:t>
      </w:r>
      <w:r>
        <w:rPr>
          <w:rFonts w:ascii="Times New Roman" w:hAnsi="Times New Roman"/>
          <w:color w:val="000000"/>
          <w:sz w:val="28"/>
          <w:szCs w:val="28"/>
        </w:rPr>
        <w:t xml:space="preserve">парка </w:t>
      </w:r>
      <w:r w:rsidR="00820CBC">
        <w:rPr>
          <w:rFonts w:ascii="Times New Roman" w:hAnsi="Times New Roman"/>
          <w:color w:val="000000"/>
          <w:sz w:val="28"/>
          <w:szCs w:val="28"/>
        </w:rPr>
        <w:t xml:space="preserve">                   </w:t>
      </w:r>
      <w:r>
        <w:rPr>
          <w:rFonts w:ascii="Times New Roman" w:hAnsi="Times New Roman"/>
          <w:color w:val="000000"/>
          <w:sz w:val="28"/>
          <w:szCs w:val="28"/>
        </w:rPr>
        <w:t>на</w:t>
      </w:r>
      <w:r>
        <w:rPr>
          <w:rFonts w:ascii="Times New Roman" w:hAnsi="Times New Roman"/>
          <w:sz w:val="28"/>
          <w:szCs w:val="28"/>
        </w:rPr>
        <w:t xml:space="preserve"> территории Республики Дагестан</w:t>
      </w:r>
      <w:r w:rsidRPr="0077411C">
        <w:rPr>
          <w:rFonts w:ascii="Times New Roman" w:hAnsi="Times New Roman" w:cs="Times New Roman"/>
          <w:color w:val="000000"/>
          <w:sz w:val="28"/>
          <w:szCs w:val="28"/>
        </w:rPr>
        <w:t>.</w:t>
      </w:r>
    </w:p>
    <w:p w14:paraId="1CB56D51" w14:textId="44286E90" w:rsidR="00B21708" w:rsidRDefault="00B21708" w:rsidP="00A73391">
      <w:pPr>
        <w:spacing w:after="0" w:line="240" w:lineRule="auto"/>
        <w:ind w:left="-720" w:firstLine="578"/>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 xml:space="preserve">Способом фиксации результата выполнения административной процедуры является </w:t>
      </w:r>
      <w:r w:rsidRPr="0077411C">
        <w:rPr>
          <w:rFonts w:ascii="Times New Roman" w:hAnsi="Times New Roman"/>
          <w:color w:val="000000"/>
          <w:sz w:val="28"/>
          <w:szCs w:val="28"/>
        </w:rPr>
        <w:t>заключение с</w:t>
      </w:r>
      <w:r w:rsidR="00813AE9">
        <w:rPr>
          <w:rFonts w:ascii="Times New Roman" w:hAnsi="Times New Roman"/>
          <w:color w:val="000000"/>
          <w:sz w:val="28"/>
          <w:szCs w:val="28"/>
        </w:rPr>
        <w:t xml:space="preserve"> инициатором и</w:t>
      </w:r>
      <w:r w:rsidRPr="0077411C">
        <w:rPr>
          <w:rFonts w:ascii="Times New Roman" w:hAnsi="Times New Roman"/>
          <w:color w:val="000000"/>
          <w:sz w:val="28"/>
          <w:szCs w:val="28"/>
        </w:rPr>
        <w:t xml:space="preserve"> Управляющей компанией договора </w:t>
      </w:r>
      <w:r w:rsidR="00820CBC">
        <w:rPr>
          <w:rFonts w:ascii="Times New Roman" w:hAnsi="Times New Roman"/>
          <w:color w:val="000000"/>
          <w:sz w:val="28"/>
          <w:szCs w:val="28"/>
        </w:rPr>
        <w:t xml:space="preserve">                       </w:t>
      </w:r>
      <w:r w:rsidRPr="0077411C">
        <w:rPr>
          <w:rFonts w:ascii="Times New Roman" w:hAnsi="Times New Roman"/>
          <w:color w:val="000000"/>
          <w:sz w:val="28"/>
          <w:szCs w:val="28"/>
        </w:rPr>
        <w:lastRenderedPageBreak/>
        <w:t xml:space="preserve">о </w:t>
      </w:r>
      <w:r>
        <w:rPr>
          <w:rFonts w:ascii="Times New Roman" w:hAnsi="Times New Roman"/>
          <w:color w:val="000000"/>
          <w:sz w:val="28"/>
          <w:szCs w:val="28"/>
        </w:rPr>
        <w:t>создании и</w:t>
      </w:r>
      <w:r>
        <w:rPr>
          <w:rFonts w:ascii="Times New Roman" w:hAnsi="Times New Roman"/>
          <w:sz w:val="28"/>
          <w:szCs w:val="28"/>
        </w:rPr>
        <w:t xml:space="preserve"> развитии</w:t>
      </w:r>
      <w:r w:rsidRPr="0077411C">
        <w:rPr>
          <w:rFonts w:ascii="Times New Roman" w:hAnsi="Times New Roman"/>
          <w:color w:val="000000"/>
          <w:sz w:val="28"/>
          <w:szCs w:val="28"/>
        </w:rPr>
        <w:t xml:space="preserve"> индустриального (промышленного) </w:t>
      </w:r>
      <w:r>
        <w:rPr>
          <w:rFonts w:ascii="Times New Roman" w:hAnsi="Times New Roman"/>
          <w:color w:val="000000"/>
          <w:sz w:val="28"/>
          <w:szCs w:val="28"/>
        </w:rPr>
        <w:t>парка на</w:t>
      </w:r>
      <w:r>
        <w:rPr>
          <w:rFonts w:ascii="Times New Roman" w:hAnsi="Times New Roman"/>
          <w:sz w:val="28"/>
          <w:szCs w:val="28"/>
        </w:rPr>
        <w:t xml:space="preserve"> территории Республики Дагестан</w:t>
      </w:r>
      <w:r w:rsidRPr="0077411C">
        <w:rPr>
          <w:rFonts w:ascii="Times New Roman" w:hAnsi="Times New Roman" w:cs="Times New Roman"/>
          <w:color w:val="000000"/>
          <w:sz w:val="28"/>
          <w:szCs w:val="28"/>
        </w:rPr>
        <w:t>.</w:t>
      </w:r>
    </w:p>
    <w:p w14:paraId="772F706C" w14:textId="77777777" w:rsidR="00991A84" w:rsidRDefault="00991A84" w:rsidP="00A73391">
      <w:pPr>
        <w:spacing w:after="0" w:line="240" w:lineRule="auto"/>
        <w:ind w:left="-720" w:firstLine="578"/>
        <w:jc w:val="both"/>
        <w:rPr>
          <w:rFonts w:ascii="Times New Roman" w:hAnsi="Times New Roman" w:cs="Times New Roman"/>
          <w:color w:val="000000"/>
          <w:sz w:val="28"/>
          <w:szCs w:val="28"/>
        </w:rPr>
      </w:pPr>
    </w:p>
    <w:p w14:paraId="71F8E1AF" w14:textId="77777777" w:rsidR="00B21708" w:rsidRPr="0077411C" w:rsidRDefault="00B21708" w:rsidP="00D17601">
      <w:pPr>
        <w:pStyle w:val="a4"/>
        <w:ind w:left="-709"/>
        <w:rPr>
          <w:rFonts w:ascii="Times New Roman" w:hAnsi="Times New Roman"/>
          <w:color w:val="000000"/>
        </w:rPr>
      </w:pPr>
    </w:p>
    <w:p w14:paraId="73F6D98D" w14:textId="77777777" w:rsidR="00B21708" w:rsidRPr="0077411C" w:rsidRDefault="00B21708" w:rsidP="00240392">
      <w:pPr>
        <w:pStyle w:val="a4"/>
        <w:ind w:left="-709"/>
        <w:jc w:val="center"/>
        <w:rPr>
          <w:rFonts w:ascii="Times New Roman" w:hAnsi="Times New Roman"/>
          <w:b/>
          <w:bCs/>
          <w:color w:val="000000"/>
        </w:rPr>
      </w:pPr>
      <w:r>
        <w:rPr>
          <w:rFonts w:ascii="Times New Roman" w:hAnsi="Times New Roman"/>
          <w:b/>
          <w:bCs/>
          <w:color w:val="000000"/>
          <w:lang w:val="en-US"/>
        </w:rPr>
        <w:t>IV</w:t>
      </w:r>
      <w:r w:rsidRPr="0077411C">
        <w:rPr>
          <w:rFonts w:ascii="Times New Roman" w:hAnsi="Times New Roman"/>
          <w:b/>
          <w:bCs/>
          <w:color w:val="000000"/>
        </w:rPr>
        <w:t xml:space="preserve">.  Договор о </w:t>
      </w:r>
      <w:r>
        <w:rPr>
          <w:rFonts w:ascii="Times New Roman" w:hAnsi="Times New Roman"/>
          <w:b/>
          <w:bCs/>
          <w:color w:val="000000"/>
        </w:rPr>
        <w:t>создании и</w:t>
      </w:r>
      <w:r w:rsidRPr="009B6F7E">
        <w:rPr>
          <w:rFonts w:ascii="Times New Roman" w:hAnsi="Times New Roman"/>
          <w:b/>
        </w:rPr>
        <w:t xml:space="preserve"> развитии</w:t>
      </w:r>
      <w:r w:rsidRPr="009B6F7E">
        <w:rPr>
          <w:rFonts w:ascii="Times New Roman" w:hAnsi="Times New Roman"/>
          <w:b/>
          <w:bCs/>
          <w:color w:val="000000"/>
        </w:rPr>
        <w:t xml:space="preserve"> индустриального (промышленного) </w:t>
      </w:r>
      <w:r>
        <w:rPr>
          <w:rFonts w:ascii="Times New Roman" w:hAnsi="Times New Roman"/>
          <w:b/>
          <w:bCs/>
          <w:color w:val="000000"/>
        </w:rPr>
        <w:t>парка на</w:t>
      </w:r>
      <w:r w:rsidRPr="009B6F7E">
        <w:rPr>
          <w:rFonts w:ascii="Times New Roman" w:hAnsi="Times New Roman"/>
          <w:b/>
        </w:rPr>
        <w:t xml:space="preserve"> территории Республики Дагестан</w:t>
      </w:r>
    </w:p>
    <w:p w14:paraId="6004F47A" w14:textId="77777777" w:rsidR="00B21708" w:rsidRPr="0077411C" w:rsidRDefault="00B21708" w:rsidP="00BD7787">
      <w:pPr>
        <w:pStyle w:val="a4"/>
        <w:ind w:left="-709"/>
        <w:rPr>
          <w:rFonts w:ascii="Times New Roman" w:hAnsi="Times New Roman"/>
          <w:color w:val="000000"/>
        </w:rPr>
      </w:pPr>
    </w:p>
    <w:p w14:paraId="3923C8B5" w14:textId="50C97D1D"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4.1. На основании постановления Правительства Республики Дагестан</w:t>
      </w:r>
      <w:r w:rsidR="00820CBC">
        <w:rPr>
          <w:rFonts w:ascii="Times New Roman" w:hAnsi="Times New Roman"/>
          <w:color w:val="000000"/>
        </w:rPr>
        <w:t xml:space="preserve">              </w:t>
      </w:r>
      <w:r w:rsidRPr="0077411C">
        <w:rPr>
          <w:rFonts w:ascii="Times New Roman" w:hAnsi="Times New Roman"/>
          <w:color w:val="000000"/>
        </w:rPr>
        <w:t xml:space="preserve"> о создании </w:t>
      </w:r>
      <w:r>
        <w:rPr>
          <w:rFonts w:ascii="Times New Roman" w:hAnsi="Times New Roman"/>
        </w:rPr>
        <w:t xml:space="preserve">и развитии </w:t>
      </w:r>
      <w:r w:rsidRPr="0077411C">
        <w:rPr>
          <w:rFonts w:ascii="Times New Roman" w:hAnsi="Times New Roman"/>
          <w:color w:val="000000"/>
        </w:rPr>
        <w:t xml:space="preserve">индустриального (промышленного) </w:t>
      </w:r>
      <w:r>
        <w:rPr>
          <w:rFonts w:ascii="Times New Roman" w:hAnsi="Times New Roman"/>
          <w:color w:val="000000"/>
        </w:rPr>
        <w:t>парка на</w:t>
      </w:r>
      <w:r>
        <w:rPr>
          <w:rFonts w:ascii="Times New Roman" w:hAnsi="Times New Roman"/>
        </w:rPr>
        <w:t xml:space="preserve"> территории Республики Дагестан</w:t>
      </w:r>
      <w:r w:rsidRPr="0077411C">
        <w:rPr>
          <w:rFonts w:ascii="Times New Roman" w:hAnsi="Times New Roman"/>
          <w:color w:val="000000"/>
        </w:rPr>
        <w:t xml:space="preserve"> Уполномоченный орган заключает с </w:t>
      </w:r>
      <w:r w:rsidR="00813AE9">
        <w:rPr>
          <w:rFonts w:ascii="Times New Roman" w:hAnsi="Times New Roman"/>
          <w:color w:val="000000"/>
        </w:rPr>
        <w:t xml:space="preserve">инициатором </w:t>
      </w:r>
      <w:r w:rsidR="00820CBC">
        <w:rPr>
          <w:rFonts w:ascii="Times New Roman" w:hAnsi="Times New Roman"/>
          <w:color w:val="000000"/>
        </w:rPr>
        <w:t xml:space="preserve">                          </w:t>
      </w:r>
      <w:r w:rsidR="00813AE9">
        <w:rPr>
          <w:rFonts w:ascii="Times New Roman" w:hAnsi="Times New Roman"/>
          <w:color w:val="000000"/>
        </w:rPr>
        <w:t xml:space="preserve">и </w:t>
      </w:r>
      <w:r w:rsidRPr="0077411C">
        <w:rPr>
          <w:rFonts w:ascii="Times New Roman" w:hAnsi="Times New Roman"/>
          <w:color w:val="000000"/>
        </w:rPr>
        <w:t xml:space="preserve">Управляющей компанией Договор (далее – Договор) о создании </w:t>
      </w:r>
      <w:r>
        <w:rPr>
          <w:rFonts w:ascii="Times New Roman" w:hAnsi="Times New Roman"/>
        </w:rPr>
        <w:t xml:space="preserve">и развитии </w:t>
      </w:r>
      <w:r w:rsidRPr="0077411C">
        <w:rPr>
          <w:rFonts w:ascii="Times New Roman" w:hAnsi="Times New Roman"/>
          <w:color w:val="000000"/>
        </w:rPr>
        <w:t xml:space="preserve">индустриального (промышленного) парка </w:t>
      </w:r>
      <w:r>
        <w:rPr>
          <w:rFonts w:ascii="Times New Roman" w:hAnsi="Times New Roman"/>
        </w:rPr>
        <w:t>на территории Республики Дагестан</w:t>
      </w:r>
      <w:r w:rsidRPr="0077411C">
        <w:rPr>
          <w:rFonts w:ascii="Times New Roman" w:hAnsi="Times New Roman"/>
          <w:color w:val="000000"/>
        </w:rPr>
        <w:t xml:space="preserve"> (приложение №5).</w:t>
      </w:r>
    </w:p>
    <w:p w14:paraId="2CD7A02C"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4.1.1. Существенными условиями Договора являются:</w:t>
      </w:r>
    </w:p>
    <w:p w14:paraId="67287859"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1) предмет Договора;</w:t>
      </w:r>
    </w:p>
    <w:p w14:paraId="169DC94C"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2) срок действия Договора;</w:t>
      </w:r>
    </w:p>
    <w:p w14:paraId="3E402FB7"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3) обязательства Управляющей компании;</w:t>
      </w:r>
    </w:p>
    <w:p w14:paraId="3F7367C8"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 обязательства Уполномоченного органа;</w:t>
      </w:r>
    </w:p>
    <w:p w14:paraId="49613780"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5) порядок прекращения или изменения действия Договора;</w:t>
      </w:r>
    </w:p>
    <w:p w14:paraId="319B0D28"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6) ответственность сторон за неисполнение или ненадлежащее исполнение обязательств.</w:t>
      </w:r>
    </w:p>
    <w:p w14:paraId="24548156" w14:textId="67CC2F7A" w:rsidR="00B21708" w:rsidRPr="0077411C" w:rsidRDefault="00B21708" w:rsidP="00BD7787">
      <w:pPr>
        <w:pStyle w:val="ConsPlusNormal"/>
        <w:widowControl/>
        <w:ind w:left="-709"/>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4.1.2. Договор заключается на срок, обеспечивающий окупаемость расходов участников Договора и достижение поставленных ими задач, но не менее чем</w:t>
      </w:r>
      <w:r w:rsidR="00820CBC">
        <w:rPr>
          <w:rFonts w:ascii="Times New Roman" w:hAnsi="Times New Roman" w:cs="Times New Roman"/>
          <w:color w:val="000000"/>
          <w:sz w:val="28"/>
          <w:szCs w:val="28"/>
        </w:rPr>
        <w:t xml:space="preserve">             </w:t>
      </w:r>
      <w:r w:rsidRPr="0077411C">
        <w:rPr>
          <w:rFonts w:ascii="Times New Roman" w:hAnsi="Times New Roman" w:cs="Times New Roman"/>
          <w:color w:val="000000"/>
          <w:sz w:val="28"/>
          <w:szCs w:val="28"/>
        </w:rPr>
        <w:t xml:space="preserve"> на 5 лет.</w:t>
      </w:r>
    </w:p>
    <w:p w14:paraId="58F296DC" w14:textId="77777777" w:rsidR="00B21708" w:rsidRPr="0077411C" w:rsidRDefault="00B21708" w:rsidP="00BD7787">
      <w:pPr>
        <w:pStyle w:val="ConsPlusNormal"/>
        <w:widowControl/>
        <w:ind w:left="-709" w:firstLine="709"/>
        <w:jc w:val="both"/>
        <w:rPr>
          <w:rFonts w:ascii="Times New Roman" w:hAnsi="Times New Roman" w:cs="Times New Roman"/>
          <w:color w:val="000000"/>
          <w:sz w:val="28"/>
          <w:szCs w:val="28"/>
        </w:rPr>
      </w:pPr>
      <w:r w:rsidRPr="0077411C">
        <w:rPr>
          <w:rFonts w:ascii="Times New Roman" w:hAnsi="Times New Roman" w:cs="Times New Roman"/>
          <w:color w:val="000000"/>
          <w:sz w:val="28"/>
          <w:szCs w:val="28"/>
        </w:rPr>
        <w:t>Участники Договора могут продлевать его действие на любой согласованный срок.</w:t>
      </w:r>
    </w:p>
    <w:p w14:paraId="6D924EDC"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4.1.3. Изменения в Договоре вносятся по взаимному согласию сторон.</w:t>
      </w:r>
    </w:p>
    <w:p w14:paraId="20E83F11"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4.1.4. Реорганизация управляющей компании - юридического лица не является основанием для расторжения Договора.</w:t>
      </w:r>
    </w:p>
    <w:p w14:paraId="08C82D72" w14:textId="77777777" w:rsidR="00B21708" w:rsidRPr="0077411C" w:rsidRDefault="00B21708" w:rsidP="00BD7787">
      <w:pPr>
        <w:pStyle w:val="a4"/>
        <w:ind w:left="-709"/>
        <w:rPr>
          <w:rFonts w:ascii="Times New Roman" w:hAnsi="Times New Roman"/>
          <w:color w:val="000000"/>
        </w:rPr>
      </w:pPr>
      <w:r w:rsidRPr="0077411C">
        <w:rPr>
          <w:rFonts w:ascii="Times New Roman" w:hAnsi="Times New Roman"/>
          <w:color w:val="000000"/>
        </w:rPr>
        <w:t>4.1.5. Прекращение действия Договора может происходить по причине истечения срока Договора, на который он был заключен, если стороны не заключили Договор о его продлении в пределах срока, на который создан индустриальный (промышленный) парк.</w:t>
      </w:r>
    </w:p>
    <w:p w14:paraId="02841FB9" w14:textId="77777777" w:rsidR="00B21708" w:rsidRPr="003058F7" w:rsidRDefault="00B21708" w:rsidP="00BD7787">
      <w:pPr>
        <w:pStyle w:val="a4"/>
        <w:ind w:left="-709"/>
        <w:rPr>
          <w:rFonts w:ascii="Times New Roman" w:hAnsi="Times New Roman"/>
        </w:rPr>
      </w:pPr>
      <w:r w:rsidRPr="003058F7">
        <w:rPr>
          <w:rFonts w:ascii="Times New Roman" w:hAnsi="Times New Roman"/>
        </w:rPr>
        <w:t>4.</w:t>
      </w:r>
      <w:r>
        <w:rPr>
          <w:rFonts w:ascii="Times New Roman" w:hAnsi="Times New Roman"/>
        </w:rPr>
        <w:t>1</w:t>
      </w:r>
      <w:r w:rsidRPr="003058F7">
        <w:rPr>
          <w:rFonts w:ascii="Times New Roman" w:hAnsi="Times New Roman"/>
        </w:rPr>
        <w:t>.</w:t>
      </w:r>
      <w:r>
        <w:rPr>
          <w:rFonts w:ascii="Times New Roman" w:hAnsi="Times New Roman"/>
        </w:rPr>
        <w:t>6.</w:t>
      </w:r>
      <w:r w:rsidRPr="003058F7">
        <w:rPr>
          <w:rFonts w:ascii="Times New Roman" w:hAnsi="Times New Roman"/>
        </w:rPr>
        <w:t xml:space="preserve"> По инициативе Уполномоченного органа Договор может быть прекращен в одностороннем порядке:</w:t>
      </w:r>
    </w:p>
    <w:p w14:paraId="21C19D41" w14:textId="77777777" w:rsidR="00B21708" w:rsidRPr="003058F7" w:rsidRDefault="00B21708" w:rsidP="00BD7787">
      <w:pPr>
        <w:pStyle w:val="a4"/>
        <w:ind w:left="-709"/>
        <w:rPr>
          <w:rFonts w:ascii="Times New Roman" w:hAnsi="Times New Roman"/>
        </w:rPr>
      </w:pPr>
      <w:r w:rsidRPr="003058F7">
        <w:rPr>
          <w:rFonts w:ascii="Times New Roman" w:hAnsi="Times New Roman"/>
        </w:rPr>
        <w:t>при невыполнении обязательств со стороны Управляющей компании, установленных Договором;</w:t>
      </w:r>
    </w:p>
    <w:p w14:paraId="1BBA7E11" w14:textId="78A039D6" w:rsidR="00B21708" w:rsidRPr="003058F7" w:rsidRDefault="00B21708" w:rsidP="00BD7787">
      <w:pPr>
        <w:pStyle w:val="a4"/>
        <w:ind w:left="-709"/>
        <w:rPr>
          <w:rFonts w:ascii="Times New Roman" w:hAnsi="Times New Roman"/>
        </w:rPr>
      </w:pPr>
      <w:r w:rsidRPr="003058F7">
        <w:rPr>
          <w:rFonts w:ascii="Times New Roman" w:hAnsi="Times New Roman"/>
        </w:rPr>
        <w:t xml:space="preserve">при нарушении Управляющей компанией установленных Договором сроков представления Уполномоченному органу информации или представлении </w:t>
      </w:r>
      <w:r w:rsidR="00820CBC">
        <w:rPr>
          <w:rFonts w:ascii="Times New Roman" w:hAnsi="Times New Roman"/>
        </w:rPr>
        <w:t xml:space="preserve">                   </w:t>
      </w:r>
      <w:r w:rsidRPr="003058F7">
        <w:rPr>
          <w:rFonts w:ascii="Times New Roman" w:hAnsi="Times New Roman"/>
        </w:rPr>
        <w:t>не соответствующей действительности информации;</w:t>
      </w:r>
    </w:p>
    <w:p w14:paraId="5C83062D" w14:textId="5D60EAF6" w:rsidR="00B21708" w:rsidRPr="003058F7" w:rsidRDefault="00B21708" w:rsidP="00BD7787">
      <w:pPr>
        <w:pStyle w:val="a4"/>
        <w:ind w:left="-709"/>
        <w:rPr>
          <w:rFonts w:ascii="Times New Roman" w:hAnsi="Times New Roman"/>
        </w:rPr>
      </w:pPr>
      <w:r w:rsidRPr="003058F7">
        <w:rPr>
          <w:rFonts w:ascii="Times New Roman" w:hAnsi="Times New Roman"/>
        </w:rPr>
        <w:t>если в течение трех лет подряд в индустриальном</w:t>
      </w:r>
      <w:r>
        <w:rPr>
          <w:rFonts w:ascii="Times New Roman" w:hAnsi="Times New Roman"/>
        </w:rPr>
        <w:t xml:space="preserve"> (промышленном)</w:t>
      </w:r>
      <w:r w:rsidRPr="003058F7">
        <w:rPr>
          <w:rFonts w:ascii="Times New Roman" w:hAnsi="Times New Roman"/>
        </w:rPr>
        <w:t xml:space="preserve"> парке</w:t>
      </w:r>
      <w:r w:rsidR="00820CBC">
        <w:rPr>
          <w:rFonts w:ascii="Times New Roman" w:hAnsi="Times New Roman"/>
        </w:rPr>
        <w:t xml:space="preserve">        </w:t>
      </w:r>
      <w:r w:rsidRPr="003058F7">
        <w:rPr>
          <w:rFonts w:ascii="Times New Roman" w:hAnsi="Times New Roman"/>
        </w:rPr>
        <w:t xml:space="preserve"> не осуществляются виды деятельности в соответствии с Договором;</w:t>
      </w:r>
    </w:p>
    <w:p w14:paraId="2990C870" w14:textId="77777777" w:rsidR="00B21708" w:rsidRPr="003058F7" w:rsidRDefault="00B21708" w:rsidP="00BD7787">
      <w:pPr>
        <w:pStyle w:val="a4"/>
        <w:ind w:left="-709"/>
        <w:rPr>
          <w:rFonts w:ascii="Times New Roman" w:hAnsi="Times New Roman"/>
        </w:rPr>
      </w:pPr>
      <w:r w:rsidRPr="003058F7">
        <w:rPr>
          <w:rFonts w:ascii="Times New Roman" w:hAnsi="Times New Roman"/>
        </w:rPr>
        <w:t>4.</w:t>
      </w:r>
      <w:r>
        <w:rPr>
          <w:rFonts w:ascii="Times New Roman" w:hAnsi="Times New Roman"/>
        </w:rPr>
        <w:t>1.7</w:t>
      </w:r>
      <w:r w:rsidRPr="003058F7">
        <w:rPr>
          <w:rFonts w:ascii="Times New Roman" w:hAnsi="Times New Roman"/>
        </w:rPr>
        <w:t>. По инициативе Управляющей компании Договор может быть прекращен в одностороннем порядке при невыполнении обязательств со стороны Уполномоченного органа, определенных Договором.</w:t>
      </w:r>
    </w:p>
    <w:p w14:paraId="32662D3B" w14:textId="77777777" w:rsidR="00B21708" w:rsidRPr="003058F7" w:rsidRDefault="00B21708" w:rsidP="00BD7787">
      <w:pPr>
        <w:pStyle w:val="a4"/>
        <w:ind w:left="-709"/>
        <w:rPr>
          <w:rFonts w:ascii="Times New Roman" w:hAnsi="Times New Roman"/>
        </w:rPr>
      </w:pPr>
      <w:r w:rsidRPr="003058F7">
        <w:rPr>
          <w:rFonts w:ascii="Times New Roman" w:hAnsi="Times New Roman"/>
        </w:rPr>
        <w:t>4.</w:t>
      </w:r>
      <w:r>
        <w:rPr>
          <w:rFonts w:ascii="Times New Roman" w:hAnsi="Times New Roman"/>
        </w:rPr>
        <w:t>1.8</w:t>
      </w:r>
      <w:r w:rsidRPr="003058F7">
        <w:rPr>
          <w:rFonts w:ascii="Times New Roman" w:hAnsi="Times New Roman"/>
        </w:rPr>
        <w:t>. Соглашение может быть прекращено досрочно в случае:</w:t>
      </w:r>
    </w:p>
    <w:p w14:paraId="14E20149" w14:textId="77777777" w:rsidR="00B21708" w:rsidRPr="003058F7" w:rsidRDefault="00B21708" w:rsidP="00BD7787">
      <w:pPr>
        <w:pStyle w:val="a4"/>
        <w:ind w:left="-709"/>
        <w:rPr>
          <w:rFonts w:ascii="Times New Roman" w:hAnsi="Times New Roman"/>
        </w:rPr>
      </w:pPr>
      <w:r w:rsidRPr="003058F7">
        <w:rPr>
          <w:rFonts w:ascii="Times New Roman" w:hAnsi="Times New Roman"/>
        </w:rPr>
        <w:t>существенного нарушения одной из сторон своих обязательств по Договору;</w:t>
      </w:r>
    </w:p>
    <w:p w14:paraId="3D58009F" w14:textId="5B7CDBA0" w:rsidR="00B21708" w:rsidRPr="003058F7" w:rsidRDefault="00B21708" w:rsidP="00BD7787">
      <w:pPr>
        <w:pStyle w:val="a4"/>
        <w:ind w:left="-709"/>
        <w:rPr>
          <w:rFonts w:ascii="Times New Roman" w:hAnsi="Times New Roman"/>
        </w:rPr>
      </w:pPr>
      <w:r w:rsidRPr="003058F7">
        <w:rPr>
          <w:rFonts w:ascii="Times New Roman" w:hAnsi="Times New Roman"/>
        </w:rPr>
        <w:lastRenderedPageBreak/>
        <w:t>ликвидации управляющей компании по решению суда, в том числе, в связи</w:t>
      </w:r>
      <w:r w:rsidR="00820CBC">
        <w:rPr>
          <w:rFonts w:ascii="Times New Roman" w:hAnsi="Times New Roman"/>
        </w:rPr>
        <w:t xml:space="preserve">    </w:t>
      </w:r>
      <w:r w:rsidRPr="003058F7">
        <w:rPr>
          <w:rFonts w:ascii="Times New Roman" w:hAnsi="Times New Roman"/>
        </w:rPr>
        <w:t xml:space="preserve"> с признанием его банкротом.</w:t>
      </w:r>
    </w:p>
    <w:p w14:paraId="741CA8F4" w14:textId="77777777" w:rsidR="00B21708" w:rsidRPr="003058F7" w:rsidRDefault="00B21708" w:rsidP="00BD7787">
      <w:pPr>
        <w:pStyle w:val="a4"/>
        <w:ind w:left="-709"/>
        <w:rPr>
          <w:rFonts w:ascii="Times New Roman" w:hAnsi="Times New Roman"/>
        </w:rPr>
      </w:pPr>
    </w:p>
    <w:p w14:paraId="0A8A86A4" w14:textId="77777777" w:rsidR="00B21708" w:rsidRPr="00A92E2F" w:rsidRDefault="00B21708" w:rsidP="008B1537">
      <w:pPr>
        <w:pStyle w:val="a4"/>
        <w:ind w:left="-709"/>
        <w:jc w:val="center"/>
        <w:rPr>
          <w:rFonts w:ascii="Times New Roman" w:hAnsi="Times New Roman"/>
          <w:b/>
          <w:bCs/>
        </w:rPr>
      </w:pPr>
      <w:r>
        <w:rPr>
          <w:rFonts w:ascii="Times New Roman" w:hAnsi="Times New Roman"/>
          <w:b/>
          <w:bCs/>
          <w:lang w:val="en-US"/>
        </w:rPr>
        <w:t>V</w:t>
      </w:r>
      <w:r w:rsidRPr="003058F7">
        <w:rPr>
          <w:rFonts w:ascii="Times New Roman" w:hAnsi="Times New Roman"/>
          <w:b/>
          <w:bCs/>
        </w:rPr>
        <w:t xml:space="preserve">. </w:t>
      </w:r>
      <w:r w:rsidRPr="00A92E2F">
        <w:rPr>
          <w:rFonts w:ascii="Times New Roman" w:hAnsi="Times New Roman"/>
          <w:b/>
          <w:kern w:val="36"/>
          <w:lang w:eastAsia="ru-RU"/>
        </w:rPr>
        <w:t>Создание, прекращение функционирования индустриального (промышленного) парка</w:t>
      </w:r>
    </w:p>
    <w:p w14:paraId="7F5BE790" w14:textId="77777777" w:rsidR="00B21708" w:rsidRPr="003058F7" w:rsidRDefault="00B21708" w:rsidP="00BD7787">
      <w:pPr>
        <w:pStyle w:val="a4"/>
        <w:ind w:left="-709"/>
        <w:rPr>
          <w:rFonts w:ascii="Times New Roman" w:hAnsi="Times New Roman"/>
        </w:rPr>
      </w:pPr>
    </w:p>
    <w:p w14:paraId="03CF830A" w14:textId="63B41F42" w:rsidR="00B21708" w:rsidRPr="003058F7" w:rsidRDefault="00B21708" w:rsidP="00BD7787">
      <w:pPr>
        <w:pStyle w:val="a4"/>
        <w:ind w:left="-709"/>
        <w:rPr>
          <w:rFonts w:ascii="Times New Roman" w:hAnsi="Times New Roman"/>
        </w:rPr>
      </w:pPr>
      <w:r w:rsidRPr="003058F7">
        <w:rPr>
          <w:rFonts w:ascii="Times New Roman" w:hAnsi="Times New Roman"/>
        </w:rPr>
        <w:t xml:space="preserve">5.1. </w:t>
      </w:r>
      <w:r>
        <w:rPr>
          <w:rFonts w:ascii="Times New Roman" w:hAnsi="Times New Roman"/>
        </w:rPr>
        <w:t xml:space="preserve">Создание и развитие </w:t>
      </w:r>
      <w:r w:rsidRPr="003058F7">
        <w:rPr>
          <w:rFonts w:ascii="Times New Roman" w:hAnsi="Times New Roman"/>
        </w:rPr>
        <w:t>индустриального</w:t>
      </w:r>
      <w:r>
        <w:rPr>
          <w:rFonts w:ascii="Times New Roman" w:hAnsi="Times New Roman"/>
        </w:rPr>
        <w:t xml:space="preserve"> (промышленного)</w:t>
      </w:r>
      <w:r w:rsidRPr="003058F7">
        <w:rPr>
          <w:rFonts w:ascii="Times New Roman" w:hAnsi="Times New Roman"/>
        </w:rPr>
        <w:t xml:space="preserve"> парка</w:t>
      </w:r>
      <w:r w:rsidR="00820CBC">
        <w:rPr>
          <w:rFonts w:ascii="Times New Roman" w:hAnsi="Times New Roman"/>
        </w:rPr>
        <w:t xml:space="preserve">                   </w:t>
      </w:r>
      <w:r>
        <w:rPr>
          <w:rFonts w:ascii="Times New Roman" w:hAnsi="Times New Roman"/>
        </w:rPr>
        <w:t xml:space="preserve"> на территории Республики Дагестан осуществляется</w:t>
      </w:r>
      <w:r w:rsidRPr="003058F7">
        <w:rPr>
          <w:rFonts w:ascii="Times New Roman" w:hAnsi="Times New Roman"/>
        </w:rPr>
        <w:t xml:space="preserve"> путем внесения соответствующей записи в реестр индустриальных</w:t>
      </w:r>
      <w:r>
        <w:rPr>
          <w:rFonts w:ascii="Times New Roman" w:hAnsi="Times New Roman"/>
        </w:rPr>
        <w:t xml:space="preserve"> (промышленных)</w:t>
      </w:r>
      <w:r w:rsidRPr="003058F7">
        <w:rPr>
          <w:rFonts w:ascii="Times New Roman" w:hAnsi="Times New Roman"/>
        </w:rPr>
        <w:t xml:space="preserve"> парков Республики Дагестан на основании принятого правового акта Правительством Республики Дагестан о создании</w:t>
      </w:r>
      <w:r>
        <w:rPr>
          <w:rFonts w:ascii="Times New Roman" w:hAnsi="Times New Roman"/>
        </w:rPr>
        <w:t xml:space="preserve"> и развитии</w:t>
      </w:r>
      <w:r w:rsidRPr="003058F7">
        <w:rPr>
          <w:rFonts w:ascii="Times New Roman" w:hAnsi="Times New Roman"/>
        </w:rPr>
        <w:t xml:space="preserve"> индустриального</w:t>
      </w:r>
      <w:r>
        <w:rPr>
          <w:rFonts w:ascii="Times New Roman" w:hAnsi="Times New Roman"/>
        </w:rPr>
        <w:t xml:space="preserve"> (промышленного)</w:t>
      </w:r>
      <w:r w:rsidR="000D5ADB">
        <w:rPr>
          <w:rFonts w:ascii="Times New Roman" w:hAnsi="Times New Roman"/>
        </w:rPr>
        <w:t xml:space="preserve"> </w:t>
      </w:r>
      <w:r w:rsidRPr="003058F7">
        <w:rPr>
          <w:rFonts w:ascii="Times New Roman" w:hAnsi="Times New Roman"/>
        </w:rPr>
        <w:t>парка</w:t>
      </w:r>
      <w:r>
        <w:rPr>
          <w:rFonts w:ascii="Times New Roman" w:hAnsi="Times New Roman"/>
        </w:rPr>
        <w:t xml:space="preserve"> на территории Республики Дагестан</w:t>
      </w:r>
      <w:r w:rsidRPr="003058F7">
        <w:rPr>
          <w:rFonts w:ascii="Times New Roman" w:hAnsi="Times New Roman"/>
        </w:rPr>
        <w:t>, а также заключенного Договора.</w:t>
      </w:r>
    </w:p>
    <w:p w14:paraId="4AE2D6B2" w14:textId="77777777" w:rsidR="00B21708" w:rsidRPr="00863F0E" w:rsidRDefault="00B21708" w:rsidP="00BD7787">
      <w:pPr>
        <w:pStyle w:val="a4"/>
        <w:ind w:left="-709"/>
        <w:rPr>
          <w:rFonts w:ascii="Times New Roman" w:hAnsi="Times New Roman"/>
        </w:rPr>
      </w:pPr>
      <w:r w:rsidRPr="00863F0E">
        <w:rPr>
          <w:rFonts w:ascii="Times New Roman" w:hAnsi="Times New Roman"/>
        </w:rPr>
        <w:t>5.2.  Функционирование индустриального (промышленного) парка прекращается по окончании срока действия или досрочного расторжения Договора.</w:t>
      </w:r>
    </w:p>
    <w:p w14:paraId="7B53501D" w14:textId="6FFAE7B8" w:rsidR="00B21708" w:rsidRPr="003058F7" w:rsidRDefault="00B21708" w:rsidP="00BD7787">
      <w:pPr>
        <w:pStyle w:val="a4"/>
        <w:ind w:left="-709"/>
        <w:rPr>
          <w:rFonts w:ascii="Times New Roman" w:hAnsi="Times New Roman"/>
        </w:rPr>
      </w:pPr>
      <w:r w:rsidRPr="003058F7">
        <w:rPr>
          <w:rFonts w:ascii="Times New Roman" w:hAnsi="Times New Roman"/>
        </w:rPr>
        <w:t>5.3. Уполномоченный орган принимает решение о внесении предложения</w:t>
      </w:r>
      <w:r w:rsidR="00820CBC">
        <w:rPr>
          <w:rFonts w:ascii="Times New Roman" w:hAnsi="Times New Roman"/>
        </w:rPr>
        <w:t xml:space="preserve">        </w:t>
      </w:r>
      <w:r w:rsidRPr="003058F7">
        <w:rPr>
          <w:rFonts w:ascii="Times New Roman" w:hAnsi="Times New Roman"/>
        </w:rPr>
        <w:t xml:space="preserve"> о прекращении </w:t>
      </w:r>
      <w:r>
        <w:rPr>
          <w:rFonts w:ascii="Times New Roman" w:hAnsi="Times New Roman"/>
        </w:rPr>
        <w:t>функционирования</w:t>
      </w:r>
      <w:r w:rsidRPr="003058F7">
        <w:rPr>
          <w:rFonts w:ascii="Times New Roman" w:hAnsi="Times New Roman"/>
        </w:rPr>
        <w:t xml:space="preserve"> индустриального </w:t>
      </w:r>
      <w:r>
        <w:rPr>
          <w:rFonts w:ascii="Times New Roman" w:hAnsi="Times New Roman"/>
        </w:rPr>
        <w:t>(промышленного)</w:t>
      </w:r>
      <w:r w:rsidR="000D5ADB">
        <w:rPr>
          <w:rFonts w:ascii="Times New Roman" w:hAnsi="Times New Roman"/>
        </w:rPr>
        <w:t xml:space="preserve"> </w:t>
      </w:r>
      <w:r w:rsidRPr="003058F7">
        <w:rPr>
          <w:rFonts w:ascii="Times New Roman" w:hAnsi="Times New Roman"/>
        </w:rPr>
        <w:t>парка</w:t>
      </w:r>
      <w:r w:rsidR="00820CBC">
        <w:rPr>
          <w:rFonts w:ascii="Times New Roman" w:hAnsi="Times New Roman"/>
        </w:rPr>
        <w:t xml:space="preserve">           </w:t>
      </w:r>
      <w:r w:rsidRPr="003058F7">
        <w:rPr>
          <w:rFonts w:ascii="Times New Roman" w:hAnsi="Times New Roman"/>
        </w:rPr>
        <w:t xml:space="preserve"> на рассмотрение</w:t>
      </w:r>
      <w:r w:rsidR="00820CBC">
        <w:rPr>
          <w:rFonts w:ascii="Times New Roman" w:hAnsi="Times New Roman"/>
        </w:rPr>
        <w:t xml:space="preserve"> </w:t>
      </w:r>
      <w:r w:rsidRPr="003058F7">
        <w:rPr>
          <w:rFonts w:ascii="Times New Roman" w:hAnsi="Times New Roman"/>
        </w:rPr>
        <w:t>Правительств</w:t>
      </w:r>
      <w:r w:rsidR="00CC4E9F">
        <w:rPr>
          <w:rFonts w:ascii="Times New Roman" w:hAnsi="Times New Roman"/>
        </w:rPr>
        <w:t>а</w:t>
      </w:r>
      <w:r w:rsidRPr="003058F7">
        <w:rPr>
          <w:rFonts w:ascii="Times New Roman" w:hAnsi="Times New Roman"/>
        </w:rPr>
        <w:t xml:space="preserve"> Республики Дагестан в следующих случаях:</w:t>
      </w:r>
    </w:p>
    <w:p w14:paraId="4635667D"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невыполнения индустриальным </w:t>
      </w:r>
      <w:r>
        <w:rPr>
          <w:rFonts w:ascii="Times New Roman" w:hAnsi="Times New Roman"/>
        </w:rPr>
        <w:t>(промышленным)</w:t>
      </w:r>
      <w:r w:rsidR="000D5ADB">
        <w:rPr>
          <w:rFonts w:ascii="Times New Roman" w:hAnsi="Times New Roman"/>
        </w:rPr>
        <w:t xml:space="preserve"> </w:t>
      </w:r>
      <w:r w:rsidRPr="003058F7">
        <w:rPr>
          <w:rFonts w:ascii="Times New Roman" w:hAnsi="Times New Roman"/>
        </w:rPr>
        <w:t>парком условий Договора;</w:t>
      </w:r>
    </w:p>
    <w:p w14:paraId="09A9B04A" w14:textId="4E067272" w:rsidR="00B21708" w:rsidRPr="003058F7" w:rsidRDefault="00B21708" w:rsidP="00BD7787">
      <w:pPr>
        <w:pStyle w:val="a4"/>
        <w:ind w:left="-709"/>
        <w:rPr>
          <w:rFonts w:ascii="Times New Roman" w:hAnsi="Times New Roman"/>
        </w:rPr>
      </w:pPr>
      <w:r w:rsidRPr="003058F7">
        <w:rPr>
          <w:rFonts w:ascii="Times New Roman" w:hAnsi="Times New Roman"/>
        </w:rPr>
        <w:t>при нарушении Управляющей компанией установленных Договором сроков представления Уполномоченному органу информации или представлении</w:t>
      </w:r>
      <w:r w:rsidR="00CC4E9F">
        <w:rPr>
          <w:rFonts w:ascii="Times New Roman" w:hAnsi="Times New Roman"/>
        </w:rPr>
        <w:t xml:space="preserve">                   </w:t>
      </w:r>
      <w:r w:rsidRPr="003058F7">
        <w:rPr>
          <w:rFonts w:ascii="Times New Roman" w:hAnsi="Times New Roman"/>
        </w:rPr>
        <w:t xml:space="preserve"> не соответствующей действительности информации;</w:t>
      </w:r>
    </w:p>
    <w:p w14:paraId="4DDCC96B" w14:textId="052E0502" w:rsidR="00B21708" w:rsidRPr="003058F7" w:rsidRDefault="00B21708" w:rsidP="00BD7787">
      <w:pPr>
        <w:pStyle w:val="a4"/>
        <w:ind w:left="-709"/>
        <w:rPr>
          <w:rFonts w:ascii="Times New Roman" w:hAnsi="Times New Roman"/>
        </w:rPr>
      </w:pPr>
      <w:r w:rsidRPr="003058F7">
        <w:rPr>
          <w:rFonts w:ascii="Times New Roman" w:hAnsi="Times New Roman"/>
        </w:rPr>
        <w:t>если в течение трех лет подряд в индустриальном</w:t>
      </w:r>
      <w:r>
        <w:rPr>
          <w:rFonts w:ascii="Times New Roman" w:hAnsi="Times New Roman"/>
        </w:rPr>
        <w:t xml:space="preserve"> (промышленном)</w:t>
      </w:r>
      <w:r w:rsidR="000D5ADB">
        <w:rPr>
          <w:rFonts w:ascii="Times New Roman" w:hAnsi="Times New Roman"/>
        </w:rPr>
        <w:t xml:space="preserve"> </w:t>
      </w:r>
      <w:r w:rsidRPr="003058F7">
        <w:rPr>
          <w:rFonts w:ascii="Times New Roman" w:hAnsi="Times New Roman"/>
        </w:rPr>
        <w:t>парке не осуществляются виды деятельности в соответствии с Договором</w:t>
      </w:r>
      <w:r w:rsidR="004153E0">
        <w:rPr>
          <w:rFonts w:ascii="Times New Roman" w:hAnsi="Times New Roman"/>
        </w:rPr>
        <w:t>;</w:t>
      </w:r>
    </w:p>
    <w:p w14:paraId="2A27F31A" w14:textId="281180C3" w:rsidR="00B21708" w:rsidRPr="003058F7" w:rsidRDefault="00B21708" w:rsidP="00BD7787">
      <w:pPr>
        <w:pStyle w:val="a4"/>
        <w:ind w:left="-709"/>
        <w:rPr>
          <w:rFonts w:ascii="Times New Roman" w:hAnsi="Times New Roman"/>
        </w:rPr>
      </w:pPr>
      <w:r w:rsidRPr="003058F7">
        <w:rPr>
          <w:rFonts w:ascii="Times New Roman" w:hAnsi="Times New Roman"/>
        </w:rPr>
        <w:t>п</w:t>
      </w:r>
      <w:r w:rsidR="004153E0">
        <w:rPr>
          <w:rFonts w:ascii="Times New Roman" w:hAnsi="Times New Roman"/>
        </w:rPr>
        <w:t xml:space="preserve">оступления </w:t>
      </w:r>
      <w:r w:rsidRPr="003058F7">
        <w:rPr>
          <w:rFonts w:ascii="Times New Roman" w:hAnsi="Times New Roman"/>
        </w:rPr>
        <w:t xml:space="preserve">письменного обоснованного заявления индустриального </w:t>
      </w:r>
      <w:r>
        <w:rPr>
          <w:rFonts w:ascii="Times New Roman" w:hAnsi="Times New Roman"/>
        </w:rPr>
        <w:t xml:space="preserve">(промышленного) </w:t>
      </w:r>
      <w:r w:rsidRPr="003058F7">
        <w:rPr>
          <w:rFonts w:ascii="Times New Roman" w:hAnsi="Times New Roman"/>
        </w:rPr>
        <w:t>парка.</w:t>
      </w:r>
    </w:p>
    <w:p w14:paraId="59A5EF21" w14:textId="307595E2" w:rsidR="00B21708" w:rsidRPr="003058F7" w:rsidRDefault="00B21708" w:rsidP="00BD7787">
      <w:pPr>
        <w:pStyle w:val="a4"/>
        <w:ind w:left="-709"/>
        <w:rPr>
          <w:rFonts w:ascii="Times New Roman" w:hAnsi="Times New Roman"/>
        </w:rPr>
      </w:pPr>
      <w:r w:rsidRPr="003058F7">
        <w:rPr>
          <w:rFonts w:ascii="Times New Roman" w:hAnsi="Times New Roman"/>
        </w:rPr>
        <w:t xml:space="preserve">5.4. Решение о прекращении </w:t>
      </w:r>
      <w:r>
        <w:rPr>
          <w:rFonts w:ascii="Times New Roman" w:hAnsi="Times New Roman"/>
        </w:rPr>
        <w:t>функционирования</w:t>
      </w:r>
      <w:r w:rsidRPr="003058F7">
        <w:rPr>
          <w:rFonts w:ascii="Times New Roman" w:hAnsi="Times New Roman"/>
        </w:rPr>
        <w:t xml:space="preserve"> индустриального</w:t>
      </w:r>
      <w:r>
        <w:rPr>
          <w:rFonts w:ascii="Times New Roman" w:hAnsi="Times New Roman"/>
        </w:rPr>
        <w:t xml:space="preserve"> (промышленного)</w:t>
      </w:r>
      <w:r w:rsidRPr="003058F7">
        <w:rPr>
          <w:rFonts w:ascii="Times New Roman" w:hAnsi="Times New Roman"/>
        </w:rPr>
        <w:t xml:space="preserve"> парка принимается Правительством Республики Дагестан </w:t>
      </w:r>
      <w:r w:rsidR="004153E0">
        <w:rPr>
          <w:rFonts w:ascii="Times New Roman" w:hAnsi="Times New Roman"/>
        </w:rPr>
        <w:t xml:space="preserve">               </w:t>
      </w:r>
      <w:r w:rsidRPr="003058F7">
        <w:rPr>
          <w:rFonts w:ascii="Times New Roman" w:hAnsi="Times New Roman"/>
        </w:rPr>
        <w:t>по представлению Уполномоченного органа и оформляется постановлением Правительства Республики Дагестан.</w:t>
      </w:r>
    </w:p>
    <w:p w14:paraId="4DD3B827" w14:textId="6D267D47" w:rsidR="00B21708" w:rsidRPr="003058F7" w:rsidRDefault="00B21708" w:rsidP="00BD7787">
      <w:pPr>
        <w:pStyle w:val="a4"/>
        <w:ind w:left="-709"/>
        <w:rPr>
          <w:rFonts w:ascii="Times New Roman" w:hAnsi="Times New Roman"/>
        </w:rPr>
      </w:pPr>
      <w:r w:rsidRPr="003058F7">
        <w:rPr>
          <w:rFonts w:ascii="Times New Roman" w:hAnsi="Times New Roman"/>
        </w:rPr>
        <w:t xml:space="preserve">5.5. После принятия постановления Правительства Республики Дагестан </w:t>
      </w:r>
      <w:r w:rsidR="004153E0">
        <w:rPr>
          <w:rFonts w:ascii="Times New Roman" w:hAnsi="Times New Roman"/>
        </w:rPr>
        <w:t xml:space="preserve">          </w:t>
      </w:r>
      <w:r w:rsidRPr="003058F7">
        <w:rPr>
          <w:rFonts w:ascii="Times New Roman" w:hAnsi="Times New Roman"/>
        </w:rPr>
        <w:t xml:space="preserve">о прекращении </w:t>
      </w:r>
      <w:r>
        <w:rPr>
          <w:rFonts w:ascii="Times New Roman" w:hAnsi="Times New Roman"/>
        </w:rPr>
        <w:t>функционирования</w:t>
      </w:r>
      <w:r w:rsidRPr="003058F7">
        <w:rPr>
          <w:rFonts w:ascii="Times New Roman" w:hAnsi="Times New Roman"/>
        </w:rPr>
        <w:t xml:space="preserve"> индустриального</w:t>
      </w:r>
      <w:r>
        <w:rPr>
          <w:rFonts w:ascii="Times New Roman" w:hAnsi="Times New Roman"/>
        </w:rPr>
        <w:t xml:space="preserve"> (промышленного)</w:t>
      </w:r>
      <w:r w:rsidRPr="003058F7">
        <w:rPr>
          <w:rFonts w:ascii="Times New Roman" w:hAnsi="Times New Roman"/>
        </w:rPr>
        <w:t xml:space="preserve"> парка </w:t>
      </w:r>
      <w:r w:rsidR="000D5ADB">
        <w:rPr>
          <w:rFonts w:ascii="Times New Roman" w:hAnsi="Times New Roman"/>
        </w:rPr>
        <w:t>у</w:t>
      </w:r>
      <w:r w:rsidRPr="003058F7">
        <w:rPr>
          <w:rFonts w:ascii="Times New Roman" w:hAnsi="Times New Roman"/>
        </w:rPr>
        <w:t xml:space="preserve">полномоченный орган в 3-дневный срок направляет Управляющей компании </w:t>
      </w:r>
      <w:r w:rsidR="004153E0">
        <w:rPr>
          <w:rFonts w:ascii="Times New Roman" w:hAnsi="Times New Roman"/>
        </w:rPr>
        <w:t xml:space="preserve">             </w:t>
      </w:r>
      <w:r w:rsidRPr="003058F7">
        <w:rPr>
          <w:rFonts w:ascii="Times New Roman" w:hAnsi="Times New Roman"/>
        </w:rPr>
        <w:t xml:space="preserve">и в налоговый орган по месту нахождения Управляющей компании уведомление </w:t>
      </w:r>
      <w:r w:rsidR="004153E0">
        <w:rPr>
          <w:rFonts w:ascii="Times New Roman" w:hAnsi="Times New Roman"/>
        </w:rPr>
        <w:t xml:space="preserve">     </w:t>
      </w:r>
      <w:r w:rsidRPr="003058F7">
        <w:rPr>
          <w:rFonts w:ascii="Times New Roman" w:hAnsi="Times New Roman"/>
        </w:rPr>
        <w:t>об исключении из реестра индустриальных</w:t>
      </w:r>
      <w:r>
        <w:rPr>
          <w:rFonts w:ascii="Times New Roman" w:hAnsi="Times New Roman"/>
        </w:rPr>
        <w:t xml:space="preserve"> (промышленных) </w:t>
      </w:r>
      <w:r w:rsidRPr="003058F7">
        <w:rPr>
          <w:rFonts w:ascii="Times New Roman" w:hAnsi="Times New Roman"/>
        </w:rPr>
        <w:t>парков.</w:t>
      </w:r>
    </w:p>
    <w:p w14:paraId="4E4C90FA" w14:textId="77777777" w:rsidR="00B21708" w:rsidRPr="003058F7" w:rsidRDefault="00B21708" w:rsidP="00BD7787">
      <w:pPr>
        <w:pStyle w:val="a4"/>
        <w:ind w:left="-709"/>
        <w:rPr>
          <w:rFonts w:ascii="Times New Roman" w:hAnsi="Times New Roman"/>
        </w:rPr>
      </w:pPr>
    </w:p>
    <w:p w14:paraId="6A62945E" w14:textId="77777777" w:rsidR="00B21708" w:rsidRPr="003058F7" w:rsidRDefault="00B21708" w:rsidP="00BD7787">
      <w:pPr>
        <w:pStyle w:val="a4"/>
        <w:ind w:left="-709"/>
        <w:rPr>
          <w:rFonts w:ascii="Times New Roman" w:hAnsi="Times New Roman"/>
          <w:b/>
          <w:bCs/>
        </w:rPr>
      </w:pPr>
      <w:r>
        <w:rPr>
          <w:rFonts w:ascii="Times New Roman" w:hAnsi="Times New Roman"/>
          <w:b/>
          <w:bCs/>
          <w:lang w:val="en-US"/>
        </w:rPr>
        <w:t>VI</w:t>
      </w:r>
      <w:r w:rsidRPr="003058F7">
        <w:rPr>
          <w:rFonts w:ascii="Times New Roman" w:hAnsi="Times New Roman"/>
          <w:b/>
          <w:bCs/>
        </w:rPr>
        <w:t>. Формы контроля </w:t>
      </w:r>
      <w:r>
        <w:rPr>
          <w:rFonts w:ascii="Times New Roman" w:hAnsi="Times New Roman"/>
          <w:b/>
          <w:bCs/>
        </w:rPr>
        <w:t>за</w:t>
      </w:r>
      <w:r w:rsidRPr="003058F7">
        <w:rPr>
          <w:rFonts w:ascii="Times New Roman" w:hAnsi="Times New Roman"/>
          <w:b/>
          <w:bCs/>
        </w:rPr>
        <w:t xml:space="preserve"> исполнением административного регламента</w:t>
      </w:r>
    </w:p>
    <w:p w14:paraId="62E2DA46" w14:textId="77777777" w:rsidR="00B21708" w:rsidRPr="003058F7" w:rsidRDefault="00B21708" w:rsidP="00BD7787">
      <w:pPr>
        <w:pStyle w:val="a4"/>
        <w:ind w:left="-709"/>
        <w:rPr>
          <w:rFonts w:ascii="Times New Roman" w:hAnsi="Times New Roman"/>
          <w:b/>
          <w:bCs/>
        </w:rPr>
      </w:pPr>
    </w:p>
    <w:p w14:paraId="33DCA07F" w14:textId="60745193" w:rsidR="00B21708" w:rsidRPr="003058F7" w:rsidRDefault="00B21708" w:rsidP="00BD7787">
      <w:pPr>
        <w:pStyle w:val="a4"/>
        <w:ind w:left="-709"/>
        <w:rPr>
          <w:rFonts w:ascii="Times New Roman" w:hAnsi="Times New Roman"/>
        </w:rPr>
      </w:pPr>
      <w:r w:rsidRPr="003058F7">
        <w:rPr>
          <w:rFonts w:ascii="Times New Roman" w:hAnsi="Times New Roman"/>
        </w:rPr>
        <w:t>6.1.</w:t>
      </w:r>
      <w:r w:rsidR="000D5ADB">
        <w:rPr>
          <w:rFonts w:ascii="Times New Roman" w:hAnsi="Times New Roman"/>
        </w:rPr>
        <w:t xml:space="preserve"> </w:t>
      </w:r>
      <w:r w:rsidRPr="003058F7">
        <w:rPr>
          <w:rFonts w:ascii="Times New Roman" w:hAnsi="Times New Roman"/>
        </w:rPr>
        <w:t>Порядок осуществления текущего контроля над соблюдением</w:t>
      </w:r>
      <w:r w:rsidR="004153E0">
        <w:rPr>
          <w:rFonts w:ascii="Times New Roman" w:hAnsi="Times New Roman"/>
        </w:rPr>
        <w:t xml:space="preserve">                        </w:t>
      </w:r>
      <w:r w:rsidRPr="003058F7">
        <w:rPr>
          <w:rFonts w:ascii="Times New Roman" w:hAnsi="Times New Roman"/>
        </w:rPr>
        <w:t xml:space="preserve">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w:t>
      </w:r>
      <w:r>
        <w:rPr>
          <w:rFonts w:ascii="Times New Roman" w:hAnsi="Times New Roman"/>
        </w:rPr>
        <w:t>предоставлению</w:t>
      </w:r>
      <w:r w:rsidRPr="003058F7">
        <w:rPr>
          <w:rFonts w:ascii="Times New Roman" w:hAnsi="Times New Roman"/>
        </w:rPr>
        <w:t xml:space="preserve"> государственной услуги, а также за принятием ими решений.</w:t>
      </w:r>
    </w:p>
    <w:p w14:paraId="320605A6" w14:textId="2D59474D" w:rsidR="00B21708" w:rsidRPr="003058F7" w:rsidRDefault="00B21708" w:rsidP="00BD7787">
      <w:pPr>
        <w:pStyle w:val="a4"/>
        <w:ind w:left="-709"/>
        <w:rPr>
          <w:rFonts w:ascii="Times New Roman" w:hAnsi="Times New Roman"/>
        </w:rPr>
      </w:pPr>
      <w:r w:rsidRPr="003058F7">
        <w:rPr>
          <w:rFonts w:ascii="Times New Roman" w:hAnsi="Times New Roman"/>
        </w:rPr>
        <w:t xml:space="preserve">Текущий контроль над соблюдением последовательности действий, определенных административными процедурами по предоставлению государственной услуги, и принятием решений уполномоченным специалистом осуществляется начальником отдела. </w:t>
      </w:r>
    </w:p>
    <w:p w14:paraId="2C137F28" w14:textId="0959CAD9" w:rsidR="00B21708" w:rsidRPr="003058F7" w:rsidRDefault="00B21708" w:rsidP="001A6761">
      <w:pPr>
        <w:pStyle w:val="Style10"/>
        <w:widowControl/>
        <w:tabs>
          <w:tab w:val="left" w:pos="1138"/>
        </w:tabs>
        <w:spacing w:line="240" w:lineRule="auto"/>
        <w:ind w:left="-709" w:firstLine="851"/>
        <w:rPr>
          <w:rStyle w:val="FontStyle45"/>
          <w:sz w:val="28"/>
          <w:szCs w:val="28"/>
        </w:rPr>
      </w:pPr>
      <w:r w:rsidRPr="003058F7">
        <w:rPr>
          <w:rStyle w:val="FontStyle45"/>
          <w:sz w:val="28"/>
          <w:szCs w:val="28"/>
        </w:rPr>
        <w:lastRenderedPageBreak/>
        <w:t>Ответственность за соблюдение установленных требований</w:t>
      </w:r>
      <w:r w:rsidR="00CC34C6" w:rsidRPr="00CC34C6">
        <w:rPr>
          <w:rStyle w:val="FontStyle45"/>
          <w:sz w:val="28"/>
          <w:szCs w:val="28"/>
        </w:rPr>
        <w:t xml:space="preserve">                                      </w:t>
      </w:r>
      <w:r w:rsidRPr="003058F7">
        <w:rPr>
          <w:rStyle w:val="FontStyle45"/>
          <w:sz w:val="28"/>
          <w:szCs w:val="28"/>
        </w:rPr>
        <w:t xml:space="preserve"> к</w:t>
      </w:r>
      <w:r w:rsidR="00CC34C6" w:rsidRPr="00CC34C6">
        <w:rPr>
          <w:rStyle w:val="FontStyle45"/>
          <w:sz w:val="28"/>
          <w:szCs w:val="28"/>
        </w:rPr>
        <w:t xml:space="preserve"> </w:t>
      </w:r>
      <w:r w:rsidRPr="003058F7">
        <w:rPr>
          <w:rStyle w:val="FontStyle45"/>
          <w:sz w:val="28"/>
          <w:szCs w:val="28"/>
        </w:rPr>
        <w:t xml:space="preserve">предоставлению государственной услуги возлагается на начальника отдела </w:t>
      </w:r>
      <w:r w:rsidR="003E5F72" w:rsidRPr="003E5F72">
        <w:rPr>
          <w:rStyle w:val="FontStyle45"/>
          <w:sz w:val="28"/>
          <w:szCs w:val="28"/>
        </w:rPr>
        <w:t>развития индустриальной инфраструктуры</w:t>
      </w:r>
      <w:r w:rsidRPr="00240392">
        <w:rPr>
          <w:rStyle w:val="FontStyle45"/>
          <w:sz w:val="28"/>
          <w:szCs w:val="28"/>
        </w:rPr>
        <w:t>.</w:t>
      </w:r>
    </w:p>
    <w:p w14:paraId="0301F0CF" w14:textId="44DF0679" w:rsidR="00B21708" w:rsidRPr="003058F7" w:rsidRDefault="00B21708" w:rsidP="00991A84">
      <w:pPr>
        <w:pStyle w:val="Style9"/>
        <w:widowControl/>
        <w:spacing w:line="240" w:lineRule="auto"/>
        <w:ind w:left="-709" w:firstLine="851"/>
      </w:pPr>
      <w:r w:rsidRPr="003058F7">
        <w:rPr>
          <w:rStyle w:val="FontStyle45"/>
          <w:sz w:val="28"/>
          <w:szCs w:val="28"/>
        </w:rPr>
        <w:t xml:space="preserve">Персональная ответственность государственных служащих </w:t>
      </w:r>
      <w:r w:rsidRPr="00340A75">
        <w:rPr>
          <w:sz w:val="28"/>
          <w:szCs w:val="28"/>
        </w:rPr>
        <w:t xml:space="preserve">Министерства </w:t>
      </w:r>
      <w:r w:rsidR="00CC34C6" w:rsidRPr="00CC34C6">
        <w:rPr>
          <w:sz w:val="28"/>
          <w:szCs w:val="28"/>
        </w:rPr>
        <w:t xml:space="preserve">        </w:t>
      </w:r>
      <w:r w:rsidRPr="003058F7">
        <w:rPr>
          <w:rStyle w:val="FontStyle45"/>
          <w:sz w:val="28"/>
          <w:szCs w:val="28"/>
        </w:rPr>
        <w:t xml:space="preserve">и иных должностных лиц за решения и действия (бездействие), принимаемые (осуществляемые) в ходе предоставления государственной услуги, закрепляется </w:t>
      </w:r>
      <w:r w:rsidR="00CC34C6" w:rsidRPr="00CC34C6">
        <w:rPr>
          <w:rStyle w:val="FontStyle45"/>
          <w:sz w:val="28"/>
          <w:szCs w:val="28"/>
        </w:rPr>
        <w:t xml:space="preserve">         </w:t>
      </w:r>
      <w:r w:rsidRPr="003058F7">
        <w:rPr>
          <w:rStyle w:val="FontStyle45"/>
          <w:sz w:val="28"/>
          <w:szCs w:val="28"/>
        </w:rPr>
        <w:t>в их должностных регламентах.</w:t>
      </w:r>
    </w:p>
    <w:p w14:paraId="7C7FEF6A" w14:textId="1BA8043D" w:rsidR="00B21708" w:rsidRPr="003058F7" w:rsidRDefault="00B21708" w:rsidP="00BD7787">
      <w:pPr>
        <w:pStyle w:val="a4"/>
        <w:ind w:left="-709"/>
        <w:rPr>
          <w:rFonts w:ascii="Times New Roman" w:hAnsi="Times New Roman"/>
        </w:rPr>
      </w:pPr>
      <w:r w:rsidRPr="003058F7">
        <w:rPr>
          <w:rFonts w:ascii="Times New Roman" w:hAnsi="Times New Roman"/>
        </w:rPr>
        <w:t xml:space="preserve">6.2. Порядок и периодичность осуществления плановых и внеплановых проверок полноты и качества </w:t>
      </w:r>
      <w:r w:rsidRPr="003058F7">
        <w:rPr>
          <w:rStyle w:val="FontStyle45"/>
          <w:sz w:val="28"/>
          <w:szCs w:val="28"/>
        </w:rPr>
        <w:t>предоставлени</w:t>
      </w:r>
      <w:r>
        <w:rPr>
          <w:rStyle w:val="FontStyle45"/>
          <w:sz w:val="28"/>
          <w:szCs w:val="28"/>
        </w:rPr>
        <w:t>я</w:t>
      </w:r>
      <w:r w:rsidRPr="003058F7">
        <w:rPr>
          <w:rStyle w:val="FontStyle45"/>
          <w:sz w:val="28"/>
          <w:szCs w:val="28"/>
        </w:rPr>
        <w:t xml:space="preserve"> государственной услуги</w:t>
      </w:r>
      <w:r w:rsidRPr="003058F7">
        <w:rPr>
          <w:rFonts w:ascii="Times New Roman" w:hAnsi="Times New Roman"/>
        </w:rPr>
        <w:t>, в том</w:t>
      </w:r>
      <w:r w:rsidR="00050986">
        <w:rPr>
          <w:rFonts w:ascii="Times New Roman" w:hAnsi="Times New Roman"/>
        </w:rPr>
        <w:t xml:space="preserve"> числе</w:t>
      </w:r>
      <w:r w:rsidR="00CC34C6">
        <w:rPr>
          <w:rFonts w:ascii="Times New Roman" w:hAnsi="Times New Roman"/>
        </w:rPr>
        <w:t xml:space="preserve">  </w:t>
      </w:r>
      <w:r w:rsidR="00050986">
        <w:rPr>
          <w:rFonts w:ascii="Times New Roman" w:hAnsi="Times New Roman"/>
        </w:rPr>
        <w:t xml:space="preserve"> порядок и формы контроля</w:t>
      </w:r>
      <w:r w:rsidR="00050986" w:rsidRPr="00050986">
        <w:rPr>
          <w:rFonts w:ascii="Times New Roman" w:hAnsi="Times New Roman"/>
        </w:rPr>
        <w:t xml:space="preserve"> </w:t>
      </w:r>
      <w:r w:rsidRPr="003058F7">
        <w:rPr>
          <w:rFonts w:ascii="Times New Roman" w:hAnsi="Times New Roman"/>
        </w:rPr>
        <w:t xml:space="preserve">за полнотой и качеством </w:t>
      </w:r>
      <w:r w:rsidRPr="003058F7">
        <w:rPr>
          <w:rStyle w:val="FontStyle45"/>
          <w:sz w:val="28"/>
          <w:szCs w:val="28"/>
        </w:rPr>
        <w:t>предоставлени</w:t>
      </w:r>
      <w:r>
        <w:rPr>
          <w:rStyle w:val="FontStyle45"/>
          <w:sz w:val="28"/>
          <w:szCs w:val="28"/>
        </w:rPr>
        <w:t>я</w:t>
      </w:r>
      <w:r w:rsidRPr="003058F7">
        <w:rPr>
          <w:rStyle w:val="FontStyle45"/>
          <w:sz w:val="28"/>
          <w:szCs w:val="28"/>
        </w:rPr>
        <w:t xml:space="preserve"> государственной услуги</w:t>
      </w:r>
      <w:r w:rsidRPr="003058F7">
        <w:rPr>
          <w:rFonts w:ascii="Times New Roman" w:hAnsi="Times New Roman"/>
        </w:rPr>
        <w:t>.</w:t>
      </w:r>
    </w:p>
    <w:p w14:paraId="5310BAE2" w14:textId="17B75AC6" w:rsidR="00B21708" w:rsidRPr="003058F7" w:rsidRDefault="00B21708" w:rsidP="00BD7787">
      <w:pPr>
        <w:pStyle w:val="a4"/>
        <w:ind w:left="-709"/>
        <w:rPr>
          <w:rFonts w:ascii="Times New Roman" w:hAnsi="Times New Roman"/>
        </w:rPr>
      </w:pPr>
      <w:r w:rsidRPr="003058F7">
        <w:rPr>
          <w:rFonts w:ascii="Times New Roman" w:hAnsi="Times New Roman"/>
        </w:rPr>
        <w:t xml:space="preserve">Контроль над полнотой и качеством </w:t>
      </w:r>
      <w:r w:rsidRPr="003058F7">
        <w:rPr>
          <w:rStyle w:val="FontStyle45"/>
          <w:sz w:val="28"/>
          <w:szCs w:val="28"/>
        </w:rPr>
        <w:t>предоставлени</w:t>
      </w:r>
      <w:r>
        <w:rPr>
          <w:rStyle w:val="FontStyle45"/>
          <w:sz w:val="28"/>
          <w:szCs w:val="28"/>
        </w:rPr>
        <w:t>я</w:t>
      </w:r>
      <w:r w:rsidRPr="003058F7">
        <w:rPr>
          <w:rStyle w:val="FontStyle45"/>
          <w:sz w:val="28"/>
          <w:szCs w:val="28"/>
        </w:rPr>
        <w:t xml:space="preserve"> государственной услуги </w:t>
      </w:r>
      <w:r w:rsidRPr="003058F7">
        <w:rPr>
          <w:rFonts w:ascii="Times New Roman" w:hAnsi="Times New Roman"/>
        </w:rPr>
        <w:t>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(бездействие) должностных лиц Министерства.</w:t>
      </w:r>
    </w:p>
    <w:p w14:paraId="43DE46F2" w14:textId="702223C3" w:rsidR="00B21708" w:rsidRPr="003058F7" w:rsidRDefault="00B21708" w:rsidP="00BD7787">
      <w:pPr>
        <w:pStyle w:val="a4"/>
        <w:ind w:left="-709"/>
        <w:rPr>
          <w:rFonts w:ascii="Times New Roman" w:hAnsi="Times New Roman"/>
        </w:rPr>
      </w:pPr>
      <w:r w:rsidRPr="003058F7">
        <w:rPr>
          <w:rFonts w:ascii="Times New Roman" w:hAnsi="Times New Roman"/>
        </w:rPr>
        <w:t>Проверка проводится по конкретному обращению Заявителя.</w:t>
      </w:r>
    </w:p>
    <w:p w14:paraId="41547965" w14:textId="6C94BE3F" w:rsidR="00B21708" w:rsidRPr="003058F7" w:rsidRDefault="00B21708" w:rsidP="00BD7787">
      <w:pPr>
        <w:pStyle w:val="a4"/>
        <w:ind w:left="-709"/>
        <w:rPr>
          <w:rFonts w:ascii="Times New Roman" w:hAnsi="Times New Roman"/>
        </w:rPr>
      </w:pPr>
      <w:r w:rsidRPr="003058F7">
        <w:rPr>
          <w:rFonts w:ascii="Times New Roman" w:hAnsi="Times New Roman"/>
        </w:rPr>
        <w:t xml:space="preserve">6.3. Контроль над предоставлением государственной услуги со стороны Заявителей, осуществляется с использованием информации о деятельности Министерства, размещаемой на странице Министерства в сети </w:t>
      </w:r>
      <w:r w:rsidR="00DB2159">
        <w:rPr>
          <w:rFonts w:ascii="Times New Roman" w:hAnsi="Times New Roman"/>
        </w:rPr>
        <w:t>«</w:t>
      </w:r>
      <w:r w:rsidRPr="003058F7">
        <w:rPr>
          <w:rFonts w:ascii="Times New Roman" w:hAnsi="Times New Roman"/>
        </w:rPr>
        <w:t>Интернет</w:t>
      </w:r>
      <w:r w:rsidR="00DB2159">
        <w:rPr>
          <w:rFonts w:ascii="Times New Roman" w:hAnsi="Times New Roman"/>
        </w:rPr>
        <w:t>»</w:t>
      </w:r>
      <w:r w:rsidRPr="003058F7">
        <w:rPr>
          <w:rFonts w:ascii="Times New Roman" w:hAnsi="Times New Roman"/>
        </w:rPr>
        <w:t>, в форме письменных и устных обращений, обращений в электронной форме</w:t>
      </w:r>
      <w:r w:rsidR="00CC34C6">
        <w:rPr>
          <w:rFonts w:ascii="Times New Roman" w:hAnsi="Times New Roman"/>
        </w:rPr>
        <w:t xml:space="preserve">                                      </w:t>
      </w:r>
      <w:r w:rsidRPr="003058F7">
        <w:rPr>
          <w:rFonts w:ascii="Times New Roman" w:hAnsi="Times New Roman"/>
        </w:rPr>
        <w:t xml:space="preserve"> в Министерство, и иных формах современных коммуникаций.</w:t>
      </w:r>
    </w:p>
    <w:p w14:paraId="60C1FC78" w14:textId="77777777" w:rsidR="00B21708" w:rsidRPr="003058F7" w:rsidRDefault="00B21708" w:rsidP="00BD7787">
      <w:pPr>
        <w:pStyle w:val="a4"/>
        <w:ind w:left="-709"/>
        <w:rPr>
          <w:rFonts w:ascii="Times New Roman" w:hAnsi="Times New Roman"/>
        </w:rPr>
      </w:pPr>
    </w:p>
    <w:p w14:paraId="0CFF6D33" w14:textId="77D7E31A" w:rsidR="00B21708" w:rsidRPr="003058F7" w:rsidRDefault="00B21708" w:rsidP="008B1537">
      <w:pPr>
        <w:pStyle w:val="a4"/>
        <w:ind w:left="-709"/>
        <w:jc w:val="center"/>
        <w:rPr>
          <w:rFonts w:ascii="Times New Roman" w:hAnsi="Times New Roman"/>
          <w:b/>
          <w:bCs/>
        </w:rPr>
      </w:pPr>
      <w:r>
        <w:rPr>
          <w:rFonts w:ascii="Times New Roman" w:hAnsi="Times New Roman"/>
          <w:b/>
          <w:bCs/>
          <w:lang w:val="en-US"/>
        </w:rPr>
        <w:t>VII</w:t>
      </w:r>
      <w:r w:rsidRPr="003058F7">
        <w:rPr>
          <w:rFonts w:ascii="Times New Roman" w:hAnsi="Times New Roman"/>
          <w:b/>
          <w:bCs/>
        </w:rPr>
        <w:t>.  Досудебный (внесудебный) порядок обжалования решений и действий (бездействия) органа, предоставляющего государственную услугу,</w:t>
      </w:r>
      <w:r w:rsidR="00CC34C6">
        <w:rPr>
          <w:rFonts w:ascii="Times New Roman" w:hAnsi="Times New Roman"/>
          <w:b/>
          <w:bCs/>
        </w:rPr>
        <w:t xml:space="preserve">     </w:t>
      </w:r>
      <w:r w:rsidRPr="003058F7">
        <w:rPr>
          <w:rFonts w:ascii="Times New Roman" w:hAnsi="Times New Roman"/>
          <w:b/>
          <w:bCs/>
        </w:rPr>
        <w:t xml:space="preserve"> а также их должностных лиц</w:t>
      </w:r>
    </w:p>
    <w:p w14:paraId="3E0CFCB1" w14:textId="77777777" w:rsidR="00B21708" w:rsidRPr="003058F7" w:rsidRDefault="00B21708" w:rsidP="00BD7787">
      <w:pPr>
        <w:pStyle w:val="a4"/>
        <w:ind w:left="-709"/>
        <w:rPr>
          <w:rFonts w:ascii="Times New Roman" w:hAnsi="Times New Roman"/>
        </w:rPr>
      </w:pPr>
    </w:p>
    <w:p w14:paraId="1346F0DD" w14:textId="77777777" w:rsidR="00B21708" w:rsidRPr="003058F7" w:rsidRDefault="00B21708" w:rsidP="009F2369">
      <w:pPr>
        <w:pStyle w:val="a4"/>
        <w:ind w:left="-709"/>
        <w:jc w:val="center"/>
        <w:rPr>
          <w:rFonts w:ascii="Times New Roman" w:hAnsi="Times New Roman"/>
          <w:b/>
          <w:bCs/>
        </w:rPr>
      </w:pPr>
      <w:r>
        <w:rPr>
          <w:rFonts w:ascii="Times New Roman" w:hAnsi="Times New Roman"/>
          <w:b/>
          <w:bCs/>
        </w:rPr>
        <w:t xml:space="preserve">7.1. </w:t>
      </w:r>
      <w:r w:rsidRPr="003058F7">
        <w:rPr>
          <w:rFonts w:ascii="Times New Roman" w:hAnsi="Times New Roman"/>
          <w:b/>
          <w:bCs/>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23930A9B" w14:textId="77777777" w:rsidR="00B21708" w:rsidRPr="003058F7" w:rsidRDefault="00B21708" w:rsidP="00BD7787">
      <w:pPr>
        <w:pStyle w:val="a4"/>
        <w:ind w:left="-709"/>
        <w:rPr>
          <w:rFonts w:ascii="Times New Roman" w:hAnsi="Times New Roman"/>
        </w:rPr>
      </w:pPr>
    </w:p>
    <w:p w14:paraId="5B0A9840" w14:textId="12CD4B2F" w:rsidR="00B21708" w:rsidRPr="003058F7" w:rsidRDefault="00B21708" w:rsidP="00BD7787">
      <w:pPr>
        <w:pStyle w:val="a4"/>
        <w:ind w:left="-709"/>
        <w:rPr>
          <w:rFonts w:ascii="Times New Roman" w:hAnsi="Times New Roman"/>
        </w:rPr>
      </w:pPr>
      <w:r w:rsidRPr="003058F7">
        <w:rPr>
          <w:rFonts w:ascii="Times New Roman" w:hAnsi="Times New Roman"/>
        </w:rPr>
        <w:t>7.1.</w:t>
      </w:r>
      <w:r>
        <w:rPr>
          <w:rFonts w:ascii="Times New Roman" w:hAnsi="Times New Roman"/>
        </w:rPr>
        <w:t xml:space="preserve">2. </w:t>
      </w:r>
      <w:r w:rsidRPr="003058F7">
        <w:rPr>
          <w:rFonts w:ascii="Times New Roman" w:hAnsi="Times New Roman"/>
        </w:rPr>
        <w:t xml:space="preserve">В соответствии с Федеральным законом от 27 июля 2010 года </w:t>
      </w:r>
      <w:r w:rsidR="00036DC1" w:rsidRPr="00036DC1">
        <w:rPr>
          <w:rFonts w:ascii="Times New Roman" w:hAnsi="Times New Roman"/>
        </w:rPr>
        <w:t xml:space="preserve">                     </w:t>
      </w:r>
      <w:r w:rsidRPr="003058F7">
        <w:rPr>
          <w:rFonts w:ascii="Times New Roman" w:hAnsi="Times New Roman"/>
        </w:rPr>
        <w:t>№ 210-ФЗ «Об организации предоставления государственных и муниципальных услуг», другими законодательными и иными нормативными правовыми актами Российской Федерации заявители вправе обжаловать решения, действия (бездействие), принятые (осуществленные) в ходе предоставления государственной услуги работниками, должностными лицами органа, руководителю органа, предоставляющего государственную услугу, а также в вышестоящие органы. Решения, действия (бездействие), принятые (осуществленные) в ходе предоставления государственной услуги руководителем органа, предоставляющего государственную услугу, работниками, должностными лицами Министерства могут быть обжалованы Министру, а также в вышестоящие органы.</w:t>
      </w:r>
    </w:p>
    <w:p w14:paraId="407FB514"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1.3</w:t>
      </w:r>
      <w:r w:rsidRPr="003058F7">
        <w:rPr>
          <w:rFonts w:ascii="Times New Roman" w:hAnsi="Times New Roman"/>
        </w:rPr>
        <w:t>. Заявители имеют право обратиться с жалобой лично, направить письменное обращение с жалобой (претензией)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официального сайта Министерства.</w:t>
      </w:r>
    </w:p>
    <w:p w14:paraId="7E529455" w14:textId="2D3FF8BE" w:rsidR="00B21708" w:rsidRPr="003058F7" w:rsidRDefault="00B21708" w:rsidP="00BD7787">
      <w:pPr>
        <w:pStyle w:val="a4"/>
        <w:ind w:left="-709"/>
        <w:rPr>
          <w:rFonts w:ascii="Times New Roman" w:hAnsi="Times New Roman"/>
        </w:rPr>
      </w:pPr>
      <w:r w:rsidRPr="003058F7">
        <w:rPr>
          <w:rFonts w:ascii="Times New Roman" w:hAnsi="Times New Roman"/>
        </w:rPr>
        <w:lastRenderedPageBreak/>
        <w:t>Жалоба (претензия) заявителя должны содержать следующую информацию:</w:t>
      </w:r>
    </w:p>
    <w:p w14:paraId="41117970" w14:textId="3241D9E9" w:rsidR="00B21708" w:rsidRPr="003058F7" w:rsidRDefault="00B21708" w:rsidP="00BD7787">
      <w:pPr>
        <w:pStyle w:val="a4"/>
        <w:ind w:left="-709"/>
        <w:rPr>
          <w:rFonts w:ascii="Times New Roman" w:hAnsi="Times New Roman"/>
        </w:rPr>
      </w:pPr>
      <w:r w:rsidRPr="003058F7">
        <w:rPr>
          <w:rFonts w:ascii="Times New Roman" w:hAnsi="Times New Roman"/>
        </w:rPr>
        <w:t xml:space="preserve">фамилия, имя, отчество заявителя, его место жительства или пребывания, </w:t>
      </w:r>
      <w:r w:rsidR="001C7FA3" w:rsidRPr="001C7FA3">
        <w:rPr>
          <w:rFonts w:ascii="Times New Roman" w:hAnsi="Times New Roman"/>
        </w:rPr>
        <w:t xml:space="preserve">        </w:t>
      </w:r>
      <w:r w:rsidRPr="003058F7">
        <w:rPr>
          <w:rFonts w:ascii="Times New Roman" w:hAnsi="Times New Roman"/>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6CA191" w14:textId="77777777" w:rsidR="00B21708" w:rsidRPr="003058F7" w:rsidRDefault="00B21708" w:rsidP="00BD7787">
      <w:pPr>
        <w:pStyle w:val="a4"/>
        <w:ind w:left="-709"/>
        <w:rPr>
          <w:rFonts w:ascii="Times New Roman" w:hAnsi="Times New Roman"/>
        </w:rPr>
      </w:pPr>
      <w:r w:rsidRPr="003058F7">
        <w:rPr>
          <w:rFonts w:ascii="Times New Roman" w:hAnsi="Times New Roman"/>
        </w:rPr>
        <w:t>наименование органа, должности, фамилии, имени и отчества работника (при наличии информации), решение, действие (бездействие) которого обжалуется;</w:t>
      </w:r>
    </w:p>
    <w:p w14:paraId="207F1663" w14:textId="77777777" w:rsidR="00B21708" w:rsidRPr="003058F7" w:rsidRDefault="00B21708" w:rsidP="00BD7787">
      <w:pPr>
        <w:pStyle w:val="a4"/>
        <w:ind w:left="-709"/>
        <w:rPr>
          <w:rFonts w:ascii="Times New Roman" w:hAnsi="Times New Roman"/>
        </w:rPr>
      </w:pPr>
      <w:r w:rsidRPr="003058F7">
        <w:rPr>
          <w:rFonts w:ascii="Times New Roman" w:hAnsi="Times New Roman"/>
        </w:rPr>
        <w:t>существо обжалуемого решения, действия (бездействия) органа, предоставляющего государственную услугу;</w:t>
      </w:r>
    </w:p>
    <w:p w14:paraId="468A9E38" w14:textId="77777777" w:rsidR="00B21708" w:rsidRPr="003058F7" w:rsidRDefault="00B21708" w:rsidP="00BD7787">
      <w:pPr>
        <w:pStyle w:val="a4"/>
        <w:ind w:left="-709"/>
        <w:rPr>
          <w:rFonts w:ascii="Times New Roman" w:hAnsi="Times New Roman"/>
        </w:rPr>
      </w:pPr>
      <w:r w:rsidRPr="003058F7">
        <w:rPr>
          <w:rFonts w:ascii="Times New Roman" w:hAnsi="Times New Roman"/>
        </w:rPr>
        <w:t>личная подпись гражданина, дата написания жалобы (претензии).</w:t>
      </w:r>
    </w:p>
    <w:p w14:paraId="4EE4A468" w14:textId="74EE1161" w:rsidR="00B21708" w:rsidRPr="003058F7" w:rsidRDefault="00B21708" w:rsidP="00BD7787">
      <w:pPr>
        <w:pStyle w:val="a4"/>
        <w:ind w:left="-709"/>
        <w:rPr>
          <w:rFonts w:ascii="Times New Roman" w:hAnsi="Times New Roman"/>
        </w:rPr>
      </w:pPr>
      <w:r w:rsidRPr="003058F7">
        <w:rPr>
          <w:rFonts w:ascii="Times New Roman" w:hAnsi="Times New Roman"/>
        </w:rPr>
        <w:t xml:space="preserve">Дополнительно в жалобе (претензии) указываются причины несогласия </w:t>
      </w:r>
      <w:r w:rsidR="001C7FA3" w:rsidRPr="001C7FA3">
        <w:rPr>
          <w:rFonts w:ascii="Times New Roman" w:hAnsi="Times New Roman"/>
        </w:rPr>
        <w:t xml:space="preserve">            </w:t>
      </w:r>
      <w:r w:rsidRPr="003058F7">
        <w:rPr>
          <w:rFonts w:ascii="Times New Roman" w:hAnsi="Times New Roman"/>
        </w:rPr>
        <w:t>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заявитель считает необходимым сообщить.</w:t>
      </w:r>
    </w:p>
    <w:p w14:paraId="3484105C" w14:textId="77777777" w:rsidR="00B21708" w:rsidRPr="003058F7" w:rsidRDefault="00B21708" w:rsidP="00BD7787">
      <w:pPr>
        <w:pStyle w:val="a4"/>
        <w:ind w:left="-709"/>
        <w:rPr>
          <w:rFonts w:ascii="Times New Roman" w:hAnsi="Times New Roman"/>
        </w:rPr>
      </w:pPr>
      <w:r w:rsidRPr="003058F7">
        <w:rPr>
          <w:rFonts w:ascii="Times New Roman" w:hAnsi="Times New Roman"/>
        </w:rPr>
        <w:t>К жалобе (претензии) могут быть приложены копии документов, подтверждающих изложенные в жалобе (претензии) обстоятельства. В этом случае в жалобе (претензии) приводится перечень прилагаемых документов.</w:t>
      </w:r>
    </w:p>
    <w:p w14:paraId="49746673" w14:textId="6D3F8AA1" w:rsidR="00B21708" w:rsidRPr="003058F7" w:rsidRDefault="00B21708" w:rsidP="00BD7787">
      <w:pPr>
        <w:pStyle w:val="a4"/>
        <w:ind w:left="-709"/>
        <w:rPr>
          <w:rFonts w:ascii="Times New Roman" w:hAnsi="Times New Roman"/>
        </w:rPr>
      </w:pPr>
      <w:r w:rsidRPr="003058F7">
        <w:rPr>
          <w:rFonts w:ascii="Times New Roman" w:hAnsi="Times New Roman"/>
        </w:rPr>
        <w:t>Если документы, имеющие существенное значение для рассмотрения жалобы (претензии), отсутствуют или не приложены к жалобе (претензии), решение принимается без учета доводов, в подтверждение которых документы</w:t>
      </w:r>
      <w:r w:rsidR="00282464" w:rsidRPr="00282464">
        <w:rPr>
          <w:rFonts w:ascii="Times New Roman" w:hAnsi="Times New Roman"/>
        </w:rPr>
        <w:t xml:space="preserve">                             </w:t>
      </w:r>
      <w:r w:rsidRPr="003058F7">
        <w:rPr>
          <w:rFonts w:ascii="Times New Roman" w:hAnsi="Times New Roman"/>
        </w:rPr>
        <w:t xml:space="preserve"> не представлены.</w:t>
      </w:r>
    </w:p>
    <w:p w14:paraId="118B1921" w14:textId="56387DC0"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1.4</w:t>
      </w:r>
      <w:r w:rsidRPr="003058F7">
        <w:rPr>
          <w:rFonts w:ascii="Times New Roman" w:hAnsi="Times New Roman"/>
        </w:rPr>
        <w:t xml:space="preserve">. Граждане могут обратиться с устной жалобой (претензией) </w:t>
      </w:r>
      <w:r w:rsidR="001C7FA3" w:rsidRPr="001C7FA3">
        <w:rPr>
          <w:rFonts w:ascii="Times New Roman" w:hAnsi="Times New Roman"/>
        </w:rPr>
        <w:t xml:space="preserve">                          </w:t>
      </w:r>
      <w:r w:rsidRPr="003058F7">
        <w:rPr>
          <w:rFonts w:ascii="Times New Roman" w:hAnsi="Times New Roman"/>
        </w:rPr>
        <w:t>о нарушении своих прав и законных интересов, противоправных решениях, действиях или бездействии должностных лиц, работников органов, предоставляющих государственные услуги, и нарушении положений настоящего Административного регламента, некорректном поведении или нарушении служебной этики по номерам телефонов и адресам электронной почты, указанным</w:t>
      </w:r>
      <w:r w:rsidR="001C7FA3" w:rsidRPr="001C7FA3">
        <w:rPr>
          <w:rFonts w:ascii="Times New Roman" w:hAnsi="Times New Roman"/>
        </w:rPr>
        <w:t xml:space="preserve">   </w:t>
      </w:r>
      <w:r w:rsidRPr="003058F7">
        <w:rPr>
          <w:rFonts w:ascii="Times New Roman" w:hAnsi="Times New Roman"/>
        </w:rPr>
        <w:t xml:space="preserve"> в настоящем Административном регламенте. При этом жалоба (претензия) заявителя должно содержать следующую информацию:</w:t>
      </w:r>
    </w:p>
    <w:p w14:paraId="204FC82E" w14:textId="77777777" w:rsidR="00B21708" w:rsidRPr="003058F7" w:rsidRDefault="00B21708" w:rsidP="00BD7787">
      <w:pPr>
        <w:pStyle w:val="a4"/>
        <w:ind w:left="-709"/>
        <w:rPr>
          <w:rFonts w:ascii="Times New Roman" w:hAnsi="Times New Roman"/>
        </w:rPr>
      </w:pPr>
      <w:r w:rsidRPr="003058F7">
        <w:rPr>
          <w:rFonts w:ascii="Times New Roman" w:hAnsi="Times New Roman"/>
        </w:rPr>
        <w:t>фамилия, имя, отчество заявителя, которым подается сообщение, его место жительства или пребывания;</w:t>
      </w:r>
    </w:p>
    <w:p w14:paraId="2FBF413D" w14:textId="255C3A00" w:rsidR="00B21708" w:rsidRPr="003058F7" w:rsidRDefault="00B21708" w:rsidP="00BD7787">
      <w:pPr>
        <w:pStyle w:val="a4"/>
        <w:ind w:left="-709"/>
        <w:rPr>
          <w:rFonts w:ascii="Times New Roman" w:hAnsi="Times New Roman"/>
        </w:rPr>
      </w:pPr>
      <w:r w:rsidRPr="003058F7">
        <w:rPr>
          <w:rFonts w:ascii="Times New Roman" w:hAnsi="Times New Roman"/>
        </w:rPr>
        <w:t>наименование органа, должность, фамилия, имя и отчество работника (при наличии сведений), действие (бездействие) и решение которого нарушает права</w:t>
      </w:r>
      <w:r w:rsidR="00282464" w:rsidRPr="00282464">
        <w:rPr>
          <w:rFonts w:ascii="Times New Roman" w:hAnsi="Times New Roman"/>
        </w:rPr>
        <w:t xml:space="preserve">         </w:t>
      </w:r>
      <w:r w:rsidRPr="003058F7">
        <w:rPr>
          <w:rFonts w:ascii="Times New Roman" w:hAnsi="Times New Roman"/>
        </w:rPr>
        <w:t xml:space="preserve"> и законные интересы заявителя;</w:t>
      </w:r>
    </w:p>
    <w:p w14:paraId="5736814C" w14:textId="77777777" w:rsidR="00B21708" w:rsidRPr="003058F7" w:rsidRDefault="00B21708" w:rsidP="00BD7787">
      <w:pPr>
        <w:pStyle w:val="a4"/>
        <w:ind w:left="-709"/>
        <w:rPr>
          <w:rFonts w:ascii="Times New Roman" w:hAnsi="Times New Roman"/>
        </w:rPr>
      </w:pPr>
      <w:r w:rsidRPr="003058F7">
        <w:rPr>
          <w:rFonts w:ascii="Times New Roman" w:hAnsi="Times New Roman"/>
        </w:rPr>
        <w:t>существо нарушенных прав и законных интересов, противоправных действий (бездействия) и решений;</w:t>
      </w:r>
    </w:p>
    <w:p w14:paraId="610B2D07" w14:textId="32E9C3A0" w:rsidR="00B21708" w:rsidRPr="003058F7" w:rsidRDefault="00B21708" w:rsidP="00BD7787">
      <w:pPr>
        <w:pStyle w:val="a4"/>
        <w:ind w:left="-709"/>
        <w:rPr>
          <w:rFonts w:ascii="Times New Roman" w:hAnsi="Times New Roman"/>
        </w:rPr>
      </w:pPr>
      <w:r w:rsidRPr="003058F7">
        <w:rPr>
          <w:rFonts w:ascii="Times New Roman" w:hAnsi="Times New Roman"/>
        </w:rPr>
        <w:t>сведения о способе информирования заявителя о принятых мерах</w:t>
      </w:r>
      <w:r w:rsidR="00282464" w:rsidRPr="00282464">
        <w:rPr>
          <w:rFonts w:ascii="Times New Roman" w:hAnsi="Times New Roman"/>
        </w:rPr>
        <w:t xml:space="preserve">                      </w:t>
      </w:r>
      <w:r w:rsidRPr="003058F7">
        <w:rPr>
          <w:rFonts w:ascii="Times New Roman" w:hAnsi="Times New Roman"/>
        </w:rPr>
        <w:t xml:space="preserve"> по результатам рассмотрения его сообщения.</w:t>
      </w:r>
    </w:p>
    <w:p w14:paraId="04CB5F61" w14:textId="77777777" w:rsidR="00B21708" w:rsidRPr="003058F7" w:rsidRDefault="00B21708" w:rsidP="00B06986">
      <w:pPr>
        <w:pStyle w:val="a4"/>
        <w:ind w:left="-709"/>
        <w:rPr>
          <w:rFonts w:ascii="Times New Roman" w:hAnsi="Times New Roman"/>
        </w:rPr>
      </w:pPr>
      <w:r w:rsidRPr="003058F7">
        <w:rPr>
          <w:rFonts w:ascii="Times New Roman" w:hAnsi="Times New Roman"/>
        </w:rPr>
        <w:t>7.</w:t>
      </w:r>
      <w:r>
        <w:rPr>
          <w:rFonts w:ascii="Times New Roman" w:hAnsi="Times New Roman"/>
        </w:rPr>
        <w:t>1.5</w:t>
      </w:r>
      <w:r w:rsidRPr="003058F7">
        <w:rPr>
          <w:rFonts w:ascii="Times New Roman" w:hAnsi="Times New Roman"/>
        </w:rPr>
        <w:t>. Должностные лица, ответственные или уполномоченные работники органов, предоставляющих государственные услуги и Министерства, проводят личный прием граждан.</w:t>
      </w:r>
    </w:p>
    <w:p w14:paraId="0916CD0E" w14:textId="77777777" w:rsidR="00B21708" w:rsidRPr="003058F7" w:rsidRDefault="00B21708" w:rsidP="008B1537">
      <w:pPr>
        <w:pStyle w:val="a4"/>
        <w:ind w:left="-709"/>
        <w:rPr>
          <w:rFonts w:ascii="Times New Roman" w:hAnsi="Times New Roman"/>
        </w:rPr>
      </w:pPr>
      <w:r w:rsidRPr="003058F7">
        <w:rPr>
          <w:rFonts w:ascii="Times New Roman" w:hAnsi="Times New Roman"/>
        </w:rPr>
        <w:t xml:space="preserve">Личный прием граждан и их представителей проводится по предварительной записи при личном обращении гражданина или его представителя с использованием </w:t>
      </w:r>
      <w:r w:rsidRPr="003058F7">
        <w:rPr>
          <w:rFonts w:ascii="Times New Roman" w:hAnsi="Times New Roman"/>
        </w:rPr>
        <w:lastRenderedPageBreak/>
        <w:t>средств телефонной связи по номерам телефонов, которые размещаются в сети Интернет, и на информационных стендах учреждений.</w:t>
      </w:r>
    </w:p>
    <w:p w14:paraId="4AC54A22" w14:textId="0453888D" w:rsidR="00B21708" w:rsidRPr="003058F7" w:rsidRDefault="00B21708" w:rsidP="00BD7787">
      <w:pPr>
        <w:pStyle w:val="a4"/>
        <w:ind w:left="-709"/>
        <w:rPr>
          <w:rFonts w:ascii="Times New Roman" w:hAnsi="Times New Roman"/>
        </w:rPr>
      </w:pPr>
      <w:r w:rsidRPr="003058F7">
        <w:rPr>
          <w:rFonts w:ascii="Times New Roman" w:hAnsi="Times New Roman"/>
        </w:rPr>
        <w:t xml:space="preserve">Работник, осуществляющий запись граждан и их представителей на личный прием, информирует о дате, времени, месте приема, должности, фамилии, имени </w:t>
      </w:r>
      <w:r w:rsidR="00282464" w:rsidRPr="00282464">
        <w:rPr>
          <w:rFonts w:ascii="Times New Roman" w:hAnsi="Times New Roman"/>
        </w:rPr>
        <w:t xml:space="preserve">       </w:t>
      </w:r>
      <w:r w:rsidRPr="003058F7">
        <w:rPr>
          <w:rFonts w:ascii="Times New Roman" w:hAnsi="Times New Roman"/>
        </w:rPr>
        <w:t>и отчестве лица, осуществляющего прием.</w:t>
      </w:r>
    </w:p>
    <w:p w14:paraId="0DB9CF19" w14:textId="77777777" w:rsidR="00B21708" w:rsidRPr="003058F7" w:rsidRDefault="00B21708" w:rsidP="00BD7787">
      <w:pPr>
        <w:pStyle w:val="a4"/>
        <w:ind w:left="-709"/>
        <w:rPr>
          <w:rFonts w:ascii="Times New Roman" w:hAnsi="Times New Roman"/>
        </w:rPr>
      </w:pPr>
    </w:p>
    <w:p w14:paraId="2C4AB645"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7.2</w:t>
      </w:r>
      <w:r w:rsidR="00BE2145">
        <w:rPr>
          <w:rFonts w:ascii="Times New Roman" w:hAnsi="Times New Roman"/>
          <w:b/>
          <w:bCs/>
        </w:rPr>
        <w:t>.</w:t>
      </w:r>
      <w:r>
        <w:rPr>
          <w:rFonts w:ascii="Times New Roman" w:hAnsi="Times New Roman"/>
          <w:b/>
          <w:bCs/>
        </w:rPr>
        <w:t xml:space="preserve"> </w:t>
      </w:r>
      <w:r w:rsidRPr="003058F7">
        <w:rPr>
          <w:rFonts w:ascii="Times New Roman" w:hAnsi="Times New Roman"/>
          <w:b/>
          <w:bCs/>
        </w:rPr>
        <w:t>Предмет досудебного (внесудебного) обжалования</w:t>
      </w:r>
    </w:p>
    <w:p w14:paraId="493F33C8" w14:textId="77777777" w:rsidR="00B21708" w:rsidRPr="003058F7" w:rsidRDefault="00B21708" w:rsidP="00BD7787">
      <w:pPr>
        <w:pStyle w:val="a4"/>
        <w:ind w:left="-709"/>
        <w:rPr>
          <w:rFonts w:ascii="Times New Roman" w:hAnsi="Times New Roman"/>
        </w:rPr>
      </w:pPr>
    </w:p>
    <w:p w14:paraId="18B25AC6"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2.1</w:t>
      </w:r>
      <w:r w:rsidRPr="003058F7">
        <w:rPr>
          <w:rFonts w:ascii="Times New Roman" w:hAnsi="Times New Roman"/>
        </w:rPr>
        <w:t>.  Предметом досудебного (внесудебного) обжалования, в том числе являются:</w:t>
      </w:r>
    </w:p>
    <w:p w14:paraId="0D510C9D" w14:textId="4D3A1196" w:rsidR="00B21708" w:rsidRPr="003058F7" w:rsidRDefault="00B21708" w:rsidP="00BD7787">
      <w:pPr>
        <w:pStyle w:val="a4"/>
        <w:ind w:left="-709"/>
        <w:rPr>
          <w:rFonts w:ascii="Times New Roman" w:hAnsi="Times New Roman"/>
        </w:rPr>
      </w:pPr>
      <w:r w:rsidRPr="003058F7">
        <w:rPr>
          <w:rFonts w:ascii="Times New Roman" w:hAnsi="Times New Roman"/>
        </w:rPr>
        <w:t xml:space="preserve">незаконные, необоснованные действия должностных лиц (истребование документов, не предусмотренных нормативными правовыми актами Республики Дагестан, нарушение сроков регистрации и рассмотрения заявления </w:t>
      </w:r>
      <w:r w:rsidR="00282464" w:rsidRPr="00282464">
        <w:rPr>
          <w:rFonts w:ascii="Times New Roman" w:hAnsi="Times New Roman"/>
        </w:rPr>
        <w:t xml:space="preserve">                                    </w:t>
      </w:r>
      <w:r w:rsidRPr="003058F7">
        <w:rPr>
          <w:rFonts w:ascii="Times New Roman" w:hAnsi="Times New Roman"/>
        </w:rPr>
        <w:t>о предоставлении государственной услуги);</w:t>
      </w:r>
    </w:p>
    <w:p w14:paraId="795D9CBA" w14:textId="77777777" w:rsidR="00B21708" w:rsidRPr="003058F7" w:rsidRDefault="00B21708" w:rsidP="00BD7787">
      <w:pPr>
        <w:pStyle w:val="a4"/>
        <w:ind w:left="-709"/>
        <w:rPr>
          <w:rFonts w:ascii="Times New Roman" w:hAnsi="Times New Roman"/>
        </w:rPr>
      </w:pPr>
      <w:r w:rsidRPr="003058F7">
        <w:rPr>
          <w:rFonts w:ascii="Times New Roman" w:hAnsi="Times New Roman"/>
        </w:rPr>
        <w:t>бездействие должностных лиц (оставление заявления о предоставлении государственной услуги без рассмотрения и т.п.);</w:t>
      </w:r>
    </w:p>
    <w:p w14:paraId="17528688" w14:textId="2AB46B3E" w:rsidR="00B21708" w:rsidRPr="003058F7" w:rsidRDefault="00B21708" w:rsidP="00BD7787">
      <w:pPr>
        <w:pStyle w:val="a4"/>
        <w:ind w:left="-709"/>
        <w:rPr>
          <w:rFonts w:ascii="Times New Roman" w:hAnsi="Times New Roman"/>
        </w:rPr>
      </w:pPr>
      <w:r w:rsidRPr="003058F7">
        <w:rPr>
          <w:rFonts w:ascii="Times New Roman" w:hAnsi="Times New Roman"/>
        </w:rPr>
        <w:t>решения должностных лиц об отказе в приеме и рассмотрении документов,</w:t>
      </w:r>
      <w:r w:rsidR="00282464" w:rsidRPr="00282464">
        <w:rPr>
          <w:rFonts w:ascii="Times New Roman" w:hAnsi="Times New Roman"/>
        </w:rPr>
        <w:t xml:space="preserve">       </w:t>
      </w:r>
      <w:r w:rsidRPr="003058F7">
        <w:rPr>
          <w:rFonts w:ascii="Times New Roman" w:hAnsi="Times New Roman"/>
        </w:rPr>
        <w:t xml:space="preserve">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Республики Дагестан, решения о приостановлении </w:t>
      </w:r>
      <w:r w:rsidR="00282464" w:rsidRPr="00282464">
        <w:rPr>
          <w:rFonts w:ascii="Times New Roman" w:hAnsi="Times New Roman"/>
        </w:rPr>
        <w:t xml:space="preserve">                               </w:t>
      </w:r>
      <w:r w:rsidRPr="003058F7">
        <w:rPr>
          <w:rFonts w:ascii="Times New Roman" w:hAnsi="Times New Roman"/>
        </w:rPr>
        <w:t>и прекращении предоставления государственной услуги;</w:t>
      </w:r>
    </w:p>
    <w:p w14:paraId="53FFC5BA" w14:textId="77777777" w:rsidR="00B21708" w:rsidRPr="003058F7" w:rsidRDefault="00B21708" w:rsidP="00BD7787">
      <w:pPr>
        <w:pStyle w:val="a4"/>
        <w:ind w:left="-709"/>
        <w:rPr>
          <w:rFonts w:ascii="Times New Roman" w:hAnsi="Times New Roman"/>
        </w:rPr>
      </w:pPr>
      <w:r w:rsidRPr="003058F7">
        <w:rPr>
          <w:rFonts w:ascii="Times New Roman" w:hAnsi="Times New Roman"/>
        </w:rPr>
        <w:t>затребование с заявителя при предоставлении государственной услуги платы, не предусмотренной нормативными правовыми актами нормативными правовыми актами Республики Дагестан;</w:t>
      </w:r>
    </w:p>
    <w:p w14:paraId="165164DD" w14:textId="77777777" w:rsidR="00B21708" w:rsidRPr="003058F7" w:rsidRDefault="00B21708" w:rsidP="00BD7787">
      <w:pPr>
        <w:pStyle w:val="a4"/>
        <w:ind w:left="-709"/>
        <w:rPr>
          <w:rFonts w:ascii="Times New Roman" w:hAnsi="Times New Roman"/>
        </w:rPr>
      </w:pPr>
      <w:r w:rsidRPr="003058F7">
        <w:rPr>
          <w:rFonts w:ascii="Times New Roman" w:hAnsi="Times New Roman"/>
        </w:rP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установленного срока таких исправлений.</w:t>
      </w:r>
    </w:p>
    <w:p w14:paraId="4B97222A" w14:textId="77777777" w:rsidR="00B21708" w:rsidRPr="003058F7" w:rsidRDefault="00B21708" w:rsidP="00BD7787">
      <w:pPr>
        <w:pStyle w:val="a4"/>
        <w:ind w:left="-709"/>
        <w:rPr>
          <w:rFonts w:ascii="Times New Roman" w:hAnsi="Times New Roman"/>
        </w:rPr>
      </w:pPr>
    </w:p>
    <w:p w14:paraId="000681B9"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 xml:space="preserve">7.3. </w:t>
      </w:r>
      <w:r w:rsidRPr="003058F7">
        <w:rPr>
          <w:rFonts w:ascii="Times New Roman" w:hAnsi="Times New Roman"/>
          <w:b/>
          <w:bCs/>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14:paraId="14AB4F3B" w14:textId="77777777" w:rsidR="00B21708" w:rsidRPr="003058F7" w:rsidRDefault="00B21708" w:rsidP="00BD7787">
      <w:pPr>
        <w:pStyle w:val="a4"/>
        <w:ind w:left="-709"/>
        <w:rPr>
          <w:rFonts w:ascii="Times New Roman" w:hAnsi="Times New Roman"/>
        </w:rPr>
      </w:pPr>
    </w:p>
    <w:p w14:paraId="0B0B46AE"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3.1</w:t>
      </w:r>
      <w:r w:rsidRPr="003058F7">
        <w:rPr>
          <w:rFonts w:ascii="Times New Roman" w:hAnsi="Times New Roman"/>
        </w:rPr>
        <w:t>. Жалоба (претензия) заявителя не рассматривается в случаях, если:</w:t>
      </w:r>
    </w:p>
    <w:p w14:paraId="4AA343D7" w14:textId="77777777" w:rsidR="00B21708" w:rsidRPr="003058F7" w:rsidRDefault="00B21708" w:rsidP="00BD7787">
      <w:pPr>
        <w:pStyle w:val="a4"/>
        <w:ind w:left="-709"/>
        <w:rPr>
          <w:rFonts w:ascii="Times New Roman" w:hAnsi="Times New Roman"/>
        </w:rPr>
      </w:pPr>
      <w:r w:rsidRPr="003058F7">
        <w:rPr>
          <w:rFonts w:ascii="Times New Roman" w:hAnsi="Times New Roman"/>
        </w:rPr>
        <w:t>отсутствуют сведения об обжалуемом решении, действии, бездействии (в чем выразилось, кем принято), о лице, обратившемся с жалобой (фамилия, имя, отчество физического лица);</w:t>
      </w:r>
    </w:p>
    <w:p w14:paraId="746E7373" w14:textId="77777777" w:rsidR="00B21708" w:rsidRPr="003058F7" w:rsidRDefault="00B21708" w:rsidP="00BD7787">
      <w:pPr>
        <w:pStyle w:val="a4"/>
        <w:ind w:left="-709"/>
        <w:rPr>
          <w:rFonts w:ascii="Times New Roman" w:hAnsi="Times New Roman"/>
        </w:rPr>
      </w:pPr>
      <w:r w:rsidRPr="003058F7">
        <w:rPr>
          <w:rFonts w:ascii="Times New Roman" w:hAnsi="Times New Roman"/>
        </w:rPr>
        <w:t>отсутствуют подписи заявителя;</w:t>
      </w:r>
    </w:p>
    <w:p w14:paraId="4C50036E" w14:textId="77777777" w:rsidR="00B21708" w:rsidRPr="003058F7" w:rsidRDefault="00B21708" w:rsidP="00BD7787">
      <w:pPr>
        <w:pStyle w:val="a4"/>
        <w:ind w:left="-709"/>
        <w:rPr>
          <w:rFonts w:ascii="Times New Roman" w:hAnsi="Times New Roman"/>
        </w:rPr>
      </w:pPr>
      <w:r w:rsidRPr="003058F7">
        <w:rPr>
          <w:rFonts w:ascii="Times New Roman" w:hAnsi="Times New Roman"/>
        </w:rPr>
        <w:t>предметом жалобы (претензии) является решение, принятое в судебном порядке.</w:t>
      </w:r>
    </w:p>
    <w:p w14:paraId="34A06828"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3.2</w:t>
      </w:r>
      <w:r w:rsidRPr="003058F7">
        <w:rPr>
          <w:rFonts w:ascii="Times New Roman" w:hAnsi="Times New Roman"/>
        </w:rPr>
        <w:t xml:space="preserve"> Орган, предоставляющий государственную услугу либо, Министерство, при получении письменного обращения с жалобой (претензией) на бумажном носителе или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его без ответа по существу поставленных в нем вопросов и сообщить заявителю, направившему жалобу (претензию), о недопустимости злоупотребления правом.</w:t>
      </w:r>
    </w:p>
    <w:p w14:paraId="08C88E2B" w14:textId="2BE23ECE" w:rsidR="00B21708" w:rsidRPr="003058F7" w:rsidRDefault="00B21708" w:rsidP="00BD7787">
      <w:pPr>
        <w:pStyle w:val="a4"/>
        <w:ind w:left="-709"/>
        <w:rPr>
          <w:rFonts w:ascii="Times New Roman" w:hAnsi="Times New Roman"/>
        </w:rPr>
      </w:pPr>
      <w:r w:rsidRPr="003058F7">
        <w:rPr>
          <w:rFonts w:ascii="Times New Roman" w:hAnsi="Times New Roman"/>
        </w:rPr>
        <w:lastRenderedPageBreak/>
        <w:t>7.</w:t>
      </w:r>
      <w:r>
        <w:rPr>
          <w:rFonts w:ascii="Times New Roman" w:hAnsi="Times New Roman"/>
        </w:rPr>
        <w:t>3.3</w:t>
      </w:r>
      <w:r w:rsidRPr="003058F7">
        <w:rPr>
          <w:rFonts w:ascii="Times New Roman" w:hAnsi="Times New Roman"/>
        </w:rPr>
        <w:t xml:space="preserve">. Письменный ответ на бумажном носителе или в электронной форме </w:t>
      </w:r>
      <w:r w:rsidR="00F82865" w:rsidRPr="00F82865">
        <w:rPr>
          <w:rFonts w:ascii="Times New Roman" w:hAnsi="Times New Roman"/>
        </w:rPr>
        <w:t xml:space="preserve">       </w:t>
      </w:r>
      <w:r w:rsidRPr="003058F7">
        <w:rPr>
          <w:rFonts w:ascii="Times New Roman" w:hAnsi="Times New Roman"/>
        </w:rPr>
        <w:t>с указанием причин отказа в рассмотрении жалобы (претензии) направляется заявителю не позднее 15 дней с момента ее получения.</w:t>
      </w:r>
    </w:p>
    <w:p w14:paraId="1102AD9D" w14:textId="77777777" w:rsidR="00B21708" w:rsidRPr="003058F7" w:rsidRDefault="00B21708" w:rsidP="00BD7787">
      <w:pPr>
        <w:pStyle w:val="a4"/>
        <w:ind w:left="-709"/>
        <w:rPr>
          <w:rFonts w:ascii="Times New Roman" w:hAnsi="Times New Roman"/>
        </w:rPr>
      </w:pPr>
    </w:p>
    <w:p w14:paraId="2ECB1709"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7.4</w:t>
      </w:r>
      <w:r w:rsidR="00BE2145">
        <w:rPr>
          <w:rFonts w:ascii="Times New Roman" w:hAnsi="Times New Roman"/>
          <w:b/>
          <w:bCs/>
        </w:rPr>
        <w:t>.</w:t>
      </w:r>
      <w:r>
        <w:rPr>
          <w:rFonts w:ascii="Times New Roman" w:hAnsi="Times New Roman"/>
          <w:b/>
          <w:bCs/>
        </w:rPr>
        <w:t xml:space="preserve"> </w:t>
      </w:r>
      <w:r w:rsidRPr="003058F7">
        <w:rPr>
          <w:rFonts w:ascii="Times New Roman" w:hAnsi="Times New Roman"/>
          <w:b/>
          <w:bCs/>
        </w:rPr>
        <w:t>Основания для начала процедуры досудебного (внесудебного) обжалования</w:t>
      </w:r>
    </w:p>
    <w:p w14:paraId="403F742F" w14:textId="77777777" w:rsidR="00B21708" w:rsidRPr="003058F7" w:rsidRDefault="00B21708" w:rsidP="00BD7787">
      <w:pPr>
        <w:pStyle w:val="a4"/>
        <w:ind w:left="-709"/>
        <w:rPr>
          <w:rFonts w:ascii="Times New Roman" w:hAnsi="Times New Roman"/>
          <w:b/>
          <w:bCs/>
        </w:rPr>
      </w:pPr>
    </w:p>
    <w:p w14:paraId="5D590697" w14:textId="2A5B005A"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4.1</w:t>
      </w:r>
      <w:r w:rsidRPr="003058F7">
        <w:rPr>
          <w:rFonts w:ascii="Times New Roman" w:hAnsi="Times New Roman"/>
        </w:rPr>
        <w:t>. Основанием для начала процедуры досудебного (внесудебного) обжалования являются письменные или устные обращения заявителей</w:t>
      </w:r>
      <w:r w:rsidR="00F82865" w:rsidRPr="00F82865">
        <w:rPr>
          <w:rFonts w:ascii="Times New Roman" w:hAnsi="Times New Roman"/>
        </w:rPr>
        <w:t xml:space="preserve">                             </w:t>
      </w:r>
      <w:r w:rsidRPr="003058F7">
        <w:rPr>
          <w:rFonts w:ascii="Times New Roman" w:hAnsi="Times New Roman"/>
        </w:rPr>
        <w:t xml:space="preserve"> в </w:t>
      </w:r>
      <w:r>
        <w:rPr>
          <w:rFonts w:ascii="Times New Roman" w:hAnsi="Times New Roman"/>
        </w:rPr>
        <w:t>Министерство</w:t>
      </w:r>
      <w:r w:rsidRPr="003058F7">
        <w:rPr>
          <w:rFonts w:ascii="Times New Roman" w:hAnsi="Times New Roman"/>
        </w:rPr>
        <w:t>, орган, предоставляющий государственную услугу.</w:t>
      </w:r>
    </w:p>
    <w:p w14:paraId="3B5EAEB0" w14:textId="77777777" w:rsidR="00B21708" w:rsidRPr="003058F7" w:rsidRDefault="00B21708" w:rsidP="00BD7787">
      <w:pPr>
        <w:pStyle w:val="a4"/>
        <w:ind w:left="-709"/>
        <w:rPr>
          <w:rFonts w:ascii="Times New Roman" w:hAnsi="Times New Roman"/>
        </w:rPr>
      </w:pPr>
    </w:p>
    <w:p w14:paraId="3A607BFE"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 xml:space="preserve">7.5. </w:t>
      </w:r>
      <w:r w:rsidRPr="003058F7">
        <w:rPr>
          <w:rFonts w:ascii="Times New Roman" w:hAnsi="Times New Roman"/>
          <w:b/>
          <w:bCs/>
        </w:rPr>
        <w:t>Права заявителя на получение информации и документов, необходимых для обоснования и рассмотрения жалобы (претензии)</w:t>
      </w:r>
    </w:p>
    <w:p w14:paraId="228181E3" w14:textId="77777777" w:rsidR="00B21708" w:rsidRPr="003058F7" w:rsidRDefault="00B21708" w:rsidP="008B1537">
      <w:pPr>
        <w:pStyle w:val="a4"/>
        <w:ind w:left="-709"/>
        <w:jc w:val="center"/>
        <w:rPr>
          <w:rFonts w:ascii="Times New Roman" w:hAnsi="Times New Roman"/>
        </w:rPr>
      </w:pPr>
    </w:p>
    <w:p w14:paraId="5D60A74C" w14:textId="5129535C"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5.1</w:t>
      </w:r>
      <w:r w:rsidRPr="003058F7">
        <w:rPr>
          <w:rFonts w:ascii="Times New Roman" w:hAnsi="Times New Roman"/>
        </w:rPr>
        <w:t>. При рассмотрении обращения гражданина Министерством, органом, предоставляющим государственную услугу, гражданин вправе получать</w:t>
      </w:r>
      <w:r w:rsidR="00F82865" w:rsidRPr="00F82865">
        <w:rPr>
          <w:rFonts w:ascii="Times New Roman" w:hAnsi="Times New Roman"/>
        </w:rPr>
        <w:t xml:space="preserve">                          </w:t>
      </w:r>
      <w:r w:rsidRPr="003058F7">
        <w:rPr>
          <w:rFonts w:ascii="Times New Roman" w:hAnsi="Times New Roman"/>
        </w:rPr>
        <w:t xml:space="preserve"> в указанных органах информацию и документы, необходимые для обоснования</w:t>
      </w:r>
      <w:r w:rsidR="00F82865" w:rsidRPr="00F82865">
        <w:rPr>
          <w:rFonts w:ascii="Times New Roman" w:hAnsi="Times New Roman"/>
        </w:rPr>
        <w:t xml:space="preserve">          </w:t>
      </w:r>
      <w:r w:rsidRPr="003058F7">
        <w:rPr>
          <w:rFonts w:ascii="Times New Roman" w:hAnsi="Times New Roman"/>
        </w:rPr>
        <w:t xml:space="preserve"> и рассмотрения его жалобы.</w:t>
      </w:r>
    </w:p>
    <w:p w14:paraId="5FFEF389"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5.2</w:t>
      </w:r>
      <w:r w:rsidRPr="003058F7">
        <w:rPr>
          <w:rFonts w:ascii="Times New Roman" w:hAnsi="Times New Roman"/>
        </w:rPr>
        <w:t>. При этом документы, ранее поданные заявителями в орган, предоставляющий государственную услугу, выдаются по их просьбе в виде выписок или копий.</w:t>
      </w:r>
    </w:p>
    <w:p w14:paraId="52D1C24F" w14:textId="77777777" w:rsidR="00B21708" w:rsidRPr="003058F7" w:rsidRDefault="00B21708" w:rsidP="00BD7787">
      <w:pPr>
        <w:pStyle w:val="a4"/>
        <w:ind w:left="-709"/>
        <w:rPr>
          <w:rFonts w:ascii="Times New Roman" w:hAnsi="Times New Roman"/>
        </w:rPr>
      </w:pPr>
    </w:p>
    <w:p w14:paraId="54182DFC"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 xml:space="preserve">7.6. </w:t>
      </w:r>
      <w:r w:rsidRPr="003058F7">
        <w:rPr>
          <w:rFonts w:ascii="Times New Roman" w:hAnsi="Times New Roman"/>
          <w:b/>
          <w:bCs/>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14:paraId="3EA8FBDB" w14:textId="77777777" w:rsidR="00B21708" w:rsidRPr="003058F7" w:rsidRDefault="00B21708" w:rsidP="00BD7787">
      <w:pPr>
        <w:pStyle w:val="a4"/>
        <w:ind w:left="-709"/>
        <w:rPr>
          <w:rFonts w:ascii="Times New Roman" w:hAnsi="Times New Roman"/>
        </w:rPr>
      </w:pPr>
    </w:p>
    <w:p w14:paraId="73D2DC31"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6.1</w:t>
      </w:r>
      <w:r w:rsidRPr="003058F7">
        <w:rPr>
          <w:rFonts w:ascii="Times New Roman" w:hAnsi="Times New Roman"/>
        </w:rPr>
        <w:t>. Действия (бездействие), решения должностных лиц (работников) органов, предоставляющих государственную услугу, и Министерства, могут быть обжалованы:</w:t>
      </w:r>
    </w:p>
    <w:p w14:paraId="7B56499F" w14:textId="056BCC2D" w:rsidR="00B21708" w:rsidRPr="003173EC" w:rsidRDefault="00B21708" w:rsidP="00BD7787">
      <w:pPr>
        <w:pStyle w:val="a4"/>
        <w:ind w:left="-709"/>
        <w:rPr>
          <w:rFonts w:ascii="Times New Roman" w:hAnsi="Times New Roman"/>
        </w:rPr>
      </w:pPr>
      <w:r w:rsidRPr="003058F7">
        <w:rPr>
          <w:rFonts w:ascii="Times New Roman" w:hAnsi="Times New Roman"/>
        </w:rPr>
        <w:t>руководителю органа, предоставляющего государственную услугу</w:t>
      </w:r>
      <w:r w:rsidR="00F82865" w:rsidRPr="00F82865">
        <w:rPr>
          <w:rFonts w:ascii="Times New Roman" w:hAnsi="Times New Roman"/>
        </w:rPr>
        <w:t xml:space="preserve">                        </w:t>
      </w:r>
      <w:r w:rsidRPr="003058F7">
        <w:rPr>
          <w:rFonts w:ascii="Times New Roman" w:hAnsi="Times New Roman"/>
        </w:rPr>
        <w:t xml:space="preserve"> (в</w:t>
      </w:r>
      <w:r w:rsidR="00F82865" w:rsidRPr="00F82865">
        <w:rPr>
          <w:rFonts w:ascii="Times New Roman" w:hAnsi="Times New Roman"/>
        </w:rPr>
        <w:t xml:space="preserve"> </w:t>
      </w:r>
      <w:r w:rsidRPr="003058F7">
        <w:rPr>
          <w:rFonts w:ascii="Times New Roman" w:hAnsi="Times New Roman"/>
        </w:rPr>
        <w:t>отношении должностных лиц (работников) органа, предостав</w:t>
      </w:r>
      <w:r w:rsidR="003173EC">
        <w:rPr>
          <w:rFonts w:ascii="Times New Roman" w:hAnsi="Times New Roman"/>
        </w:rPr>
        <w:t>ляющего государственную услугу);</w:t>
      </w:r>
    </w:p>
    <w:p w14:paraId="3853427D" w14:textId="77777777" w:rsidR="00B21708" w:rsidRPr="003058F7" w:rsidRDefault="00B21708" w:rsidP="00BD7787">
      <w:pPr>
        <w:pStyle w:val="a4"/>
        <w:ind w:left="-709"/>
        <w:rPr>
          <w:rFonts w:ascii="Times New Roman" w:hAnsi="Times New Roman"/>
        </w:rPr>
      </w:pPr>
      <w:r w:rsidRPr="003058F7">
        <w:rPr>
          <w:rFonts w:ascii="Times New Roman" w:hAnsi="Times New Roman"/>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Президенту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промышленную сферу) и прокуратуре Республики Дагестан.</w:t>
      </w:r>
    </w:p>
    <w:p w14:paraId="6D2A7446" w14:textId="77777777" w:rsidR="00B21708" w:rsidRPr="003058F7" w:rsidRDefault="00B21708" w:rsidP="00BD7787">
      <w:pPr>
        <w:pStyle w:val="a4"/>
        <w:ind w:left="-709"/>
        <w:rPr>
          <w:rFonts w:ascii="Times New Roman" w:hAnsi="Times New Roman"/>
        </w:rPr>
      </w:pPr>
    </w:p>
    <w:p w14:paraId="10BB8A7B" w14:textId="77777777" w:rsidR="00991A84" w:rsidRDefault="00991A84" w:rsidP="008B1537">
      <w:pPr>
        <w:pStyle w:val="a4"/>
        <w:ind w:left="-709"/>
        <w:jc w:val="center"/>
        <w:rPr>
          <w:rFonts w:ascii="Times New Roman" w:hAnsi="Times New Roman"/>
          <w:b/>
          <w:bCs/>
        </w:rPr>
      </w:pPr>
    </w:p>
    <w:p w14:paraId="05BC5DA4"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 xml:space="preserve">7.7. </w:t>
      </w:r>
      <w:r w:rsidRPr="003058F7">
        <w:rPr>
          <w:rFonts w:ascii="Times New Roman" w:hAnsi="Times New Roman"/>
          <w:b/>
          <w:bCs/>
        </w:rPr>
        <w:t>Сроки рассмотрения жалобы (претензии)</w:t>
      </w:r>
    </w:p>
    <w:p w14:paraId="2660FE99" w14:textId="77777777" w:rsidR="00B21708" w:rsidRPr="003058F7" w:rsidRDefault="00B21708" w:rsidP="00BD7787">
      <w:pPr>
        <w:pStyle w:val="a4"/>
        <w:ind w:left="-709"/>
        <w:rPr>
          <w:rFonts w:ascii="Times New Roman" w:hAnsi="Times New Roman"/>
        </w:rPr>
      </w:pPr>
    </w:p>
    <w:p w14:paraId="7213F8E3" w14:textId="6290F0A0"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7.1</w:t>
      </w:r>
      <w:r w:rsidRPr="003058F7">
        <w:rPr>
          <w:rFonts w:ascii="Times New Roman" w:hAnsi="Times New Roman"/>
        </w:rPr>
        <w:t xml:space="preserve">. Жалоба (претензия), поступившая в орган, предоставляющий государственную услугу, либо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w:t>
      </w:r>
      <w:r w:rsidR="00F82865" w:rsidRPr="00F82865">
        <w:rPr>
          <w:rFonts w:ascii="Times New Roman" w:hAnsi="Times New Roman"/>
        </w:rPr>
        <w:t xml:space="preserve">                      </w:t>
      </w:r>
      <w:r w:rsidRPr="003058F7">
        <w:rPr>
          <w:rFonts w:ascii="Times New Roman" w:hAnsi="Times New Roman"/>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401D58" w14:textId="77777777" w:rsidR="00B21708" w:rsidRPr="003058F7" w:rsidRDefault="00B21708" w:rsidP="00BD7787">
      <w:pPr>
        <w:pStyle w:val="a4"/>
        <w:ind w:left="-709"/>
        <w:rPr>
          <w:rFonts w:ascii="Times New Roman" w:hAnsi="Times New Roman"/>
        </w:rPr>
      </w:pPr>
    </w:p>
    <w:p w14:paraId="4DB27CA1" w14:textId="77777777" w:rsidR="00B21708" w:rsidRPr="003058F7" w:rsidRDefault="00B21708" w:rsidP="008B1537">
      <w:pPr>
        <w:pStyle w:val="a4"/>
        <w:ind w:left="-709"/>
        <w:jc w:val="center"/>
        <w:rPr>
          <w:rFonts w:ascii="Times New Roman" w:hAnsi="Times New Roman"/>
          <w:b/>
          <w:bCs/>
        </w:rPr>
      </w:pPr>
      <w:r>
        <w:rPr>
          <w:rFonts w:ascii="Times New Roman" w:hAnsi="Times New Roman"/>
          <w:b/>
          <w:bCs/>
        </w:rPr>
        <w:t xml:space="preserve">7.8. </w:t>
      </w:r>
      <w:r w:rsidRPr="003058F7">
        <w:rPr>
          <w:rFonts w:ascii="Times New Roman" w:hAnsi="Times New Roman"/>
          <w:b/>
          <w:bCs/>
        </w:rPr>
        <w:t>Результат досудебного (внесудебного) обжалования применительно к каждой процедуре либо инстанции обжалования</w:t>
      </w:r>
    </w:p>
    <w:p w14:paraId="53640727" w14:textId="77777777" w:rsidR="00B21708" w:rsidRPr="003058F7" w:rsidRDefault="00B21708" w:rsidP="00BD7787">
      <w:pPr>
        <w:pStyle w:val="a4"/>
        <w:ind w:left="-709"/>
        <w:rPr>
          <w:rFonts w:ascii="Times New Roman" w:hAnsi="Times New Roman"/>
        </w:rPr>
      </w:pPr>
    </w:p>
    <w:p w14:paraId="3F734BC5" w14:textId="77777777" w:rsidR="00B21708" w:rsidRPr="003058F7" w:rsidRDefault="00B21708" w:rsidP="00BD7787">
      <w:pPr>
        <w:pStyle w:val="a4"/>
        <w:ind w:left="-709"/>
        <w:rPr>
          <w:rFonts w:ascii="Times New Roman" w:hAnsi="Times New Roman"/>
        </w:rPr>
      </w:pPr>
      <w:r w:rsidRPr="003058F7">
        <w:rPr>
          <w:rFonts w:ascii="Times New Roman" w:hAnsi="Times New Roman"/>
        </w:rPr>
        <w:t>7.</w:t>
      </w:r>
      <w:r>
        <w:rPr>
          <w:rFonts w:ascii="Times New Roman" w:hAnsi="Times New Roman"/>
        </w:rPr>
        <w:t>8.1</w:t>
      </w:r>
      <w:r w:rsidRPr="003058F7">
        <w:rPr>
          <w:rFonts w:ascii="Times New Roman" w:hAnsi="Times New Roman"/>
        </w:rPr>
        <w:t>. По результатам рассмотрения жалобы Министр принимает одно из следующих решений:</w:t>
      </w:r>
    </w:p>
    <w:p w14:paraId="452E8DEC" w14:textId="760DEF96" w:rsidR="00B21708" w:rsidRPr="003058F7" w:rsidRDefault="00B21708" w:rsidP="00BD7787">
      <w:pPr>
        <w:pStyle w:val="a4"/>
        <w:ind w:left="-709"/>
        <w:rPr>
          <w:rFonts w:ascii="Times New Roman" w:hAnsi="Times New Roman"/>
        </w:rPr>
      </w:pPr>
      <w:r w:rsidRPr="003058F7">
        <w:rPr>
          <w:rFonts w:ascii="Times New Roman" w:hAnsi="Times New Roman"/>
        </w:rPr>
        <w:t>удовлетворяет жалобу (претензию),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F82865" w:rsidRPr="00F82865">
        <w:rPr>
          <w:rFonts w:ascii="Times New Roman" w:hAnsi="Times New Roman"/>
        </w:rPr>
        <w:t xml:space="preserve">      </w:t>
      </w:r>
      <w:r w:rsidRPr="003058F7">
        <w:rPr>
          <w:rFonts w:ascii="Times New Roman" w:hAnsi="Times New Roman"/>
        </w:rPr>
        <w:t xml:space="preserve"> а также в иных формах;</w:t>
      </w:r>
    </w:p>
    <w:p w14:paraId="260769E8" w14:textId="77777777" w:rsidR="00B21708" w:rsidRPr="003058F7" w:rsidRDefault="00B21708" w:rsidP="00BD7787">
      <w:pPr>
        <w:pStyle w:val="a4"/>
        <w:ind w:left="-709"/>
        <w:rPr>
          <w:rFonts w:ascii="Times New Roman" w:hAnsi="Times New Roman"/>
        </w:rPr>
      </w:pPr>
      <w:r w:rsidRPr="003058F7">
        <w:rPr>
          <w:rFonts w:ascii="Times New Roman" w:hAnsi="Times New Roman"/>
        </w:rPr>
        <w:t>отказывает в удовлетворении жалобы.</w:t>
      </w:r>
    </w:p>
    <w:p w14:paraId="0576B497" w14:textId="13211C7C" w:rsidR="00B21708" w:rsidRPr="003058F7" w:rsidRDefault="00B21708" w:rsidP="00C3163B">
      <w:pPr>
        <w:pStyle w:val="a4"/>
        <w:ind w:left="-709"/>
        <w:rPr>
          <w:rFonts w:ascii="Times New Roman" w:hAnsi="Times New Roman"/>
          <w:b/>
          <w:bCs/>
          <w:color w:val="FF0000"/>
        </w:rPr>
      </w:pPr>
      <w:r w:rsidRPr="003058F7">
        <w:rPr>
          <w:rFonts w:ascii="Times New Roman" w:hAnsi="Times New Roman"/>
        </w:rPr>
        <w:t>7.</w:t>
      </w:r>
      <w:r>
        <w:rPr>
          <w:rFonts w:ascii="Times New Roman" w:hAnsi="Times New Roman"/>
        </w:rPr>
        <w:t>8.2</w:t>
      </w:r>
      <w:r w:rsidRPr="003058F7">
        <w:rPr>
          <w:rFonts w:ascii="Times New Roman" w:hAnsi="Times New Roman"/>
        </w:rPr>
        <w:t xml:space="preserve">. Не позднее дня, следующего за днем принятия решения, указанного </w:t>
      </w:r>
      <w:r w:rsidR="00F82865" w:rsidRPr="00F82865">
        <w:rPr>
          <w:rFonts w:ascii="Times New Roman" w:hAnsi="Times New Roman"/>
        </w:rPr>
        <w:t xml:space="preserve">        </w:t>
      </w:r>
      <w:r w:rsidRPr="003058F7">
        <w:rPr>
          <w:rFonts w:ascii="Times New Roman" w:hAnsi="Times New Roman"/>
        </w:rPr>
        <w:t>в пункте 7.</w:t>
      </w:r>
      <w:r>
        <w:rPr>
          <w:rFonts w:ascii="Times New Roman" w:hAnsi="Times New Roman"/>
        </w:rPr>
        <w:t>8.1.</w:t>
      </w:r>
      <w:r w:rsidRPr="003058F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14:paraId="35FAA706" w14:textId="77777777" w:rsidR="00B21708" w:rsidRPr="00585A73" w:rsidRDefault="00B21708" w:rsidP="00DF386D">
      <w:pPr>
        <w:spacing w:after="0"/>
        <w:ind w:left="4536"/>
        <w:jc w:val="center"/>
        <w:outlineLvl w:val="0"/>
        <w:rPr>
          <w:rFonts w:ascii="Times New Roman" w:hAnsi="Times New Roman" w:cs="Times New Roman"/>
          <w:b/>
          <w:bCs/>
          <w:sz w:val="28"/>
          <w:szCs w:val="28"/>
        </w:rPr>
      </w:pPr>
    </w:p>
    <w:p w14:paraId="6BE6646C" w14:textId="77777777" w:rsidR="00D32DD9" w:rsidRDefault="00D32DD9" w:rsidP="00DF386D">
      <w:pPr>
        <w:spacing w:after="0"/>
        <w:ind w:left="4536"/>
        <w:jc w:val="center"/>
        <w:outlineLvl w:val="0"/>
        <w:rPr>
          <w:rFonts w:ascii="Times New Roman" w:hAnsi="Times New Roman" w:cs="Times New Roman"/>
          <w:b/>
          <w:bCs/>
          <w:sz w:val="28"/>
          <w:szCs w:val="28"/>
        </w:rPr>
      </w:pPr>
    </w:p>
    <w:p w14:paraId="00A77BE0" w14:textId="77777777" w:rsidR="00D32DD9" w:rsidRDefault="00D32DD9" w:rsidP="00DF386D">
      <w:pPr>
        <w:spacing w:after="0"/>
        <w:ind w:left="4536"/>
        <w:jc w:val="center"/>
        <w:outlineLvl w:val="0"/>
        <w:rPr>
          <w:rFonts w:ascii="Times New Roman" w:hAnsi="Times New Roman" w:cs="Times New Roman"/>
          <w:b/>
          <w:bCs/>
          <w:sz w:val="28"/>
          <w:szCs w:val="28"/>
        </w:rPr>
      </w:pPr>
    </w:p>
    <w:p w14:paraId="3447DE92" w14:textId="77777777" w:rsidR="00D32DD9" w:rsidRDefault="00D32DD9" w:rsidP="00DF386D">
      <w:pPr>
        <w:spacing w:after="0"/>
        <w:ind w:left="4536"/>
        <w:jc w:val="center"/>
        <w:outlineLvl w:val="0"/>
        <w:rPr>
          <w:rFonts w:ascii="Times New Roman" w:hAnsi="Times New Roman" w:cs="Times New Roman"/>
          <w:b/>
          <w:bCs/>
          <w:sz w:val="28"/>
          <w:szCs w:val="28"/>
        </w:rPr>
      </w:pPr>
    </w:p>
    <w:p w14:paraId="44326899" w14:textId="77777777" w:rsidR="00D32DD9" w:rsidRDefault="00D32DD9" w:rsidP="00DF386D">
      <w:pPr>
        <w:spacing w:after="0"/>
        <w:ind w:left="4536"/>
        <w:jc w:val="center"/>
        <w:outlineLvl w:val="0"/>
        <w:rPr>
          <w:rFonts w:ascii="Times New Roman" w:hAnsi="Times New Roman" w:cs="Times New Roman"/>
          <w:b/>
          <w:bCs/>
          <w:sz w:val="28"/>
          <w:szCs w:val="28"/>
        </w:rPr>
      </w:pPr>
    </w:p>
    <w:p w14:paraId="5CE38797" w14:textId="77777777" w:rsidR="00D32DD9" w:rsidRDefault="00D32DD9" w:rsidP="00DF386D">
      <w:pPr>
        <w:spacing w:after="0"/>
        <w:ind w:left="4536"/>
        <w:jc w:val="center"/>
        <w:outlineLvl w:val="0"/>
        <w:rPr>
          <w:rFonts w:ascii="Times New Roman" w:hAnsi="Times New Roman" w:cs="Times New Roman"/>
          <w:b/>
          <w:bCs/>
          <w:sz w:val="28"/>
          <w:szCs w:val="28"/>
        </w:rPr>
      </w:pPr>
    </w:p>
    <w:p w14:paraId="1FD59176" w14:textId="77777777" w:rsidR="00D32DD9" w:rsidRDefault="00D32DD9" w:rsidP="00DF386D">
      <w:pPr>
        <w:spacing w:after="0"/>
        <w:ind w:left="4536"/>
        <w:jc w:val="center"/>
        <w:outlineLvl w:val="0"/>
        <w:rPr>
          <w:rFonts w:ascii="Times New Roman" w:hAnsi="Times New Roman" w:cs="Times New Roman"/>
          <w:b/>
          <w:bCs/>
          <w:sz w:val="28"/>
          <w:szCs w:val="28"/>
        </w:rPr>
      </w:pPr>
    </w:p>
    <w:p w14:paraId="5F3A1B08" w14:textId="77777777" w:rsidR="00D32DD9" w:rsidRDefault="00D32DD9" w:rsidP="00DF386D">
      <w:pPr>
        <w:spacing w:after="0"/>
        <w:ind w:left="4536"/>
        <w:jc w:val="center"/>
        <w:outlineLvl w:val="0"/>
        <w:rPr>
          <w:rFonts w:ascii="Times New Roman" w:hAnsi="Times New Roman" w:cs="Times New Roman"/>
          <w:b/>
          <w:bCs/>
          <w:sz w:val="28"/>
          <w:szCs w:val="28"/>
        </w:rPr>
      </w:pPr>
    </w:p>
    <w:p w14:paraId="532BE077" w14:textId="77777777" w:rsidR="00A50199" w:rsidRDefault="00A50199" w:rsidP="00DF386D">
      <w:pPr>
        <w:spacing w:after="0"/>
        <w:ind w:left="4536"/>
        <w:jc w:val="center"/>
        <w:outlineLvl w:val="0"/>
        <w:rPr>
          <w:rFonts w:ascii="Times New Roman" w:hAnsi="Times New Roman" w:cs="Times New Roman"/>
          <w:b/>
          <w:bCs/>
          <w:sz w:val="28"/>
          <w:szCs w:val="28"/>
        </w:rPr>
      </w:pPr>
    </w:p>
    <w:p w14:paraId="554F17E9" w14:textId="77777777" w:rsidR="00A50199" w:rsidRDefault="00A50199" w:rsidP="00DF386D">
      <w:pPr>
        <w:spacing w:after="0"/>
        <w:ind w:left="4536"/>
        <w:jc w:val="center"/>
        <w:outlineLvl w:val="0"/>
        <w:rPr>
          <w:rFonts w:ascii="Times New Roman" w:hAnsi="Times New Roman" w:cs="Times New Roman"/>
          <w:b/>
          <w:bCs/>
          <w:sz w:val="28"/>
          <w:szCs w:val="28"/>
        </w:rPr>
      </w:pPr>
    </w:p>
    <w:p w14:paraId="565527F3" w14:textId="77777777" w:rsidR="00A50199" w:rsidRDefault="00A50199" w:rsidP="00DF386D">
      <w:pPr>
        <w:spacing w:after="0"/>
        <w:ind w:left="4536"/>
        <w:jc w:val="center"/>
        <w:outlineLvl w:val="0"/>
        <w:rPr>
          <w:rFonts w:ascii="Times New Roman" w:hAnsi="Times New Roman" w:cs="Times New Roman"/>
          <w:b/>
          <w:bCs/>
          <w:sz w:val="28"/>
          <w:szCs w:val="28"/>
        </w:rPr>
      </w:pPr>
    </w:p>
    <w:p w14:paraId="1BEA7B1B" w14:textId="77777777" w:rsidR="00A50199" w:rsidRDefault="00A50199" w:rsidP="00DF386D">
      <w:pPr>
        <w:spacing w:after="0"/>
        <w:ind w:left="4536"/>
        <w:jc w:val="center"/>
        <w:outlineLvl w:val="0"/>
        <w:rPr>
          <w:rFonts w:ascii="Times New Roman" w:hAnsi="Times New Roman" w:cs="Times New Roman"/>
          <w:b/>
          <w:bCs/>
          <w:sz w:val="28"/>
          <w:szCs w:val="28"/>
        </w:rPr>
      </w:pPr>
    </w:p>
    <w:p w14:paraId="0D818EE2" w14:textId="77777777" w:rsidR="00A50199" w:rsidRDefault="00A50199" w:rsidP="00DF386D">
      <w:pPr>
        <w:spacing w:after="0"/>
        <w:ind w:left="4536"/>
        <w:jc w:val="center"/>
        <w:outlineLvl w:val="0"/>
        <w:rPr>
          <w:rFonts w:ascii="Times New Roman" w:hAnsi="Times New Roman" w:cs="Times New Roman"/>
          <w:b/>
          <w:bCs/>
          <w:sz w:val="28"/>
          <w:szCs w:val="28"/>
        </w:rPr>
      </w:pPr>
    </w:p>
    <w:p w14:paraId="3E531FEF" w14:textId="77777777" w:rsidR="00A50199" w:rsidRDefault="00A50199" w:rsidP="00DF386D">
      <w:pPr>
        <w:spacing w:after="0"/>
        <w:ind w:left="4536"/>
        <w:jc w:val="center"/>
        <w:outlineLvl w:val="0"/>
        <w:rPr>
          <w:rFonts w:ascii="Times New Roman" w:hAnsi="Times New Roman" w:cs="Times New Roman"/>
          <w:b/>
          <w:bCs/>
          <w:sz w:val="28"/>
          <w:szCs w:val="28"/>
        </w:rPr>
      </w:pPr>
    </w:p>
    <w:p w14:paraId="15FCF7A2" w14:textId="77777777" w:rsidR="00A50199" w:rsidRDefault="00A50199" w:rsidP="00DF386D">
      <w:pPr>
        <w:spacing w:after="0"/>
        <w:ind w:left="4536"/>
        <w:jc w:val="center"/>
        <w:outlineLvl w:val="0"/>
        <w:rPr>
          <w:rFonts w:ascii="Times New Roman" w:hAnsi="Times New Roman" w:cs="Times New Roman"/>
          <w:b/>
          <w:bCs/>
          <w:sz w:val="28"/>
          <w:szCs w:val="28"/>
        </w:rPr>
      </w:pPr>
    </w:p>
    <w:p w14:paraId="24B4B33B" w14:textId="77777777" w:rsidR="00A50199" w:rsidRDefault="00A50199" w:rsidP="00DF386D">
      <w:pPr>
        <w:spacing w:after="0"/>
        <w:ind w:left="4536"/>
        <w:jc w:val="center"/>
        <w:outlineLvl w:val="0"/>
        <w:rPr>
          <w:rFonts w:ascii="Times New Roman" w:hAnsi="Times New Roman" w:cs="Times New Roman"/>
          <w:b/>
          <w:bCs/>
          <w:sz w:val="28"/>
          <w:szCs w:val="28"/>
        </w:rPr>
      </w:pPr>
    </w:p>
    <w:p w14:paraId="434CACCF" w14:textId="4D3830CB" w:rsidR="00A50199" w:rsidRDefault="00A50199" w:rsidP="00DF386D">
      <w:pPr>
        <w:spacing w:after="0"/>
        <w:ind w:left="4536"/>
        <w:jc w:val="center"/>
        <w:outlineLvl w:val="0"/>
        <w:rPr>
          <w:rFonts w:ascii="Times New Roman" w:hAnsi="Times New Roman" w:cs="Times New Roman"/>
          <w:b/>
          <w:bCs/>
          <w:sz w:val="28"/>
          <w:szCs w:val="28"/>
        </w:rPr>
      </w:pPr>
    </w:p>
    <w:p w14:paraId="7FB4B74E" w14:textId="52E92A30" w:rsidR="00530446" w:rsidRDefault="00530446" w:rsidP="00DF386D">
      <w:pPr>
        <w:spacing w:after="0"/>
        <w:ind w:left="4536"/>
        <w:jc w:val="center"/>
        <w:outlineLvl w:val="0"/>
        <w:rPr>
          <w:rFonts w:ascii="Times New Roman" w:hAnsi="Times New Roman" w:cs="Times New Roman"/>
          <w:b/>
          <w:bCs/>
          <w:sz w:val="28"/>
          <w:szCs w:val="28"/>
        </w:rPr>
      </w:pPr>
    </w:p>
    <w:p w14:paraId="56046135" w14:textId="77777777" w:rsidR="00530446" w:rsidRDefault="00530446" w:rsidP="00DF386D">
      <w:pPr>
        <w:spacing w:after="0"/>
        <w:ind w:left="4536"/>
        <w:jc w:val="center"/>
        <w:outlineLvl w:val="0"/>
        <w:rPr>
          <w:rFonts w:ascii="Times New Roman" w:hAnsi="Times New Roman" w:cs="Times New Roman"/>
          <w:b/>
          <w:bCs/>
          <w:sz w:val="28"/>
          <w:szCs w:val="28"/>
        </w:rPr>
      </w:pPr>
    </w:p>
    <w:p w14:paraId="6F8E5AE3" w14:textId="77777777" w:rsidR="00A50199" w:rsidRDefault="00A50199" w:rsidP="00DF386D">
      <w:pPr>
        <w:spacing w:after="0"/>
        <w:ind w:left="4536"/>
        <w:jc w:val="center"/>
        <w:outlineLvl w:val="0"/>
        <w:rPr>
          <w:rFonts w:ascii="Times New Roman" w:hAnsi="Times New Roman" w:cs="Times New Roman"/>
          <w:b/>
          <w:bCs/>
          <w:sz w:val="28"/>
          <w:szCs w:val="28"/>
        </w:rPr>
      </w:pPr>
    </w:p>
    <w:p w14:paraId="4341A090" w14:textId="77777777" w:rsidR="00A50199" w:rsidRDefault="00A50199" w:rsidP="00DF386D">
      <w:pPr>
        <w:spacing w:after="0"/>
        <w:ind w:left="4536"/>
        <w:jc w:val="center"/>
        <w:outlineLvl w:val="0"/>
        <w:rPr>
          <w:rFonts w:ascii="Times New Roman" w:hAnsi="Times New Roman" w:cs="Times New Roman"/>
          <w:b/>
          <w:bCs/>
          <w:sz w:val="28"/>
          <w:szCs w:val="28"/>
        </w:rPr>
      </w:pPr>
    </w:p>
    <w:p w14:paraId="47B995F2" w14:textId="77777777" w:rsidR="00A50199" w:rsidRDefault="00A50199" w:rsidP="00DF386D">
      <w:pPr>
        <w:spacing w:after="0"/>
        <w:ind w:left="4536"/>
        <w:jc w:val="center"/>
        <w:outlineLvl w:val="0"/>
        <w:rPr>
          <w:rFonts w:ascii="Times New Roman" w:hAnsi="Times New Roman" w:cs="Times New Roman"/>
          <w:b/>
          <w:bCs/>
          <w:sz w:val="28"/>
          <w:szCs w:val="28"/>
        </w:rPr>
      </w:pPr>
    </w:p>
    <w:p w14:paraId="35BA3264" w14:textId="77777777" w:rsidR="00A50199" w:rsidRDefault="00A50199" w:rsidP="00DF386D">
      <w:pPr>
        <w:spacing w:after="0"/>
        <w:ind w:left="4536"/>
        <w:jc w:val="center"/>
        <w:outlineLvl w:val="0"/>
        <w:rPr>
          <w:rFonts w:ascii="Times New Roman" w:hAnsi="Times New Roman" w:cs="Times New Roman"/>
          <w:b/>
          <w:bCs/>
          <w:sz w:val="28"/>
          <w:szCs w:val="28"/>
        </w:rPr>
      </w:pPr>
    </w:p>
    <w:p w14:paraId="432BF920" w14:textId="77777777" w:rsidR="00B21708" w:rsidRPr="003058F7" w:rsidRDefault="00B21708" w:rsidP="00DF386D">
      <w:pPr>
        <w:spacing w:after="0"/>
        <w:ind w:left="4536"/>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Приложение №1</w:t>
      </w:r>
    </w:p>
    <w:p w14:paraId="09010F74" w14:textId="77777777" w:rsidR="00B21708" w:rsidRPr="003058F7" w:rsidRDefault="00B21708" w:rsidP="00DF386D">
      <w:pPr>
        <w:spacing w:after="0"/>
        <w:ind w:left="4536"/>
        <w:jc w:val="center"/>
        <w:outlineLvl w:val="0"/>
        <w:rPr>
          <w:rFonts w:ascii="Times New Roman" w:hAnsi="Times New Roman" w:cs="Times New Roman"/>
          <w:sz w:val="28"/>
          <w:szCs w:val="28"/>
        </w:rPr>
      </w:pPr>
      <w:r w:rsidRPr="003058F7">
        <w:rPr>
          <w:rFonts w:ascii="Times New Roman" w:hAnsi="Times New Roman" w:cs="Times New Roman"/>
          <w:b/>
          <w:bCs/>
          <w:sz w:val="28"/>
          <w:szCs w:val="28"/>
        </w:rPr>
        <w:t>к административному регламенту по представлению государственной услуги «</w:t>
      </w:r>
      <w:r>
        <w:rPr>
          <w:rFonts w:ascii="Times New Roman" w:hAnsi="Times New Roman" w:cs="Times New Roman"/>
          <w:b/>
          <w:bCs/>
          <w:sz w:val="28"/>
          <w:szCs w:val="28"/>
        </w:rPr>
        <w:t>Создание и развитие</w:t>
      </w:r>
      <w:r w:rsidRPr="003058F7">
        <w:rPr>
          <w:rFonts w:ascii="Times New Roman" w:hAnsi="Times New Roman" w:cs="Times New Roman"/>
          <w:b/>
          <w:bCs/>
          <w:sz w:val="28"/>
          <w:szCs w:val="28"/>
        </w:rPr>
        <w:t xml:space="preserve"> индустриального (промышленного) </w:t>
      </w:r>
      <w:r>
        <w:rPr>
          <w:rFonts w:ascii="Times New Roman" w:hAnsi="Times New Roman" w:cs="Times New Roman"/>
          <w:b/>
          <w:bCs/>
          <w:sz w:val="28"/>
          <w:szCs w:val="28"/>
        </w:rPr>
        <w:t>парка на</w:t>
      </w:r>
      <w:r w:rsidRPr="009B6F7E">
        <w:rPr>
          <w:rFonts w:ascii="Times New Roman" w:hAnsi="Times New Roman"/>
          <w:b/>
          <w:sz w:val="28"/>
          <w:szCs w:val="28"/>
        </w:rPr>
        <w:t xml:space="preserve"> территории Республики Дагестан</w:t>
      </w:r>
      <w:r w:rsidRPr="003058F7">
        <w:rPr>
          <w:rFonts w:ascii="Times New Roman" w:hAnsi="Times New Roman" w:cs="Times New Roman"/>
          <w:b/>
          <w:bCs/>
          <w:sz w:val="28"/>
          <w:szCs w:val="28"/>
        </w:rPr>
        <w:t>»</w:t>
      </w:r>
    </w:p>
    <w:p w14:paraId="08BA8BEB" w14:textId="77777777" w:rsidR="00B21708" w:rsidRPr="003058F7" w:rsidRDefault="00B21708" w:rsidP="00DF386D">
      <w:pPr>
        <w:spacing w:after="0"/>
        <w:ind w:left="-709"/>
        <w:jc w:val="center"/>
        <w:rPr>
          <w:rFonts w:ascii="Times New Roman" w:hAnsi="Times New Roman" w:cs="Times New Roman"/>
          <w:b/>
          <w:bCs/>
          <w:sz w:val="28"/>
          <w:szCs w:val="28"/>
        </w:rPr>
      </w:pPr>
    </w:p>
    <w:p w14:paraId="77966160" w14:textId="3C09D01D" w:rsidR="00B21708" w:rsidRPr="003058F7" w:rsidRDefault="00B21708" w:rsidP="00DF386D">
      <w:pPr>
        <w:spacing w:after="0"/>
        <w:ind w:left="-709"/>
        <w:jc w:val="center"/>
        <w:rPr>
          <w:rFonts w:ascii="Times New Roman" w:hAnsi="Times New Roman" w:cs="Times New Roman"/>
          <w:b/>
          <w:bCs/>
          <w:sz w:val="28"/>
          <w:szCs w:val="28"/>
        </w:rPr>
      </w:pPr>
      <w:r w:rsidRPr="003058F7">
        <w:rPr>
          <w:rFonts w:ascii="Times New Roman" w:hAnsi="Times New Roman" w:cs="Times New Roman"/>
          <w:b/>
          <w:bCs/>
          <w:sz w:val="28"/>
          <w:szCs w:val="28"/>
        </w:rPr>
        <w:t>Информация о Министерстве промышленности</w:t>
      </w:r>
      <w:r w:rsidR="00A42351">
        <w:rPr>
          <w:rFonts w:ascii="Times New Roman" w:hAnsi="Times New Roman" w:cs="Times New Roman"/>
          <w:b/>
          <w:bCs/>
          <w:sz w:val="28"/>
          <w:szCs w:val="28"/>
        </w:rPr>
        <w:t xml:space="preserve"> и </w:t>
      </w:r>
      <w:r w:rsidR="008E5782">
        <w:rPr>
          <w:rFonts w:ascii="Times New Roman" w:hAnsi="Times New Roman" w:cs="Times New Roman"/>
          <w:b/>
          <w:bCs/>
          <w:sz w:val="28"/>
          <w:szCs w:val="28"/>
        </w:rPr>
        <w:t>торговли</w:t>
      </w:r>
      <w:r w:rsidRPr="003058F7">
        <w:rPr>
          <w:rFonts w:ascii="Times New Roman" w:hAnsi="Times New Roman" w:cs="Times New Roman"/>
          <w:b/>
          <w:bCs/>
          <w:sz w:val="28"/>
          <w:szCs w:val="28"/>
        </w:rPr>
        <w:t>  Республики Дагестан  и уполномоченном структурном подразделении, предоставляющем государственную услугу.</w:t>
      </w:r>
    </w:p>
    <w:tbl>
      <w:tblPr>
        <w:tblpPr w:leftFromText="180" w:rightFromText="180" w:vertAnchor="text" w:horzAnchor="margin" w:tblpXSpec="center" w:tblpY="356"/>
        <w:tblW w:w="99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28"/>
        <w:gridCol w:w="1194"/>
        <w:gridCol w:w="1275"/>
        <w:gridCol w:w="2108"/>
      </w:tblGrid>
      <w:tr w:rsidR="00991A84" w:rsidRPr="008E0ADF" w14:paraId="2BB8B45B" w14:textId="77777777" w:rsidTr="008E0ADF">
        <w:trPr>
          <w:trHeight w:val="1940"/>
          <w:tblCellSpacing w:w="0" w:type="dxa"/>
        </w:trPr>
        <w:tc>
          <w:tcPr>
            <w:tcW w:w="5328" w:type="dxa"/>
            <w:shd w:val="clear" w:color="auto" w:fill="FFFFFF"/>
            <w:tcMar>
              <w:top w:w="15" w:type="dxa"/>
              <w:left w:w="15" w:type="dxa"/>
              <w:bottom w:w="15" w:type="dxa"/>
              <w:right w:w="15" w:type="dxa"/>
            </w:tcMar>
          </w:tcPr>
          <w:p w14:paraId="5F22AA1E" w14:textId="77777777" w:rsidR="00991A84" w:rsidRPr="00B52303" w:rsidRDefault="00991A84" w:rsidP="00BD7787">
            <w:pPr>
              <w:jc w:val="center"/>
              <w:rPr>
                <w:rFonts w:ascii="Times New Roman" w:hAnsi="Times New Roman" w:cs="Times New Roman"/>
                <w:b/>
                <w:sz w:val="28"/>
                <w:szCs w:val="28"/>
              </w:rPr>
            </w:pPr>
            <w:r w:rsidRPr="00B52303">
              <w:rPr>
                <w:rFonts w:ascii="Times New Roman" w:hAnsi="Times New Roman" w:cs="Times New Roman"/>
                <w:b/>
                <w:bCs/>
                <w:sz w:val="28"/>
                <w:szCs w:val="28"/>
              </w:rPr>
              <w:t>Структурное подразделение и ФИО ответственных должностных лиц</w:t>
            </w:r>
          </w:p>
        </w:tc>
        <w:tc>
          <w:tcPr>
            <w:tcW w:w="1194" w:type="dxa"/>
            <w:shd w:val="clear" w:color="auto" w:fill="FFFFFF"/>
            <w:tcMar>
              <w:top w:w="15" w:type="dxa"/>
              <w:left w:w="15" w:type="dxa"/>
              <w:bottom w:w="15" w:type="dxa"/>
              <w:right w:w="15" w:type="dxa"/>
            </w:tcMar>
          </w:tcPr>
          <w:p w14:paraId="4FE51FAF" w14:textId="77777777" w:rsidR="00991A84" w:rsidRPr="00B52303" w:rsidRDefault="00991A84" w:rsidP="00BD7787">
            <w:pPr>
              <w:jc w:val="both"/>
              <w:rPr>
                <w:rFonts w:ascii="Times New Roman" w:hAnsi="Times New Roman" w:cs="Times New Roman"/>
                <w:b/>
                <w:sz w:val="28"/>
                <w:szCs w:val="28"/>
              </w:rPr>
            </w:pPr>
            <w:r w:rsidRPr="00B52303">
              <w:rPr>
                <w:rFonts w:ascii="Times New Roman" w:hAnsi="Times New Roman" w:cs="Times New Roman"/>
                <w:b/>
                <w:bCs/>
                <w:sz w:val="28"/>
                <w:szCs w:val="28"/>
              </w:rPr>
              <w:t xml:space="preserve"> Телефон</w:t>
            </w:r>
          </w:p>
        </w:tc>
        <w:tc>
          <w:tcPr>
            <w:tcW w:w="1275" w:type="dxa"/>
            <w:shd w:val="clear" w:color="auto" w:fill="FFFFFF"/>
            <w:tcMar>
              <w:top w:w="15" w:type="dxa"/>
              <w:left w:w="15" w:type="dxa"/>
              <w:bottom w:w="15" w:type="dxa"/>
              <w:right w:w="15" w:type="dxa"/>
            </w:tcMar>
          </w:tcPr>
          <w:p w14:paraId="23FD4DCC" w14:textId="77777777" w:rsidR="00991A84" w:rsidRPr="00B52303" w:rsidRDefault="00991A84" w:rsidP="00BD7787">
            <w:pPr>
              <w:jc w:val="center"/>
              <w:rPr>
                <w:rFonts w:ascii="Times New Roman" w:hAnsi="Times New Roman" w:cs="Times New Roman"/>
                <w:b/>
                <w:sz w:val="28"/>
                <w:szCs w:val="28"/>
              </w:rPr>
            </w:pPr>
            <w:r w:rsidRPr="00B52303">
              <w:rPr>
                <w:rFonts w:ascii="Times New Roman" w:hAnsi="Times New Roman" w:cs="Times New Roman"/>
                <w:b/>
                <w:bCs/>
                <w:sz w:val="28"/>
                <w:szCs w:val="28"/>
              </w:rPr>
              <w:t>Номер</w:t>
            </w:r>
          </w:p>
          <w:p w14:paraId="479E610D" w14:textId="77777777" w:rsidR="00991A84" w:rsidRPr="00B52303" w:rsidRDefault="00991A84" w:rsidP="00BD7787">
            <w:pPr>
              <w:jc w:val="center"/>
              <w:rPr>
                <w:rFonts w:ascii="Times New Roman" w:hAnsi="Times New Roman" w:cs="Times New Roman"/>
                <w:b/>
                <w:sz w:val="28"/>
                <w:szCs w:val="28"/>
              </w:rPr>
            </w:pPr>
            <w:r w:rsidRPr="00B52303">
              <w:rPr>
                <w:rFonts w:ascii="Times New Roman" w:hAnsi="Times New Roman" w:cs="Times New Roman"/>
                <w:b/>
                <w:bCs/>
                <w:sz w:val="28"/>
                <w:szCs w:val="28"/>
              </w:rPr>
              <w:t>кабинета</w:t>
            </w:r>
          </w:p>
        </w:tc>
        <w:tc>
          <w:tcPr>
            <w:tcW w:w="2108" w:type="dxa"/>
            <w:shd w:val="clear" w:color="auto" w:fill="FFFFFF"/>
            <w:tcMar>
              <w:top w:w="15" w:type="dxa"/>
              <w:left w:w="15" w:type="dxa"/>
              <w:bottom w:w="15" w:type="dxa"/>
              <w:right w:w="15" w:type="dxa"/>
            </w:tcMar>
          </w:tcPr>
          <w:p w14:paraId="21FE16AD" w14:textId="77777777" w:rsidR="00991A84" w:rsidRPr="00B52303" w:rsidRDefault="00991A84" w:rsidP="00BD7787">
            <w:pPr>
              <w:jc w:val="both"/>
              <w:rPr>
                <w:rFonts w:ascii="Times New Roman" w:hAnsi="Times New Roman" w:cs="Times New Roman"/>
                <w:b/>
                <w:sz w:val="28"/>
                <w:szCs w:val="28"/>
              </w:rPr>
            </w:pPr>
            <w:r w:rsidRPr="00B52303">
              <w:rPr>
                <w:rFonts w:ascii="Times New Roman" w:hAnsi="Times New Roman" w:cs="Times New Roman"/>
                <w:b/>
                <w:bCs/>
                <w:sz w:val="28"/>
                <w:szCs w:val="28"/>
              </w:rPr>
              <w:t>Электронная почта</w:t>
            </w:r>
          </w:p>
        </w:tc>
      </w:tr>
      <w:tr w:rsidR="00991A84" w:rsidRPr="008E0ADF" w14:paraId="40665257" w14:textId="77777777" w:rsidTr="008E0ADF">
        <w:trPr>
          <w:trHeight w:val="1936"/>
          <w:tblCellSpacing w:w="0" w:type="dxa"/>
        </w:trPr>
        <w:tc>
          <w:tcPr>
            <w:tcW w:w="5328" w:type="dxa"/>
            <w:shd w:val="clear" w:color="auto" w:fill="FFFFFF"/>
            <w:tcMar>
              <w:top w:w="15" w:type="dxa"/>
              <w:left w:w="15" w:type="dxa"/>
              <w:bottom w:w="15" w:type="dxa"/>
              <w:right w:w="15" w:type="dxa"/>
            </w:tcMar>
          </w:tcPr>
          <w:p w14:paraId="67EBC1CD" w14:textId="418AAEFF" w:rsidR="00991A84" w:rsidRPr="008E0ADF" w:rsidRDefault="009150E6" w:rsidP="009150E6">
            <w:pPr>
              <w:jc w:val="center"/>
              <w:rPr>
                <w:rFonts w:ascii="Times New Roman" w:hAnsi="Times New Roman" w:cs="Times New Roman"/>
                <w:sz w:val="28"/>
                <w:szCs w:val="28"/>
              </w:rPr>
            </w:pPr>
            <w:r w:rsidRPr="008E0ADF">
              <w:rPr>
                <w:rFonts w:ascii="Times New Roman" w:hAnsi="Times New Roman" w:cs="Times New Roman"/>
                <w:bCs/>
                <w:sz w:val="28"/>
                <w:szCs w:val="28"/>
              </w:rPr>
              <w:t xml:space="preserve">Министерство промышленности и </w:t>
            </w:r>
            <w:r w:rsidR="00F82865">
              <w:rPr>
                <w:rFonts w:ascii="Times New Roman" w:hAnsi="Times New Roman" w:cs="Times New Roman"/>
                <w:bCs/>
                <w:sz w:val="28"/>
                <w:szCs w:val="28"/>
              </w:rPr>
              <w:t>торговли</w:t>
            </w:r>
            <w:r w:rsidRPr="008E0ADF">
              <w:rPr>
                <w:rFonts w:ascii="Times New Roman" w:hAnsi="Times New Roman" w:cs="Times New Roman"/>
                <w:bCs/>
                <w:sz w:val="28"/>
                <w:szCs w:val="28"/>
              </w:rPr>
              <w:t xml:space="preserve"> </w:t>
            </w:r>
            <w:r w:rsidR="00991A84" w:rsidRPr="008E0ADF">
              <w:rPr>
                <w:rFonts w:ascii="Times New Roman" w:hAnsi="Times New Roman" w:cs="Times New Roman"/>
                <w:bCs/>
                <w:sz w:val="28"/>
                <w:szCs w:val="28"/>
              </w:rPr>
              <w:t>Республики Дагестан</w:t>
            </w:r>
          </w:p>
        </w:tc>
        <w:tc>
          <w:tcPr>
            <w:tcW w:w="1194" w:type="dxa"/>
            <w:shd w:val="clear" w:color="auto" w:fill="FFFFFF"/>
            <w:tcMar>
              <w:top w:w="15" w:type="dxa"/>
              <w:left w:w="15" w:type="dxa"/>
              <w:bottom w:w="15" w:type="dxa"/>
              <w:right w:w="15" w:type="dxa"/>
            </w:tcMar>
          </w:tcPr>
          <w:p w14:paraId="5A76BEE5" w14:textId="0E1FE3F8" w:rsidR="00991A84" w:rsidRPr="008E0ADF" w:rsidRDefault="008E5782" w:rsidP="009150E6">
            <w:pPr>
              <w:jc w:val="both"/>
              <w:rPr>
                <w:rFonts w:ascii="Times New Roman" w:hAnsi="Times New Roman" w:cs="Times New Roman"/>
                <w:sz w:val="28"/>
                <w:szCs w:val="28"/>
              </w:rPr>
            </w:pPr>
            <w:r>
              <w:rPr>
                <w:rFonts w:ascii="Times New Roman" w:hAnsi="Times New Roman" w:cs="Times New Roman"/>
                <w:bCs/>
                <w:sz w:val="28"/>
                <w:szCs w:val="28"/>
              </w:rPr>
              <w:t>67</w:t>
            </w:r>
            <w:r w:rsidR="00991A84" w:rsidRPr="008E0ADF">
              <w:rPr>
                <w:rFonts w:ascii="Times New Roman" w:hAnsi="Times New Roman" w:cs="Times New Roman"/>
                <w:bCs/>
                <w:sz w:val="28"/>
                <w:szCs w:val="28"/>
              </w:rPr>
              <w:t>-</w:t>
            </w:r>
            <w:r>
              <w:rPr>
                <w:rFonts w:ascii="Times New Roman" w:hAnsi="Times New Roman" w:cs="Times New Roman"/>
                <w:bCs/>
                <w:sz w:val="28"/>
                <w:szCs w:val="28"/>
              </w:rPr>
              <w:t>8</w:t>
            </w:r>
            <w:r w:rsidR="009150E6" w:rsidRPr="008E0ADF">
              <w:rPr>
                <w:rFonts w:ascii="Times New Roman" w:hAnsi="Times New Roman" w:cs="Times New Roman"/>
                <w:bCs/>
                <w:sz w:val="28"/>
                <w:szCs w:val="28"/>
              </w:rPr>
              <w:t>0-</w:t>
            </w:r>
            <w:r>
              <w:rPr>
                <w:rFonts w:ascii="Times New Roman" w:hAnsi="Times New Roman" w:cs="Times New Roman"/>
                <w:bCs/>
                <w:sz w:val="28"/>
                <w:szCs w:val="28"/>
              </w:rPr>
              <w:t>9</w:t>
            </w:r>
            <w:r w:rsidR="009150E6" w:rsidRPr="008E0ADF">
              <w:rPr>
                <w:rFonts w:ascii="Times New Roman" w:hAnsi="Times New Roman" w:cs="Times New Roman"/>
                <w:bCs/>
                <w:sz w:val="28"/>
                <w:szCs w:val="28"/>
              </w:rPr>
              <w:t>1</w:t>
            </w:r>
          </w:p>
        </w:tc>
        <w:tc>
          <w:tcPr>
            <w:tcW w:w="1275" w:type="dxa"/>
            <w:shd w:val="clear" w:color="auto" w:fill="FFFFFF"/>
            <w:tcMar>
              <w:top w:w="15" w:type="dxa"/>
              <w:left w:w="15" w:type="dxa"/>
              <w:bottom w:w="15" w:type="dxa"/>
              <w:right w:w="15" w:type="dxa"/>
            </w:tcMar>
          </w:tcPr>
          <w:p w14:paraId="188646D6" w14:textId="77777777" w:rsidR="00991A84" w:rsidRPr="008E0ADF" w:rsidRDefault="009150E6" w:rsidP="00F82865">
            <w:pPr>
              <w:jc w:val="center"/>
              <w:rPr>
                <w:rFonts w:ascii="Times New Roman" w:hAnsi="Times New Roman" w:cs="Times New Roman"/>
                <w:sz w:val="28"/>
                <w:szCs w:val="28"/>
              </w:rPr>
            </w:pPr>
            <w:r w:rsidRPr="008E0ADF">
              <w:rPr>
                <w:rFonts w:ascii="Times New Roman" w:hAnsi="Times New Roman" w:cs="Times New Roman"/>
                <w:bCs/>
                <w:sz w:val="28"/>
                <w:szCs w:val="28"/>
              </w:rPr>
              <w:t>101</w:t>
            </w:r>
          </w:p>
        </w:tc>
        <w:tc>
          <w:tcPr>
            <w:tcW w:w="2108" w:type="dxa"/>
            <w:shd w:val="clear" w:color="auto" w:fill="FFFFFF"/>
            <w:tcMar>
              <w:top w:w="15" w:type="dxa"/>
              <w:left w:w="15" w:type="dxa"/>
              <w:bottom w:w="15" w:type="dxa"/>
              <w:right w:w="15" w:type="dxa"/>
            </w:tcMar>
          </w:tcPr>
          <w:p w14:paraId="72584BF1" w14:textId="77777777" w:rsidR="00991A84" w:rsidRPr="008E0ADF" w:rsidRDefault="009150E6" w:rsidP="009150E6">
            <w:pPr>
              <w:jc w:val="both"/>
              <w:rPr>
                <w:rFonts w:ascii="Times New Roman" w:hAnsi="Times New Roman" w:cs="Times New Roman"/>
                <w:sz w:val="28"/>
                <w:szCs w:val="28"/>
              </w:rPr>
            </w:pPr>
            <w:r w:rsidRPr="008E0ADF">
              <w:rPr>
                <w:rFonts w:ascii="Times New Roman" w:hAnsi="Times New Roman" w:cs="Times New Roman"/>
                <w:bCs/>
                <w:color w:val="000000"/>
                <w:sz w:val="28"/>
                <w:szCs w:val="28"/>
              </w:rPr>
              <w:t xml:space="preserve"> minprom@e-dag.ru</w:t>
            </w:r>
          </w:p>
        </w:tc>
      </w:tr>
      <w:tr w:rsidR="00991A84" w:rsidRPr="008E0ADF" w14:paraId="64E53BAF" w14:textId="77777777" w:rsidTr="008E0ADF">
        <w:trPr>
          <w:tblCellSpacing w:w="0" w:type="dxa"/>
        </w:trPr>
        <w:tc>
          <w:tcPr>
            <w:tcW w:w="5328" w:type="dxa"/>
            <w:shd w:val="clear" w:color="auto" w:fill="FFFFFF"/>
            <w:tcMar>
              <w:top w:w="15" w:type="dxa"/>
              <w:left w:w="15" w:type="dxa"/>
              <w:bottom w:w="15" w:type="dxa"/>
              <w:right w:w="15" w:type="dxa"/>
            </w:tcMar>
          </w:tcPr>
          <w:p w14:paraId="30719BC3" w14:textId="77777777" w:rsidR="00991A84" w:rsidRPr="008E0ADF" w:rsidRDefault="00991A84" w:rsidP="009150E6">
            <w:pPr>
              <w:jc w:val="center"/>
              <w:rPr>
                <w:rFonts w:ascii="Times New Roman" w:hAnsi="Times New Roman" w:cs="Times New Roman"/>
                <w:sz w:val="28"/>
                <w:szCs w:val="28"/>
              </w:rPr>
            </w:pPr>
            <w:r w:rsidRPr="008E0ADF">
              <w:rPr>
                <w:rFonts w:ascii="Times New Roman" w:hAnsi="Times New Roman" w:cs="Times New Roman"/>
                <w:bCs/>
                <w:sz w:val="28"/>
                <w:szCs w:val="28"/>
              </w:rPr>
              <w:t xml:space="preserve">Управление </w:t>
            </w:r>
            <w:r w:rsidR="009150E6" w:rsidRPr="008E0ADF">
              <w:rPr>
                <w:rFonts w:ascii="Times New Roman" w:hAnsi="Times New Roman" w:cs="Times New Roman"/>
                <w:bCs/>
                <w:sz w:val="28"/>
                <w:szCs w:val="28"/>
              </w:rPr>
              <w:t>индустриального развития территорий</w:t>
            </w:r>
            <w:r w:rsidRPr="008E0ADF">
              <w:rPr>
                <w:rFonts w:ascii="Times New Roman" w:hAnsi="Times New Roman" w:cs="Times New Roman"/>
                <w:bCs/>
                <w:sz w:val="28"/>
                <w:szCs w:val="28"/>
              </w:rPr>
              <w:t xml:space="preserve"> </w:t>
            </w:r>
          </w:p>
        </w:tc>
        <w:tc>
          <w:tcPr>
            <w:tcW w:w="1194" w:type="dxa"/>
            <w:shd w:val="clear" w:color="auto" w:fill="FFFFFF"/>
            <w:tcMar>
              <w:top w:w="15" w:type="dxa"/>
              <w:left w:w="15" w:type="dxa"/>
              <w:bottom w:w="15" w:type="dxa"/>
              <w:right w:w="15" w:type="dxa"/>
            </w:tcMar>
          </w:tcPr>
          <w:p w14:paraId="11715E9C" w14:textId="683003DA" w:rsidR="00991A84" w:rsidRPr="008E0ADF" w:rsidRDefault="000C1B28" w:rsidP="00BD7787">
            <w:pPr>
              <w:jc w:val="both"/>
              <w:rPr>
                <w:rFonts w:ascii="Times New Roman" w:hAnsi="Times New Roman" w:cs="Times New Roman"/>
                <w:sz w:val="28"/>
                <w:szCs w:val="28"/>
              </w:rPr>
            </w:pPr>
            <w:r>
              <w:rPr>
                <w:rFonts w:ascii="Times New Roman" w:hAnsi="Times New Roman" w:cs="Times New Roman"/>
                <w:bCs/>
                <w:sz w:val="28"/>
                <w:szCs w:val="28"/>
              </w:rPr>
              <w:t>9</w:t>
            </w:r>
            <w:r w:rsidRPr="008E0ADF">
              <w:rPr>
                <w:rFonts w:ascii="Times New Roman" w:hAnsi="Times New Roman" w:cs="Times New Roman"/>
                <w:bCs/>
                <w:sz w:val="28"/>
                <w:szCs w:val="28"/>
              </w:rPr>
              <w:t>8-</w:t>
            </w:r>
            <w:r>
              <w:rPr>
                <w:rFonts w:ascii="Times New Roman" w:hAnsi="Times New Roman" w:cs="Times New Roman"/>
                <w:bCs/>
                <w:sz w:val="28"/>
                <w:szCs w:val="28"/>
              </w:rPr>
              <w:t>33</w:t>
            </w:r>
            <w:r w:rsidRPr="008E0ADF">
              <w:rPr>
                <w:rFonts w:ascii="Times New Roman" w:hAnsi="Times New Roman" w:cs="Times New Roman"/>
                <w:bCs/>
                <w:sz w:val="28"/>
                <w:szCs w:val="28"/>
              </w:rPr>
              <w:t>-</w:t>
            </w:r>
            <w:r>
              <w:rPr>
                <w:rFonts w:ascii="Times New Roman" w:hAnsi="Times New Roman" w:cs="Times New Roman"/>
                <w:bCs/>
                <w:sz w:val="28"/>
                <w:szCs w:val="28"/>
                <w:lang w:val="en-US"/>
              </w:rPr>
              <w:t>1</w:t>
            </w:r>
            <w:r>
              <w:rPr>
                <w:rFonts w:ascii="Times New Roman" w:hAnsi="Times New Roman" w:cs="Times New Roman"/>
                <w:bCs/>
                <w:sz w:val="28"/>
                <w:szCs w:val="28"/>
              </w:rPr>
              <w:t>4</w:t>
            </w:r>
          </w:p>
        </w:tc>
        <w:tc>
          <w:tcPr>
            <w:tcW w:w="1275" w:type="dxa"/>
            <w:shd w:val="clear" w:color="auto" w:fill="FFFFFF"/>
            <w:tcMar>
              <w:top w:w="15" w:type="dxa"/>
              <w:left w:w="15" w:type="dxa"/>
              <w:bottom w:w="15" w:type="dxa"/>
              <w:right w:w="15" w:type="dxa"/>
            </w:tcMar>
          </w:tcPr>
          <w:p w14:paraId="4547472F" w14:textId="77777777" w:rsidR="00991A84" w:rsidRPr="008E0ADF" w:rsidRDefault="009150E6" w:rsidP="00F82865">
            <w:pPr>
              <w:jc w:val="center"/>
              <w:rPr>
                <w:rFonts w:ascii="Times New Roman" w:hAnsi="Times New Roman" w:cs="Times New Roman"/>
                <w:sz w:val="28"/>
                <w:szCs w:val="28"/>
              </w:rPr>
            </w:pPr>
            <w:r w:rsidRPr="008E0ADF">
              <w:rPr>
                <w:rFonts w:ascii="Times New Roman" w:hAnsi="Times New Roman" w:cs="Times New Roman"/>
                <w:bCs/>
                <w:sz w:val="28"/>
                <w:szCs w:val="28"/>
              </w:rPr>
              <w:t>101</w:t>
            </w:r>
          </w:p>
        </w:tc>
        <w:tc>
          <w:tcPr>
            <w:tcW w:w="2108" w:type="dxa"/>
            <w:shd w:val="clear" w:color="auto" w:fill="FFFFFF"/>
            <w:tcMar>
              <w:top w:w="15" w:type="dxa"/>
              <w:left w:w="15" w:type="dxa"/>
              <w:bottom w:w="15" w:type="dxa"/>
              <w:right w:w="15" w:type="dxa"/>
            </w:tcMar>
          </w:tcPr>
          <w:p w14:paraId="5A82BEF9" w14:textId="2F919FC0" w:rsidR="00991A84" w:rsidRPr="00530446" w:rsidRDefault="00530446" w:rsidP="00530446">
            <w:pPr>
              <w:rPr>
                <w:rFonts w:ascii="Times New Roman" w:hAnsi="Times New Roman" w:cs="Times New Roman"/>
                <w:sz w:val="28"/>
                <w:szCs w:val="28"/>
              </w:rPr>
            </w:pPr>
            <w:r w:rsidRPr="00530446">
              <w:rPr>
                <w:rFonts w:ascii="Times New Roman" w:hAnsi="Times New Roman"/>
                <w:sz w:val="28"/>
                <w:szCs w:val="28"/>
                <w:lang w:val="en-US"/>
              </w:rPr>
              <w:t>k</w:t>
            </w:r>
            <w:r w:rsidRPr="00530446">
              <w:rPr>
                <w:rFonts w:ascii="Times New Roman" w:hAnsi="Times New Roman"/>
                <w:sz w:val="28"/>
                <w:szCs w:val="28"/>
              </w:rPr>
              <w:t>.</w:t>
            </w:r>
            <w:proofErr w:type="spellStart"/>
            <w:r w:rsidRPr="00530446">
              <w:rPr>
                <w:rFonts w:ascii="Times New Roman" w:hAnsi="Times New Roman"/>
                <w:sz w:val="28"/>
                <w:szCs w:val="28"/>
                <w:lang w:val="en-US"/>
              </w:rPr>
              <w:t>abdullaev</w:t>
            </w:r>
            <w:proofErr w:type="spellEnd"/>
            <w:r w:rsidRPr="00530446">
              <w:rPr>
                <w:rFonts w:ascii="Times New Roman" w:hAnsi="Times New Roman"/>
                <w:sz w:val="28"/>
                <w:szCs w:val="28"/>
              </w:rPr>
              <w:t>@</w:t>
            </w:r>
            <w:r w:rsidRPr="00530446">
              <w:rPr>
                <w:rFonts w:ascii="Times New Roman" w:hAnsi="Times New Roman"/>
                <w:sz w:val="28"/>
                <w:szCs w:val="28"/>
                <w:lang w:val="en-US"/>
              </w:rPr>
              <w:t>e</w:t>
            </w:r>
            <w:r w:rsidRPr="00530446">
              <w:rPr>
                <w:rFonts w:ascii="Times New Roman" w:hAnsi="Times New Roman"/>
                <w:sz w:val="28"/>
                <w:szCs w:val="28"/>
              </w:rPr>
              <w:t>-</w:t>
            </w:r>
            <w:proofErr w:type="spellStart"/>
            <w:r w:rsidRPr="00530446">
              <w:rPr>
                <w:rFonts w:ascii="Times New Roman" w:hAnsi="Times New Roman"/>
                <w:sz w:val="28"/>
                <w:szCs w:val="28"/>
                <w:lang w:val="en-US"/>
              </w:rPr>
              <w:t>dag</w:t>
            </w:r>
            <w:proofErr w:type="spellEnd"/>
            <w:r w:rsidRPr="00530446">
              <w:rPr>
                <w:rFonts w:ascii="Times New Roman" w:hAnsi="Times New Roman"/>
                <w:sz w:val="28"/>
                <w:szCs w:val="28"/>
              </w:rPr>
              <w:t>.</w:t>
            </w:r>
            <w:proofErr w:type="spellStart"/>
            <w:r w:rsidRPr="00530446">
              <w:rPr>
                <w:rFonts w:ascii="Times New Roman" w:hAnsi="Times New Roman"/>
                <w:sz w:val="28"/>
                <w:szCs w:val="28"/>
                <w:lang w:val="en-US"/>
              </w:rPr>
              <w:t>ru</w:t>
            </w:r>
            <w:proofErr w:type="spellEnd"/>
          </w:p>
        </w:tc>
      </w:tr>
      <w:tr w:rsidR="00991A84" w:rsidRPr="008E0ADF" w14:paraId="31613525" w14:textId="77777777" w:rsidTr="008E0ADF">
        <w:trPr>
          <w:trHeight w:val="1671"/>
          <w:tblCellSpacing w:w="0" w:type="dxa"/>
        </w:trPr>
        <w:tc>
          <w:tcPr>
            <w:tcW w:w="5328" w:type="dxa"/>
            <w:shd w:val="clear" w:color="auto" w:fill="FFFFFF"/>
            <w:tcMar>
              <w:top w:w="15" w:type="dxa"/>
              <w:left w:w="15" w:type="dxa"/>
              <w:bottom w:w="15" w:type="dxa"/>
              <w:right w:w="15" w:type="dxa"/>
            </w:tcMar>
          </w:tcPr>
          <w:p w14:paraId="492F91A0" w14:textId="77777777" w:rsidR="00991A84" w:rsidRPr="008E0ADF" w:rsidRDefault="00991A84" w:rsidP="009150E6">
            <w:pPr>
              <w:jc w:val="center"/>
              <w:rPr>
                <w:rFonts w:ascii="Times New Roman" w:hAnsi="Times New Roman" w:cs="Times New Roman"/>
                <w:sz w:val="28"/>
                <w:szCs w:val="28"/>
              </w:rPr>
            </w:pPr>
            <w:r w:rsidRPr="008E0ADF">
              <w:rPr>
                <w:rFonts w:ascii="Times New Roman" w:hAnsi="Times New Roman" w:cs="Times New Roman"/>
                <w:bCs/>
                <w:sz w:val="28"/>
                <w:szCs w:val="28"/>
              </w:rPr>
              <w:t xml:space="preserve">Отдел </w:t>
            </w:r>
            <w:r w:rsidR="009150E6" w:rsidRPr="008E0ADF">
              <w:rPr>
                <w:rFonts w:ascii="Times New Roman" w:hAnsi="Times New Roman" w:cs="Times New Roman"/>
                <w:bCs/>
                <w:sz w:val="28"/>
                <w:szCs w:val="28"/>
              </w:rPr>
              <w:t>развития индустриальной инфраструктуры</w:t>
            </w:r>
            <w:r w:rsidR="009150E6" w:rsidRPr="008E0ADF">
              <w:t xml:space="preserve"> </w:t>
            </w:r>
            <w:r w:rsidR="009150E6" w:rsidRPr="008E0ADF">
              <w:rPr>
                <w:rFonts w:ascii="Times New Roman" w:hAnsi="Times New Roman" w:cs="Times New Roman"/>
                <w:bCs/>
                <w:sz w:val="28"/>
                <w:szCs w:val="28"/>
              </w:rPr>
              <w:t>Управление индустриального развития территорий</w:t>
            </w:r>
          </w:p>
        </w:tc>
        <w:tc>
          <w:tcPr>
            <w:tcW w:w="1194" w:type="dxa"/>
            <w:shd w:val="clear" w:color="auto" w:fill="FFFFFF"/>
            <w:tcMar>
              <w:top w:w="15" w:type="dxa"/>
              <w:left w:w="15" w:type="dxa"/>
              <w:bottom w:w="15" w:type="dxa"/>
              <w:right w:w="15" w:type="dxa"/>
            </w:tcMar>
          </w:tcPr>
          <w:p w14:paraId="40F273ED" w14:textId="26185D56" w:rsidR="00991A84" w:rsidRPr="008E0ADF" w:rsidRDefault="008E5782" w:rsidP="00BD7787">
            <w:pPr>
              <w:jc w:val="both"/>
              <w:rPr>
                <w:rFonts w:ascii="Times New Roman" w:hAnsi="Times New Roman" w:cs="Times New Roman"/>
                <w:sz w:val="28"/>
                <w:szCs w:val="28"/>
              </w:rPr>
            </w:pPr>
            <w:r>
              <w:rPr>
                <w:rFonts w:ascii="Times New Roman" w:hAnsi="Times New Roman" w:cs="Times New Roman"/>
                <w:bCs/>
                <w:sz w:val="28"/>
                <w:szCs w:val="28"/>
              </w:rPr>
              <w:t>9</w:t>
            </w:r>
            <w:r w:rsidR="009150E6" w:rsidRPr="008E0ADF">
              <w:rPr>
                <w:rFonts w:ascii="Times New Roman" w:hAnsi="Times New Roman" w:cs="Times New Roman"/>
                <w:bCs/>
                <w:sz w:val="28"/>
                <w:szCs w:val="28"/>
              </w:rPr>
              <w:t>8-</w:t>
            </w:r>
            <w:r>
              <w:rPr>
                <w:rFonts w:ascii="Times New Roman" w:hAnsi="Times New Roman" w:cs="Times New Roman"/>
                <w:bCs/>
                <w:sz w:val="28"/>
                <w:szCs w:val="28"/>
              </w:rPr>
              <w:t>33</w:t>
            </w:r>
            <w:r w:rsidR="009150E6" w:rsidRPr="008E0ADF">
              <w:rPr>
                <w:rFonts w:ascii="Times New Roman" w:hAnsi="Times New Roman" w:cs="Times New Roman"/>
                <w:bCs/>
                <w:sz w:val="28"/>
                <w:szCs w:val="28"/>
              </w:rPr>
              <w:t>-</w:t>
            </w:r>
            <w:r w:rsidR="000C1B28">
              <w:rPr>
                <w:rFonts w:ascii="Times New Roman" w:hAnsi="Times New Roman" w:cs="Times New Roman"/>
                <w:bCs/>
                <w:sz w:val="28"/>
                <w:szCs w:val="28"/>
                <w:lang w:val="en-US"/>
              </w:rPr>
              <w:t>2</w:t>
            </w:r>
            <w:r>
              <w:rPr>
                <w:rFonts w:ascii="Times New Roman" w:hAnsi="Times New Roman" w:cs="Times New Roman"/>
                <w:bCs/>
                <w:sz w:val="28"/>
                <w:szCs w:val="28"/>
              </w:rPr>
              <w:t>4</w:t>
            </w:r>
          </w:p>
        </w:tc>
        <w:tc>
          <w:tcPr>
            <w:tcW w:w="1275" w:type="dxa"/>
            <w:shd w:val="clear" w:color="auto" w:fill="FFFFFF"/>
            <w:tcMar>
              <w:top w:w="15" w:type="dxa"/>
              <w:left w:w="15" w:type="dxa"/>
              <w:bottom w:w="15" w:type="dxa"/>
              <w:right w:w="15" w:type="dxa"/>
            </w:tcMar>
          </w:tcPr>
          <w:p w14:paraId="30562BE8" w14:textId="77777777" w:rsidR="00991A84" w:rsidRPr="008E0ADF" w:rsidRDefault="009150E6" w:rsidP="00F82865">
            <w:pPr>
              <w:jc w:val="center"/>
              <w:rPr>
                <w:rFonts w:ascii="Times New Roman" w:hAnsi="Times New Roman" w:cs="Times New Roman"/>
                <w:sz w:val="28"/>
                <w:szCs w:val="28"/>
              </w:rPr>
            </w:pPr>
            <w:r w:rsidRPr="008E0ADF">
              <w:rPr>
                <w:rFonts w:ascii="Times New Roman" w:hAnsi="Times New Roman" w:cs="Times New Roman"/>
                <w:bCs/>
                <w:sz w:val="28"/>
                <w:szCs w:val="28"/>
              </w:rPr>
              <w:t>101</w:t>
            </w:r>
          </w:p>
        </w:tc>
        <w:tc>
          <w:tcPr>
            <w:tcW w:w="2108" w:type="dxa"/>
            <w:shd w:val="clear" w:color="auto" w:fill="FFFFFF"/>
            <w:tcMar>
              <w:top w:w="15" w:type="dxa"/>
              <w:left w:w="15" w:type="dxa"/>
              <w:bottom w:w="15" w:type="dxa"/>
              <w:right w:w="15" w:type="dxa"/>
            </w:tcMar>
          </w:tcPr>
          <w:p w14:paraId="74DF30D4" w14:textId="55BEC71A" w:rsidR="00991A84" w:rsidRPr="00530446" w:rsidRDefault="00530446" w:rsidP="00530446">
            <w:pPr>
              <w:rPr>
                <w:rFonts w:ascii="Times New Roman" w:hAnsi="Times New Roman" w:cs="Times New Roman"/>
                <w:sz w:val="28"/>
                <w:szCs w:val="28"/>
              </w:rPr>
            </w:pPr>
            <w:r w:rsidRPr="00530446">
              <w:rPr>
                <w:rFonts w:ascii="Times New Roman" w:hAnsi="Times New Roman"/>
                <w:sz w:val="28"/>
                <w:szCs w:val="28"/>
                <w:lang w:val="en-US"/>
              </w:rPr>
              <w:t>k</w:t>
            </w:r>
            <w:r w:rsidRPr="00530446">
              <w:rPr>
                <w:rFonts w:ascii="Times New Roman" w:hAnsi="Times New Roman"/>
                <w:sz w:val="28"/>
                <w:szCs w:val="28"/>
              </w:rPr>
              <w:t>.</w:t>
            </w:r>
            <w:proofErr w:type="spellStart"/>
            <w:r w:rsidRPr="00530446">
              <w:rPr>
                <w:rFonts w:ascii="Times New Roman" w:hAnsi="Times New Roman"/>
                <w:sz w:val="28"/>
                <w:szCs w:val="28"/>
                <w:lang w:val="en-US"/>
              </w:rPr>
              <w:t>abdullaev</w:t>
            </w:r>
            <w:proofErr w:type="spellEnd"/>
            <w:r w:rsidRPr="00530446">
              <w:rPr>
                <w:rFonts w:ascii="Times New Roman" w:hAnsi="Times New Roman"/>
                <w:sz w:val="28"/>
                <w:szCs w:val="28"/>
              </w:rPr>
              <w:t>@</w:t>
            </w:r>
            <w:r w:rsidRPr="00530446">
              <w:rPr>
                <w:rFonts w:ascii="Times New Roman" w:hAnsi="Times New Roman"/>
                <w:sz w:val="28"/>
                <w:szCs w:val="28"/>
                <w:lang w:val="en-US"/>
              </w:rPr>
              <w:t>e</w:t>
            </w:r>
            <w:r w:rsidRPr="00530446">
              <w:rPr>
                <w:rFonts w:ascii="Times New Roman" w:hAnsi="Times New Roman"/>
                <w:sz w:val="28"/>
                <w:szCs w:val="28"/>
              </w:rPr>
              <w:t>-</w:t>
            </w:r>
            <w:proofErr w:type="spellStart"/>
            <w:r w:rsidRPr="00530446">
              <w:rPr>
                <w:rFonts w:ascii="Times New Roman" w:hAnsi="Times New Roman"/>
                <w:sz w:val="28"/>
                <w:szCs w:val="28"/>
                <w:lang w:val="en-US"/>
              </w:rPr>
              <w:t>dag</w:t>
            </w:r>
            <w:proofErr w:type="spellEnd"/>
            <w:r w:rsidRPr="00530446">
              <w:rPr>
                <w:rFonts w:ascii="Times New Roman" w:hAnsi="Times New Roman"/>
                <w:sz w:val="28"/>
                <w:szCs w:val="28"/>
              </w:rPr>
              <w:t>.</w:t>
            </w:r>
            <w:proofErr w:type="spellStart"/>
            <w:r w:rsidRPr="00530446">
              <w:rPr>
                <w:rFonts w:ascii="Times New Roman" w:hAnsi="Times New Roman"/>
                <w:sz w:val="28"/>
                <w:szCs w:val="28"/>
                <w:lang w:val="en-US"/>
              </w:rPr>
              <w:t>ru</w:t>
            </w:r>
            <w:proofErr w:type="spellEnd"/>
          </w:p>
        </w:tc>
      </w:tr>
    </w:tbl>
    <w:p w14:paraId="7940974B" w14:textId="77777777" w:rsidR="00B21708" w:rsidRPr="003058F7" w:rsidRDefault="00B21708" w:rsidP="00BD7787">
      <w:pPr>
        <w:ind w:firstLine="709"/>
        <w:jc w:val="both"/>
        <w:rPr>
          <w:rFonts w:ascii="Times New Roman" w:hAnsi="Times New Roman" w:cs="Times New Roman"/>
          <w:b/>
          <w:bCs/>
          <w:sz w:val="28"/>
          <w:szCs w:val="28"/>
        </w:rPr>
      </w:pPr>
    </w:p>
    <w:p w14:paraId="3DF903B2" w14:textId="77777777" w:rsidR="00B21708" w:rsidRDefault="00B21708" w:rsidP="008E0ADF">
      <w:pPr>
        <w:spacing w:after="0" w:line="240" w:lineRule="auto"/>
        <w:ind w:firstLine="709"/>
        <w:jc w:val="both"/>
        <w:rPr>
          <w:rFonts w:ascii="Times New Roman" w:hAnsi="Times New Roman" w:cs="Times New Roman"/>
          <w:bCs/>
          <w:sz w:val="28"/>
          <w:szCs w:val="28"/>
        </w:rPr>
      </w:pPr>
      <w:r w:rsidRPr="008E0ADF">
        <w:rPr>
          <w:rFonts w:ascii="Times New Roman" w:hAnsi="Times New Roman" w:cs="Times New Roman"/>
          <w:bCs/>
          <w:sz w:val="28"/>
          <w:szCs w:val="28"/>
        </w:rPr>
        <w:t xml:space="preserve">График работы уполномоченного структурного подразделения </w:t>
      </w:r>
      <w:r w:rsidR="00B52303">
        <w:rPr>
          <w:rFonts w:ascii="Times New Roman" w:hAnsi="Times New Roman" w:cs="Times New Roman"/>
          <w:bCs/>
          <w:sz w:val="28"/>
          <w:szCs w:val="28"/>
        </w:rPr>
        <w:t>министерства промышленности и энергетики</w:t>
      </w:r>
      <w:r w:rsidRPr="008E0ADF">
        <w:rPr>
          <w:rFonts w:ascii="Times New Roman" w:hAnsi="Times New Roman" w:cs="Times New Roman"/>
          <w:bCs/>
          <w:sz w:val="28"/>
          <w:szCs w:val="28"/>
        </w:rPr>
        <w:t xml:space="preserve"> Республики Дагестан, предоставл</w:t>
      </w:r>
      <w:r w:rsidR="00B52303">
        <w:rPr>
          <w:rFonts w:ascii="Times New Roman" w:hAnsi="Times New Roman" w:cs="Times New Roman"/>
          <w:bCs/>
          <w:sz w:val="28"/>
          <w:szCs w:val="28"/>
        </w:rPr>
        <w:t xml:space="preserve">яющего государственную услугу – </w:t>
      </w:r>
      <w:r w:rsidR="00B52303" w:rsidRPr="00B52303">
        <w:rPr>
          <w:rFonts w:ascii="Times New Roman" w:hAnsi="Times New Roman" w:cs="Times New Roman"/>
          <w:bCs/>
          <w:sz w:val="28"/>
          <w:szCs w:val="28"/>
        </w:rPr>
        <w:t>Отдел развития индустриальной инфраструктуры Управление индустриального развития территорий</w:t>
      </w:r>
      <w:r w:rsidRPr="008E0ADF">
        <w:rPr>
          <w:rFonts w:ascii="Times New Roman" w:hAnsi="Times New Roman" w:cs="Times New Roman"/>
          <w:bCs/>
          <w:sz w:val="28"/>
          <w:szCs w:val="28"/>
        </w:rPr>
        <w:t xml:space="preserve">: </w:t>
      </w:r>
    </w:p>
    <w:p w14:paraId="150F896D" w14:textId="77777777" w:rsidR="008E0ADF" w:rsidRPr="008E0ADF" w:rsidRDefault="008E0ADF" w:rsidP="008E0ADF">
      <w:pPr>
        <w:spacing w:after="0" w:line="240" w:lineRule="auto"/>
        <w:ind w:firstLine="709"/>
        <w:jc w:val="both"/>
        <w:rPr>
          <w:rFonts w:ascii="Times New Roman" w:hAnsi="Times New Roman" w:cs="Times New Roman"/>
          <w:bCs/>
          <w:sz w:val="28"/>
          <w:szCs w:val="28"/>
        </w:rPr>
      </w:pPr>
    </w:p>
    <w:p w14:paraId="1017D233" w14:textId="77777777" w:rsidR="00B21708" w:rsidRPr="008E0ADF" w:rsidRDefault="00B21708" w:rsidP="008E0ADF">
      <w:pPr>
        <w:spacing w:after="0" w:line="240" w:lineRule="auto"/>
        <w:jc w:val="both"/>
        <w:rPr>
          <w:rFonts w:ascii="Times New Roman" w:hAnsi="Times New Roman" w:cs="Times New Roman"/>
          <w:sz w:val="28"/>
          <w:szCs w:val="28"/>
        </w:rPr>
      </w:pPr>
      <w:r w:rsidRPr="008E0ADF">
        <w:rPr>
          <w:rFonts w:ascii="Times New Roman" w:hAnsi="Times New Roman" w:cs="Times New Roman"/>
          <w:bCs/>
          <w:sz w:val="28"/>
          <w:szCs w:val="28"/>
        </w:rPr>
        <w:t>Понедельник                                          с 10.00 до 17.00</w:t>
      </w:r>
    </w:p>
    <w:p w14:paraId="7CE79975" w14:textId="77777777" w:rsidR="00B21708" w:rsidRPr="008E0ADF" w:rsidRDefault="00B21708" w:rsidP="008E0ADF">
      <w:pPr>
        <w:spacing w:after="0" w:line="240" w:lineRule="auto"/>
        <w:jc w:val="both"/>
        <w:rPr>
          <w:rFonts w:ascii="Times New Roman" w:hAnsi="Times New Roman" w:cs="Times New Roman"/>
          <w:sz w:val="28"/>
          <w:szCs w:val="28"/>
        </w:rPr>
      </w:pPr>
      <w:r w:rsidRPr="008E0ADF">
        <w:rPr>
          <w:rFonts w:ascii="Times New Roman" w:hAnsi="Times New Roman" w:cs="Times New Roman"/>
          <w:bCs/>
          <w:sz w:val="28"/>
          <w:szCs w:val="28"/>
        </w:rPr>
        <w:t>Вторник                                                  с 10.00 до 17.00</w:t>
      </w:r>
    </w:p>
    <w:p w14:paraId="5BF720C7" w14:textId="77777777" w:rsidR="00B21708" w:rsidRPr="008E0ADF" w:rsidRDefault="00B21708" w:rsidP="008E0ADF">
      <w:pPr>
        <w:spacing w:after="0" w:line="240" w:lineRule="auto"/>
        <w:jc w:val="both"/>
        <w:rPr>
          <w:rFonts w:ascii="Times New Roman" w:hAnsi="Times New Roman" w:cs="Times New Roman"/>
          <w:sz w:val="28"/>
          <w:szCs w:val="28"/>
        </w:rPr>
      </w:pPr>
      <w:r w:rsidRPr="008E0ADF">
        <w:rPr>
          <w:rFonts w:ascii="Times New Roman" w:hAnsi="Times New Roman" w:cs="Times New Roman"/>
          <w:bCs/>
          <w:sz w:val="28"/>
          <w:szCs w:val="28"/>
        </w:rPr>
        <w:t>Среда                                                       с 10.00 до 17.00</w:t>
      </w:r>
    </w:p>
    <w:p w14:paraId="32B15520" w14:textId="77777777" w:rsidR="00B21708" w:rsidRPr="008E0ADF" w:rsidRDefault="00B21708" w:rsidP="008E0ADF">
      <w:pPr>
        <w:spacing w:after="0" w:line="240" w:lineRule="auto"/>
        <w:jc w:val="both"/>
        <w:rPr>
          <w:rFonts w:ascii="Times New Roman" w:hAnsi="Times New Roman" w:cs="Times New Roman"/>
          <w:sz w:val="28"/>
          <w:szCs w:val="28"/>
        </w:rPr>
      </w:pPr>
      <w:r w:rsidRPr="008E0ADF">
        <w:rPr>
          <w:rFonts w:ascii="Times New Roman" w:hAnsi="Times New Roman" w:cs="Times New Roman"/>
          <w:bCs/>
          <w:sz w:val="28"/>
          <w:szCs w:val="28"/>
        </w:rPr>
        <w:t>Четверг                                                   с 10.00 до 17.00</w:t>
      </w:r>
    </w:p>
    <w:p w14:paraId="581B7681" w14:textId="77777777" w:rsidR="00B21708" w:rsidRPr="008E0ADF" w:rsidRDefault="00B21708" w:rsidP="008E0ADF">
      <w:pPr>
        <w:spacing w:after="0" w:line="240" w:lineRule="auto"/>
        <w:jc w:val="both"/>
        <w:rPr>
          <w:rFonts w:ascii="Times New Roman" w:hAnsi="Times New Roman" w:cs="Times New Roman"/>
          <w:sz w:val="28"/>
          <w:szCs w:val="28"/>
        </w:rPr>
      </w:pPr>
      <w:r w:rsidRPr="008E0ADF">
        <w:rPr>
          <w:rFonts w:ascii="Times New Roman" w:hAnsi="Times New Roman" w:cs="Times New Roman"/>
          <w:bCs/>
          <w:sz w:val="28"/>
          <w:szCs w:val="28"/>
        </w:rPr>
        <w:t>Обеденный перерыв                             с 13.00 до 14.00</w:t>
      </w:r>
    </w:p>
    <w:p w14:paraId="309E1073" w14:textId="77777777" w:rsidR="009150E6" w:rsidRPr="008E0ADF" w:rsidRDefault="00B21708" w:rsidP="008E0ADF">
      <w:pPr>
        <w:spacing w:after="0" w:line="240" w:lineRule="auto"/>
        <w:jc w:val="both"/>
        <w:rPr>
          <w:rFonts w:ascii="Times New Roman" w:hAnsi="Times New Roman" w:cs="Times New Roman"/>
          <w:bCs/>
          <w:color w:val="000000"/>
          <w:sz w:val="28"/>
          <w:szCs w:val="28"/>
          <w:u w:val="single"/>
        </w:rPr>
      </w:pPr>
      <w:r w:rsidRPr="008E0ADF">
        <w:rPr>
          <w:rFonts w:ascii="Times New Roman" w:hAnsi="Times New Roman" w:cs="Times New Roman"/>
          <w:bCs/>
          <w:sz w:val="28"/>
          <w:szCs w:val="28"/>
        </w:rPr>
        <w:t>Адрес Интернет сайта Министерства</w:t>
      </w:r>
      <w:r w:rsidR="00991A84" w:rsidRPr="008E0ADF">
        <w:rPr>
          <w:rFonts w:ascii="Times New Roman" w:hAnsi="Times New Roman" w:cs="Times New Roman"/>
          <w:bCs/>
          <w:sz w:val="28"/>
          <w:szCs w:val="28"/>
        </w:rPr>
        <w:t>:</w:t>
      </w:r>
      <w:r w:rsidRPr="008E0ADF">
        <w:rPr>
          <w:rFonts w:ascii="Times New Roman" w:hAnsi="Times New Roman" w:cs="Times New Roman"/>
          <w:bCs/>
          <w:sz w:val="28"/>
          <w:szCs w:val="28"/>
        </w:rPr>
        <w:t>   </w:t>
      </w:r>
      <w:r w:rsidR="00991A84" w:rsidRPr="008E0ADF">
        <w:rPr>
          <w:rFonts w:ascii="Times New Roman" w:hAnsi="Times New Roman" w:cs="Times New Roman"/>
          <w:bCs/>
          <w:sz w:val="28"/>
          <w:szCs w:val="28"/>
          <w:u w:val="single"/>
          <w:lang w:val="en-US"/>
        </w:rPr>
        <w:t>www</w:t>
      </w:r>
      <w:r w:rsidR="00991A84" w:rsidRPr="008E0ADF">
        <w:rPr>
          <w:rFonts w:ascii="Times New Roman" w:hAnsi="Times New Roman" w:cs="Times New Roman"/>
          <w:bCs/>
          <w:sz w:val="28"/>
          <w:szCs w:val="28"/>
          <w:u w:val="single"/>
        </w:rPr>
        <w:t>.</w:t>
      </w:r>
      <w:r w:rsidR="009150E6" w:rsidRPr="008E0ADF">
        <w:rPr>
          <w:rFonts w:ascii="Times New Roman" w:hAnsi="Times New Roman" w:cs="Times New Roman"/>
          <w:bCs/>
          <w:color w:val="000000"/>
          <w:sz w:val="28"/>
          <w:szCs w:val="28"/>
          <w:u w:val="single"/>
        </w:rPr>
        <w:t xml:space="preserve"> minpromdag.ru</w:t>
      </w:r>
    </w:p>
    <w:p w14:paraId="3AE9E099" w14:textId="77777777" w:rsidR="00B21708" w:rsidRPr="008E0ADF" w:rsidRDefault="00B21708" w:rsidP="008E0ADF">
      <w:pPr>
        <w:spacing w:after="0" w:line="240" w:lineRule="auto"/>
        <w:jc w:val="both"/>
        <w:rPr>
          <w:rFonts w:ascii="Times New Roman" w:hAnsi="Times New Roman" w:cs="Times New Roman"/>
          <w:bCs/>
          <w:color w:val="C00000"/>
          <w:sz w:val="28"/>
          <w:szCs w:val="28"/>
        </w:rPr>
      </w:pPr>
    </w:p>
    <w:p w14:paraId="395A18BC" w14:textId="77777777" w:rsidR="008E2A6D" w:rsidRDefault="008E2A6D" w:rsidP="00DF386D">
      <w:pPr>
        <w:spacing w:after="0"/>
        <w:ind w:left="4536"/>
        <w:jc w:val="center"/>
        <w:outlineLvl w:val="0"/>
        <w:rPr>
          <w:rFonts w:ascii="Times New Roman" w:hAnsi="Times New Roman" w:cs="Times New Roman"/>
          <w:b/>
          <w:bCs/>
          <w:sz w:val="24"/>
          <w:szCs w:val="24"/>
        </w:rPr>
      </w:pPr>
    </w:p>
    <w:p w14:paraId="5073C541" w14:textId="77777777" w:rsidR="00B21708" w:rsidRPr="003058F7" w:rsidRDefault="00A50199" w:rsidP="00DF386D">
      <w:pPr>
        <w:spacing w:after="0"/>
        <w:ind w:left="4536"/>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Пр</w:t>
      </w:r>
      <w:r w:rsidR="00B21708" w:rsidRPr="003058F7">
        <w:rPr>
          <w:rFonts w:ascii="Times New Roman" w:hAnsi="Times New Roman" w:cs="Times New Roman"/>
          <w:b/>
          <w:bCs/>
          <w:sz w:val="24"/>
          <w:szCs w:val="24"/>
        </w:rPr>
        <w:t>иложение №2</w:t>
      </w:r>
    </w:p>
    <w:p w14:paraId="04632A1B" w14:textId="77777777" w:rsidR="00B21708" w:rsidRPr="003058F7" w:rsidRDefault="00B21708" w:rsidP="00DF386D">
      <w:pPr>
        <w:ind w:left="4536"/>
        <w:jc w:val="center"/>
        <w:outlineLvl w:val="0"/>
        <w:rPr>
          <w:rFonts w:ascii="Times New Roman" w:hAnsi="Times New Roman" w:cs="Times New Roman"/>
          <w:sz w:val="24"/>
          <w:szCs w:val="24"/>
        </w:rPr>
      </w:pPr>
      <w:r w:rsidRPr="003058F7">
        <w:rPr>
          <w:rFonts w:ascii="Times New Roman" w:hAnsi="Times New Roman" w:cs="Times New Roman"/>
          <w:b/>
          <w:bCs/>
          <w:sz w:val="24"/>
          <w:szCs w:val="24"/>
        </w:rPr>
        <w:t>к административному регламенту по представлению государственной услуги «</w:t>
      </w:r>
      <w:r w:rsidRPr="00A92E2F">
        <w:rPr>
          <w:rFonts w:ascii="Times New Roman" w:hAnsi="Times New Roman" w:cs="Times New Roman"/>
          <w:b/>
          <w:bCs/>
          <w:sz w:val="24"/>
          <w:szCs w:val="24"/>
        </w:rPr>
        <w:t>Создание и развитие</w:t>
      </w:r>
      <w:r w:rsidR="00DB2159">
        <w:rPr>
          <w:rFonts w:ascii="Times New Roman" w:hAnsi="Times New Roman" w:cs="Times New Roman"/>
          <w:b/>
          <w:bCs/>
          <w:sz w:val="24"/>
          <w:szCs w:val="24"/>
        </w:rPr>
        <w:t xml:space="preserve"> </w:t>
      </w:r>
      <w:r w:rsidRPr="003058F7">
        <w:rPr>
          <w:rFonts w:ascii="Times New Roman" w:hAnsi="Times New Roman" w:cs="Times New Roman"/>
          <w:b/>
          <w:bCs/>
          <w:sz w:val="24"/>
          <w:szCs w:val="24"/>
        </w:rPr>
        <w:t xml:space="preserve">индустриального (промышленного) </w:t>
      </w:r>
      <w:r>
        <w:rPr>
          <w:rFonts w:ascii="Times New Roman" w:hAnsi="Times New Roman" w:cs="Times New Roman"/>
          <w:b/>
          <w:bCs/>
          <w:sz w:val="24"/>
          <w:szCs w:val="24"/>
        </w:rPr>
        <w:t>парка на</w:t>
      </w:r>
      <w:r w:rsidRPr="009B6F7E">
        <w:rPr>
          <w:rFonts w:ascii="Times New Roman" w:hAnsi="Times New Roman"/>
          <w:b/>
          <w:sz w:val="24"/>
          <w:szCs w:val="24"/>
        </w:rPr>
        <w:t xml:space="preserve"> территории Республики Дагестан</w:t>
      </w:r>
      <w:r w:rsidRPr="003058F7">
        <w:rPr>
          <w:rFonts w:ascii="Times New Roman" w:hAnsi="Times New Roman" w:cs="Times New Roman"/>
          <w:b/>
          <w:bCs/>
          <w:sz w:val="24"/>
          <w:szCs w:val="24"/>
        </w:rPr>
        <w:t>»</w:t>
      </w:r>
    </w:p>
    <w:p w14:paraId="6B52F8F7" w14:textId="77777777" w:rsidR="003E5F72" w:rsidRDefault="003E5F72" w:rsidP="003E5F72">
      <w:pPr>
        <w:pStyle w:val="a4"/>
        <w:ind w:left="-709"/>
        <w:jc w:val="right"/>
        <w:rPr>
          <w:rFonts w:ascii="Times New Roman" w:hAnsi="Times New Roman"/>
          <w:sz w:val="24"/>
          <w:szCs w:val="24"/>
        </w:rPr>
      </w:pPr>
      <w:r>
        <w:rPr>
          <w:rFonts w:ascii="Times New Roman" w:hAnsi="Times New Roman"/>
          <w:sz w:val="24"/>
          <w:szCs w:val="24"/>
        </w:rPr>
        <w:t xml:space="preserve">В Министерство промышленности </w:t>
      </w:r>
    </w:p>
    <w:p w14:paraId="69260D8B" w14:textId="6C52B6C0" w:rsidR="00B21708" w:rsidRPr="003058F7" w:rsidRDefault="003E5F72" w:rsidP="003E5F72">
      <w:pPr>
        <w:pStyle w:val="a4"/>
        <w:ind w:left="-709"/>
        <w:jc w:val="right"/>
        <w:rPr>
          <w:rFonts w:ascii="Times New Roman" w:hAnsi="Times New Roman"/>
          <w:sz w:val="24"/>
          <w:szCs w:val="24"/>
        </w:rPr>
      </w:pPr>
      <w:r>
        <w:rPr>
          <w:rFonts w:ascii="Times New Roman" w:hAnsi="Times New Roman"/>
          <w:sz w:val="24"/>
          <w:szCs w:val="24"/>
        </w:rPr>
        <w:t xml:space="preserve">и </w:t>
      </w:r>
      <w:r w:rsidR="008E5782">
        <w:rPr>
          <w:rFonts w:ascii="Times New Roman" w:hAnsi="Times New Roman"/>
          <w:sz w:val="24"/>
          <w:szCs w:val="24"/>
        </w:rPr>
        <w:t>торговли</w:t>
      </w:r>
      <w:r>
        <w:rPr>
          <w:rFonts w:ascii="Times New Roman" w:hAnsi="Times New Roman"/>
          <w:sz w:val="24"/>
          <w:szCs w:val="24"/>
        </w:rPr>
        <w:t xml:space="preserve"> </w:t>
      </w:r>
      <w:r w:rsidR="00B21708" w:rsidRPr="003058F7">
        <w:rPr>
          <w:rFonts w:ascii="Times New Roman" w:hAnsi="Times New Roman"/>
          <w:sz w:val="24"/>
          <w:szCs w:val="24"/>
        </w:rPr>
        <w:t>РД</w:t>
      </w:r>
    </w:p>
    <w:p w14:paraId="73E28A66" w14:textId="77777777" w:rsidR="00B21708" w:rsidRPr="003058F7" w:rsidRDefault="00B21708" w:rsidP="00BD7787">
      <w:pPr>
        <w:ind w:left="-709"/>
        <w:jc w:val="center"/>
        <w:rPr>
          <w:rFonts w:ascii="Times New Roman" w:hAnsi="Times New Roman" w:cs="Times New Roman"/>
          <w:b/>
          <w:bCs/>
          <w:sz w:val="24"/>
          <w:szCs w:val="24"/>
        </w:rPr>
      </w:pPr>
    </w:p>
    <w:p w14:paraId="54E46363" w14:textId="77777777" w:rsidR="00B21708" w:rsidRPr="003058F7" w:rsidRDefault="00B21708" w:rsidP="00BD7787">
      <w:pPr>
        <w:ind w:left="-709"/>
        <w:jc w:val="center"/>
        <w:outlineLvl w:val="0"/>
        <w:rPr>
          <w:rFonts w:ascii="Times New Roman" w:hAnsi="Times New Roman" w:cs="Times New Roman"/>
          <w:b/>
          <w:bCs/>
          <w:sz w:val="24"/>
          <w:szCs w:val="24"/>
        </w:rPr>
      </w:pPr>
      <w:r w:rsidRPr="003058F7">
        <w:rPr>
          <w:rFonts w:ascii="Times New Roman" w:hAnsi="Times New Roman" w:cs="Times New Roman"/>
          <w:b/>
          <w:bCs/>
          <w:sz w:val="24"/>
          <w:szCs w:val="24"/>
        </w:rPr>
        <w:t>ЗАЯВКА</w:t>
      </w:r>
    </w:p>
    <w:p w14:paraId="58C5C260" w14:textId="77777777" w:rsidR="00B21708" w:rsidRPr="003058F7" w:rsidRDefault="00B21708" w:rsidP="00BD7787">
      <w:pPr>
        <w:ind w:left="-709"/>
        <w:jc w:val="center"/>
        <w:rPr>
          <w:rFonts w:ascii="Times New Roman" w:hAnsi="Times New Roman" w:cs="Times New Roman"/>
          <w:b/>
          <w:bCs/>
          <w:sz w:val="24"/>
          <w:szCs w:val="24"/>
        </w:rPr>
      </w:pPr>
      <w:r w:rsidRPr="003058F7">
        <w:rPr>
          <w:rFonts w:ascii="Times New Roman" w:hAnsi="Times New Roman" w:cs="Times New Roman"/>
          <w:b/>
          <w:bCs/>
          <w:sz w:val="24"/>
          <w:szCs w:val="24"/>
        </w:rPr>
        <w:t xml:space="preserve">на </w:t>
      </w:r>
      <w:r w:rsidRPr="009B6F7E">
        <w:rPr>
          <w:rFonts w:ascii="Times New Roman" w:hAnsi="Times New Roman" w:cs="Times New Roman"/>
          <w:b/>
          <w:bCs/>
          <w:sz w:val="24"/>
          <w:szCs w:val="24"/>
        </w:rPr>
        <w:t>создание</w:t>
      </w:r>
      <w:r w:rsidR="00050986" w:rsidRPr="00050986">
        <w:rPr>
          <w:rFonts w:ascii="Times New Roman" w:hAnsi="Times New Roman" w:cs="Times New Roman"/>
          <w:b/>
          <w:bCs/>
          <w:sz w:val="24"/>
          <w:szCs w:val="24"/>
        </w:rPr>
        <w:t xml:space="preserve"> </w:t>
      </w:r>
      <w:r w:rsidRPr="009B6F7E">
        <w:rPr>
          <w:rFonts w:ascii="Times New Roman" w:hAnsi="Times New Roman"/>
          <w:b/>
          <w:sz w:val="24"/>
          <w:szCs w:val="24"/>
        </w:rPr>
        <w:t>и развитие</w:t>
      </w:r>
      <w:r w:rsidRPr="003058F7">
        <w:rPr>
          <w:rFonts w:ascii="Times New Roman" w:hAnsi="Times New Roman" w:cs="Times New Roman"/>
          <w:b/>
          <w:bCs/>
          <w:sz w:val="24"/>
          <w:szCs w:val="24"/>
        </w:rPr>
        <w:t xml:space="preserve"> индустриального (промышленного) парка на территории Республики Дагестан</w:t>
      </w:r>
    </w:p>
    <w:p w14:paraId="35BECEEB" w14:textId="77777777" w:rsidR="00B21708" w:rsidRPr="003058F7" w:rsidRDefault="00B21708" w:rsidP="00BD7787">
      <w:pPr>
        <w:pStyle w:val="a4"/>
        <w:ind w:left="-709"/>
        <w:rPr>
          <w:rFonts w:ascii="Times New Roman" w:hAnsi="Times New Roman"/>
          <w:sz w:val="24"/>
          <w:szCs w:val="24"/>
        </w:rPr>
      </w:pPr>
    </w:p>
    <w:p w14:paraId="7414D261" w14:textId="77777777" w:rsidR="00B21708" w:rsidRPr="003058F7" w:rsidRDefault="00B21708" w:rsidP="00BD7787">
      <w:pPr>
        <w:pStyle w:val="a4"/>
        <w:ind w:left="-709"/>
        <w:rPr>
          <w:rFonts w:ascii="Times New Roman" w:hAnsi="Times New Roman"/>
          <w:sz w:val="24"/>
          <w:szCs w:val="24"/>
        </w:rPr>
      </w:pPr>
      <w:r w:rsidRPr="003058F7">
        <w:rPr>
          <w:rFonts w:ascii="Times New Roman" w:hAnsi="Times New Roman"/>
          <w:sz w:val="24"/>
          <w:szCs w:val="24"/>
        </w:rPr>
        <w:t>Полное наименование инициатора Проекта _______________________________________________________________________________________________________________________________________________________________________________________________________________________________________________________________</w:t>
      </w:r>
    </w:p>
    <w:p w14:paraId="5DD7B83D" w14:textId="77777777" w:rsidR="00B21708" w:rsidRPr="003058F7" w:rsidRDefault="00B21708" w:rsidP="00BD7787">
      <w:pPr>
        <w:pStyle w:val="a4"/>
        <w:ind w:left="-709"/>
        <w:rPr>
          <w:rFonts w:ascii="Times New Roman" w:hAnsi="Times New Roman"/>
          <w:sz w:val="24"/>
          <w:szCs w:val="24"/>
        </w:rPr>
      </w:pPr>
    </w:p>
    <w:p w14:paraId="37C3F6AB" w14:textId="77777777" w:rsidR="00B21708" w:rsidRPr="003058F7" w:rsidRDefault="00B21708" w:rsidP="00BD7787">
      <w:pPr>
        <w:autoSpaceDE w:val="0"/>
        <w:autoSpaceDN w:val="0"/>
        <w:adjustRightInd w:val="0"/>
        <w:ind w:left="-709"/>
        <w:jc w:val="both"/>
        <w:outlineLvl w:val="0"/>
        <w:rPr>
          <w:rFonts w:ascii="Times New Roman" w:hAnsi="Times New Roman" w:cs="Times New Roman"/>
          <w:sz w:val="24"/>
          <w:szCs w:val="24"/>
        </w:rPr>
      </w:pPr>
      <w:r w:rsidRPr="003058F7">
        <w:rPr>
          <w:rFonts w:ascii="Times New Roman" w:hAnsi="Times New Roman" w:cs="Times New Roman"/>
          <w:sz w:val="24"/>
          <w:szCs w:val="24"/>
        </w:rPr>
        <w:t xml:space="preserve"> Местонахождение инициатора Проекта</w:t>
      </w:r>
    </w:p>
    <w:p w14:paraId="73DAD748" w14:textId="77777777" w:rsidR="00B21708" w:rsidRPr="009B6F7E" w:rsidRDefault="00B21708" w:rsidP="00BD7787">
      <w:pPr>
        <w:autoSpaceDE w:val="0"/>
        <w:autoSpaceDN w:val="0"/>
        <w:adjustRightInd w:val="0"/>
        <w:ind w:left="-709"/>
        <w:jc w:val="both"/>
        <w:rPr>
          <w:rFonts w:ascii="Times New Roman" w:hAnsi="Times New Roman" w:cs="Times New Roman"/>
          <w:sz w:val="24"/>
          <w:szCs w:val="24"/>
        </w:rPr>
      </w:pPr>
      <w:r w:rsidRPr="003058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6F7E">
        <w:rPr>
          <w:rFonts w:ascii="Times New Roman" w:hAnsi="Times New Roman" w:cs="Times New Roman"/>
          <w:sz w:val="24"/>
          <w:szCs w:val="24"/>
        </w:rPr>
        <w:t>_______________________________________________________________________________________________________________________________________________</w:t>
      </w:r>
    </w:p>
    <w:p w14:paraId="2D81EB34" w14:textId="77777777" w:rsidR="00B21708" w:rsidRPr="009B6F7E" w:rsidRDefault="00B21708" w:rsidP="00BD7787">
      <w:pPr>
        <w:autoSpaceDE w:val="0"/>
        <w:autoSpaceDN w:val="0"/>
        <w:adjustRightInd w:val="0"/>
        <w:ind w:left="-709"/>
        <w:jc w:val="both"/>
        <w:rPr>
          <w:rFonts w:ascii="Times New Roman" w:hAnsi="Times New Roman" w:cs="Times New Roman"/>
          <w:sz w:val="24"/>
          <w:szCs w:val="24"/>
        </w:rPr>
      </w:pPr>
      <w:r w:rsidRPr="009B6F7E">
        <w:rPr>
          <w:rFonts w:ascii="Times New Roman" w:hAnsi="Times New Roman" w:cs="Times New Roman"/>
          <w:sz w:val="24"/>
          <w:szCs w:val="24"/>
        </w:rPr>
        <w:t>Прилагаются:</w:t>
      </w:r>
    </w:p>
    <w:p w14:paraId="6C290214"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заявка на имя руководителя Министерства о намерениях по созданию и развитию индустриального (промышленного) парка на территории Республики Дагестан;</w:t>
      </w:r>
    </w:p>
    <w:p w14:paraId="7C41B172" w14:textId="2C65AB8A"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бизнес-план создания и развития индустриального (промышленного) парка на территории Республики</w:t>
      </w:r>
      <w:r w:rsidR="00530446" w:rsidRPr="00530446">
        <w:rPr>
          <w:rFonts w:ascii="Times New Roman" w:hAnsi="Times New Roman"/>
          <w:sz w:val="24"/>
          <w:szCs w:val="24"/>
        </w:rPr>
        <w:t xml:space="preserve"> </w:t>
      </w:r>
      <w:r w:rsidRPr="009B6F7E">
        <w:rPr>
          <w:rFonts w:ascii="Times New Roman" w:hAnsi="Times New Roman"/>
          <w:sz w:val="24"/>
          <w:szCs w:val="24"/>
        </w:rPr>
        <w:t>Дагестан по форме утверждённой Министерством;</w:t>
      </w:r>
    </w:p>
    <w:p w14:paraId="7F41701A"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перечень организаций – потенциальных участников (резидентов) индустриального (промышленного) парка, их краткая характеристика, направления деятельности;</w:t>
      </w:r>
    </w:p>
    <w:p w14:paraId="0C7681DF"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сведения о юридическом лице – управляющей компании индустриального (промышленного) парка: учредительные документы, краткая характеристика и финансовое состояние, направление деятельности, а также решение учредителей (учредителя) юридического лица о согласии выступить в качестве управляющей компании индустриального (промышленного) парка;</w:t>
      </w:r>
    </w:p>
    <w:p w14:paraId="3960F532"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план территории и описание границ индустриального (промышленного) парка с приложением (при наличии) фото и видео материалов;</w:t>
      </w:r>
    </w:p>
    <w:p w14:paraId="57AB46F2"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кадастровые паспорта земельных участков, отведенных под индустриальный (промышленный) парк;</w:t>
      </w:r>
    </w:p>
    <w:p w14:paraId="60CD8C33"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перечень собственников имущества, в том числе земельных участков, расположенных на территории создаваемого индустриального (промышленного) парка, а также сведения о правах третьих лиц на данное имущество;</w:t>
      </w:r>
    </w:p>
    <w:p w14:paraId="48887C02"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lastRenderedPageBreak/>
        <w:t>- выписки из Единого государственного реестра прав на недвижимое имущество, в том числе земельные участки, расположенные на территории создаваемого индустриального (промышленного) парка;</w:t>
      </w:r>
    </w:p>
    <w:p w14:paraId="370A3FC1"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проект планировки индустриального (промышленного) парка;</w:t>
      </w:r>
    </w:p>
    <w:p w14:paraId="1F3C9F97" w14:textId="77777777" w:rsidR="00B21708" w:rsidRPr="009B6F7E" w:rsidRDefault="00B21708" w:rsidP="00BD7787">
      <w:pPr>
        <w:pStyle w:val="a4"/>
        <w:ind w:left="-709"/>
        <w:rPr>
          <w:rFonts w:ascii="Times New Roman" w:hAnsi="Times New Roman"/>
          <w:sz w:val="24"/>
          <w:szCs w:val="24"/>
        </w:rPr>
      </w:pPr>
      <w:r w:rsidRPr="009B6F7E">
        <w:rPr>
          <w:rFonts w:ascii="Times New Roman" w:hAnsi="Times New Roman"/>
          <w:sz w:val="24"/>
          <w:szCs w:val="24"/>
        </w:rPr>
        <w:t>- ориентировочные показатели по суммарным объемам электроэнергии, тепловой энергии и других энергоресурсов, потребление которых предполагается на объектах инфраструктуры индустриального (промышленного) парка;</w:t>
      </w:r>
    </w:p>
    <w:p w14:paraId="73C31A7A" w14:textId="77777777" w:rsidR="00B21708" w:rsidRPr="003058F7" w:rsidRDefault="00B21708" w:rsidP="00BD7787">
      <w:pPr>
        <w:pStyle w:val="a4"/>
        <w:ind w:left="-709"/>
        <w:rPr>
          <w:rFonts w:ascii="Times New Roman" w:hAnsi="Times New Roman"/>
          <w:sz w:val="24"/>
          <w:szCs w:val="24"/>
        </w:rPr>
      </w:pPr>
      <w:r w:rsidRPr="009B6F7E">
        <w:rPr>
          <w:rFonts w:ascii="Times New Roman" w:hAnsi="Times New Roman"/>
          <w:sz w:val="24"/>
          <w:szCs w:val="24"/>
        </w:rPr>
        <w:t>- концепция создания и развития индустриального (промышленного) парка на территории Республики Дагестан, включающая</w:t>
      </w:r>
      <w:r w:rsidRPr="003058F7">
        <w:rPr>
          <w:rFonts w:ascii="Times New Roman" w:hAnsi="Times New Roman"/>
          <w:sz w:val="24"/>
          <w:szCs w:val="24"/>
        </w:rPr>
        <w:t xml:space="preserve"> мероприятия по размещению производств субъектами малого и среднего предпринимательства и созданию новых рабочих мест;</w:t>
      </w:r>
    </w:p>
    <w:p w14:paraId="1EDBA41F" w14:textId="77777777" w:rsidR="00B21708" w:rsidRPr="003058F7" w:rsidRDefault="00B21708" w:rsidP="00BD7787">
      <w:pPr>
        <w:pStyle w:val="a4"/>
        <w:ind w:left="-709"/>
        <w:rPr>
          <w:rFonts w:ascii="Times New Roman" w:hAnsi="Times New Roman"/>
          <w:sz w:val="24"/>
          <w:szCs w:val="24"/>
        </w:rPr>
      </w:pPr>
      <w:r w:rsidRPr="003058F7">
        <w:rPr>
          <w:rFonts w:ascii="Times New Roman" w:hAnsi="Times New Roman"/>
          <w:sz w:val="24"/>
          <w:szCs w:val="24"/>
        </w:rPr>
        <w:t xml:space="preserve">- паспорт индустриального (промышленного парка). </w:t>
      </w:r>
    </w:p>
    <w:p w14:paraId="6B33FF05" w14:textId="77777777" w:rsidR="00B21708" w:rsidRPr="003058F7" w:rsidRDefault="00B21708" w:rsidP="00BD7787">
      <w:pPr>
        <w:autoSpaceDE w:val="0"/>
        <w:autoSpaceDN w:val="0"/>
        <w:adjustRightInd w:val="0"/>
        <w:ind w:left="-709"/>
        <w:jc w:val="both"/>
        <w:rPr>
          <w:rFonts w:ascii="Times New Roman" w:hAnsi="Times New Roman" w:cs="Times New Roman"/>
          <w:sz w:val="24"/>
          <w:szCs w:val="24"/>
        </w:rPr>
      </w:pPr>
    </w:p>
    <w:p w14:paraId="44CB40C7" w14:textId="77777777" w:rsidR="00B21708" w:rsidRPr="003058F7" w:rsidRDefault="00B21708" w:rsidP="00BD7787">
      <w:pPr>
        <w:autoSpaceDE w:val="0"/>
        <w:autoSpaceDN w:val="0"/>
        <w:adjustRightInd w:val="0"/>
        <w:ind w:left="-709"/>
        <w:jc w:val="both"/>
        <w:rPr>
          <w:rFonts w:ascii="Times New Roman" w:hAnsi="Times New Roman" w:cs="Times New Roman"/>
          <w:sz w:val="24"/>
          <w:szCs w:val="24"/>
        </w:rPr>
      </w:pPr>
    </w:p>
    <w:p w14:paraId="4480E3BD" w14:textId="77777777" w:rsidR="00B21708" w:rsidRPr="003058F7" w:rsidRDefault="00B21708" w:rsidP="0062538C">
      <w:pPr>
        <w:autoSpaceDE w:val="0"/>
        <w:autoSpaceDN w:val="0"/>
        <w:adjustRightInd w:val="0"/>
        <w:ind w:left="-709" w:firstLine="540"/>
        <w:jc w:val="both"/>
        <w:outlineLvl w:val="0"/>
        <w:rPr>
          <w:rFonts w:ascii="Times New Roman" w:hAnsi="Times New Roman" w:cs="Times New Roman"/>
          <w:sz w:val="24"/>
          <w:szCs w:val="24"/>
        </w:rPr>
      </w:pPr>
      <w:r w:rsidRPr="003058F7">
        <w:rPr>
          <w:rFonts w:ascii="Times New Roman" w:hAnsi="Times New Roman" w:cs="Times New Roman"/>
          <w:sz w:val="24"/>
          <w:szCs w:val="24"/>
        </w:rPr>
        <w:t>Должность, Ф.И.О. руководителя (инициатора) проекта.</w:t>
      </w:r>
    </w:p>
    <w:p w14:paraId="1FADB483" w14:textId="77777777" w:rsidR="00B21708" w:rsidRPr="003058F7" w:rsidRDefault="00B21708" w:rsidP="00BD7787">
      <w:pPr>
        <w:autoSpaceDE w:val="0"/>
        <w:autoSpaceDN w:val="0"/>
        <w:adjustRightInd w:val="0"/>
        <w:ind w:left="-709" w:firstLine="540"/>
        <w:jc w:val="both"/>
        <w:rPr>
          <w:rFonts w:ascii="Times New Roman" w:hAnsi="Times New Roman" w:cs="Times New Roman"/>
          <w:color w:val="C00000"/>
          <w:sz w:val="24"/>
          <w:szCs w:val="24"/>
        </w:rPr>
      </w:pPr>
    </w:p>
    <w:p w14:paraId="65F2B9D0" w14:textId="77777777" w:rsidR="00B21708" w:rsidRPr="003058F7" w:rsidRDefault="00B21708" w:rsidP="0062538C">
      <w:pPr>
        <w:autoSpaceDE w:val="0"/>
        <w:autoSpaceDN w:val="0"/>
        <w:adjustRightInd w:val="0"/>
        <w:ind w:firstLine="709"/>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УВЕДОМЛЕНИЕ</w:t>
      </w:r>
    </w:p>
    <w:p w14:paraId="2BCF518E" w14:textId="77777777" w:rsidR="00B21708" w:rsidRPr="003058F7" w:rsidRDefault="00B21708" w:rsidP="0062538C">
      <w:pPr>
        <w:autoSpaceDE w:val="0"/>
        <w:autoSpaceDN w:val="0"/>
        <w:adjustRightInd w:val="0"/>
        <w:rPr>
          <w:rFonts w:ascii="Times New Roman" w:hAnsi="Times New Roman" w:cs="Times New Roman"/>
          <w:color w:val="000000"/>
          <w:sz w:val="24"/>
          <w:szCs w:val="24"/>
        </w:rPr>
      </w:pPr>
      <w:r w:rsidRPr="003058F7">
        <w:rPr>
          <w:rFonts w:ascii="Times New Roman" w:hAnsi="Times New Roman" w:cs="Times New Roman"/>
          <w:color w:val="000000"/>
          <w:sz w:val="24"/>
          <w:szCs w:val="24"/>
        </w:rPr>
        <w:t xml:space="preserve">Заявка </w:t>
      </w:r>
    </w:p>
    <w:p w14:paraId="4B788B21" w14:textId="77777777" w:rsidR="00B21708" w:rsidRPr="003058F7" w:rsidRDefault="00B21708" w:rsidP="0062538C">
      <w:pPr>
        <w:autoSpaceDE w:val="0"/>
        <w:autoSpaceDN w:val="0"/>
        <w:adjustRightInd w:val="0"/>
        <w:rPr>
          <w:rFonts w:ascii="Times New Roman" w:hAnsi="Times New Roman" w:cs="Times New Roman"/>
          <w:color w:val="000000"/>
          <w:sz w:val="24"/>
          <w:szCs w:val="24"/>
        </w:rPr>
      </w:pPr>
      <w:r w:rsidRPr="003058F7">
        <w:rPr>
          <w:rFonts w:ascii="Times New Roman" w:hAnsi="Times New Roman" w:cs="Times New Roman"/>
          <w:color w:val="000000"/>
          <w:sz w:val="24"/>
          <w:szCs w:val="24"/>
        </w:rPr>
        <w:t>________________________________________________________________________</w:t>
      </w:r>
    </w:p>
    <w:p w14:paraId="6A7E42F5" w14:textId="77777777" w:rsidR="00B21708" w:rsidRPr="003058F7" w:rsidRDefault="00B21708" w:rsidP="0062538C">
      <w:pPr>
        <w:autoSpaceDE w:val="0"/>
        <w:autoSpaceDN w:val="0"/>
        <w:adjustRightInd w:val="0"/>
        <w:rPr>
          <w:rFonts w:ascii="Times New Roman" w:hAnsi="Times New Roman" w:cs="Times New Roman"/>
          <w:color w:val="000000"/>
          <w:sz w:val="24"/>
          <w:szCs w:val="24"/>
        </w:rPr>
      </w:pPr>
      <w:r w:rsidRPr="003058F7">
        <w:rPr>
          <w:rFonts w:ascii="Times New Roman" w:hAnsi="Times New Roman" w:cs="Times New Roman"/>
          <w:color w:val="000000"/>
          <w:sz w:val="24"/>
          <w:szCs w:val="24"/>
        </w:rPr>
        <w:t>________________________________________________________________________</w:t>
      </w:r>
    </w:p>
    <w:p w14:paraId="08DBA645" w14:textId="77777777" w:rsidR="00B21708" w:rsidRPr="003058F7" w:rsidRDefault="00B21708" w:rsidP="0062538C">
      <w:pPr>
        <w:autoSpaceDE w:val="0"/>
        <w:autoSpaceDN w:val="0"/>
        <w:adjustRightInd w:val="0"/>
        <w:ind w:firstLine="709"/>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(наименование Управляющей компании)</w:t>
      </w:r>
    </w:p>
    <w:p w14:paraId="6D8662CE" w14:textId="77777777" w:rsidR="00B21708" w:rsidRPr="003058F7" w:rsidRDefault="00B21708" w:rsidP="0062538C">
      <w:pPr>
        <w:autoSpaceDE w:val="0"/>
        <w:autoSpaceDN w:val="0"/>
        <w:adjustRightInd w:val="0"/>
        <w:ind w:firstLine="709"/>
        <w:jc w:val="both"/>
        <w:outlineLvl w:val="1"/>
        <w:rPr>
          <w:rFonts w:ascii="Times New Roman" w:hAnsi="Times New Roman" w:cs="Times New Roman"/>
          <w:color w:val="000000"/>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2160"/>
        <w:gridCol w:w="1620"/>
        <w:gridCol w:w="5131"/>
      </w:tblGrid>
      <w:tr w:rsidR="00B21708" w:rsidRPr="003058F7" w14:paraId="316459F7" w14:textId="77777777">
        <w:trPr>
          <w:cantSplit/>
          <w:trHeight w:val="240"/>
        </w:trPr>
        <w:tc>
          <w:tcPr>
            <w:tcW w:w="2160" w:type="dxa"/>
            <w:vMerge w:val="restart"/>
            <w:tcBorders>
              <w:top w:val="single" w:sz="6" w:space="0" w:color="auto"/>
              <w:left w:val="single" w:sz="6" w:space="0" w:color="auto"/>
              <w:bottom w:val="nil"/>
              <w:right w:val="single" w:sz="6" w:space="0" w:color="auto"/>
            </w:tcBorders>
            <w:vAlign w:val="center"/>
          </w:tcPr>
          <w:p w14:paraId="57896C73" w14:textId="77777777" w:rsidR="00B21708" w:rsidRPr="003058F7" w:rsidRDefault="00B21708" w:rsidP="0062538C">
            <w:pPr>
              <w:autoSpaceDE w:val="0"/>
              <w:autoSpaceDN w:val="0"/>
              <w:adjustRightInd w:val="0"/>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Регистрационный</w:t>
            </w:r>
            <w:r w:rsidRPr="003058F7">
              <w:rPr>
                <w:rFonts w:ascii="Times New Roman" w:hAnsi="Times New Roman" w:cs="Times New Roman"/>
                <w:color w:val="000000"/>
                <w:sz w:val="24"/>
                <w:szCs w:val="24"/>
              </w:rPr>
              <w:br/>
              <w:t>номер заявки</w:t>
            </w:r>
          </w:p>
        </w:tc>
        <w:tc>
          <w:tcPr>
            <w:tcW w:w="6751" w:type="dxa"/>
            <w:gridSpan w:val="2"/>
            <w:tcBorders>
              <w:top w:val="single" w:sz="6" w:space="0" w:color="auto"/>
              <w:left w:val="single" w:sz="6" w:space="0" w:color="auto"/>
              <w:bottom w:val="single" w:sz="6" w:space="0" w:color="auto"/>
              <w:right w:val="single" w:sz="6" w:space="0" w:color="auto"/>
            </w:tcBorders>
            <w:vAlign w:val="center"/>
          </w:tcPr>
          <w:p w14:paraId="4E125C1B" w14:textId="77777777" w:rsidR="00B21708" w:rsidRPr="003058F7" w:rsidRDefault="00B21708" w:rsidP="00DF386D">
            <w:pPr>
              <w:autoSpaceDE w:val="0"/>
              <w:autoSpaceDN w:val="0"/>
              <w:adjustRightInd w:val="0"/>
              <w:ind w:firstLine="709"/>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Принял</w:t>
            </w:r>
          </w:p>
        </w:tc>
      </w:tr>
      <w:tr w:rsidR="00B21708" w:rsidRPr="003058F7" w14:paraId="4792232E" w14:textId="77777777">
        <w:trPr>
          <w:cantSplit/>
          <w:trHeight w:val="360"/>
        </w:trPr>
        <w:tc>
          <w:tcPr>
            <w:tcW w:w="2160" w:type="dxa"/>
            <w:vMerge/>
            <w:tcBorders>
              <w:top w:val="nil"/>
              <w:left w:val="single" w:sz="6" w:space="0" w:color="auto"/>
              <w:bottom w:val="single" w:sz="6" w:space="0" w:color="auto"/>
              <w:right w:val="single" w:sz="6" w:space="0" w:color="auto"/>
            </w:tcBorders>
          </w:tcPr>
          <w:p w14:paraId="71DC309E"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14:paraId="27422013" w14:textId="77777777" w:rsidR="00B21708" w:rsidRPr="003058F7" w:rsidRDefault="00B21708" w:rsidP="0062538C">
            <w:pPr>
              <w:autoSpaceDE w:val="0"/>
              <w:autoSpaceDN w:val="0"/>
              <w:adjustRightInd w:val="0"/>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дата приема</w:t>
            </w:r>
            <w:r w:rsidRPr="003058F7">
              <w:rPr>
                <w:rFonts w:ascii="Times New Roman" w:hAnsi="Times New Roman" w:cs="Times New Roman"/>
                <w:color w:val="000000"/>
                <w:sz w:val="24"/>
                <w:szCs w:val="24"/>
              </w:rPr>
              <w:br/>
              <w:t>заявки и приложенных документов</w:t>
            </w:r>
          </w:p>
        </w:tc>
        <w:tc>
          <w:tcPr>
            <w:tcW w:w="5131" w:type="dxa"/>
            <w:tcBorders>
              <w:top w:val="single" w:sz="6" w:space="0" w:color="auto"/>
              <w:left w:val="single" w:sz="6" w:space="0" w:color="auto"/>
              <w:bottom w:val="single" w:sz="6" w:space="0" w:color="auto"/>
              <w:right w:val="single" w:sz="6" w:space="0" w:color="auto"/>
            </w:tcBorders>
          </w:tcPr>
          <w:p w14:paraId="2ED54A5A" w14:textId="77777777" w:rsidR="00B21708" w:rsidRPr="003058F7" w:rsidRDefault="00B21708" w:rsidP="0062538C">
            <w:pPr>
              <w:autoSpaceDE w:val="0"/>
              <w:autoSpaceDN w:val="0"/>
              <w:adjustRightInd w:val="0"/>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Специалист уполномоченного органа</w:t>
            </w:r>
            <w:r w:rsidRPr="003058F7">
              <w:rPr>
                <w:rFonts w:ascii="Times New Roman" w:hAnsi="Times New Roman" w:cs="Times New Roman"/>
                <w:color w:val="000000"/>
                <w:sz w:val="24"/>
                <w:szCs w:val="24"/>
              </w:rPr>
              <w:br/>
            </w:r>
          </w:p>
        </w:tc>
      </w:tr>
      <w:tr w:rsidR="00B21708" w:rsidRPr="003058F7" w14:paraId="3003D162" w14:textId="77777777">
        <w:trPr>
          <w:cantSplit/>
          <w:trHeight w:val="441"/>
        </w:trPr>
        <w:tc>
          <w:tcPr>
            <w:tcW w:w="2160" w:type="dxa"/>
            <w:vMerge w:val="restart"/>
            <w:tcBorders>
              <w:top w:val="single" w:sz="6" w:space="0" w:color="auto"/>
              <w:left w:val="single" w:sz="6" w:space="0" w:color="auto"/>
              <w:bottom w:val="nil"/>
              <w:right w:val="single" w:sz="6" w:space="0" w:color="auto"/>
            </w:tcBorders>
          </w:tcPr>
          <w:p w14:paraId="4C5C764C"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c>
          <w:tcPr>
            <w:tcW w:w="1620" w:type="dxa"/>
            <w:vMerge w:val="restart"/>
            <w:tcBorders>
              <w:top w:val="single" w:sz="6" w:space="0" w:color="auto"/>
              <w:left w:val="single" w:sz="6" w:space="0" w:color="auto"/>
              <w:right w:val="single" w:sz="6" w:space="0" w:color="auto"/>
            </w:tcBorders>
          </w:tcPr>
          <w:p w14:paraId="1233329B"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c>
          <w:tcPr>
            <w:tcW w:w="5131" w:type="dxa"/>
            <w:tcBorders>
              <w:top w:val="single" w:sz="6" w:space="0" w:color="auto"/>
              <w:left w:val="single" w:sz="6" w:space="0" w:color="auto"/>
              <w:bottom w:val="single" w:sz="6" w:space="0" w:color="auto"/>
              <w:right w:val="single" w:sz="6" w:space="0" w:color="auto"/>
            </w:tcBorders>
          </w:tcPr>
          <w:p w14:paraId="5129147D"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r>
      <w:tr w:rsidR="00B21708" w:rsidRPr="003058F7" w14:paraId="6FE91647" w14:textId="77777777">
        <w:trPr>
          <w:cantSplit/>
          <w:trHeight w:val="240"/>
        </w:trPr>
        <w:tc>
          <w:tcPr>
            <w:tcW w:w="2160" w:type="dxa"/>
            <w:vMerge/>
            <w:tcBorders>
              <w:left w:val="single" w:sz="6" w:space="0" w:color="auto"/>
              <w:bottom w:val="single" w:sz="6" w:space="0" w:color="auto"/>
              <w:right w:val="single" w:sz="6" w:space="0" w:color="auto"/>
            </w:tcBorders>
          </w:tcPr>
          <w:p w14:paraId="1D846B81"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c>
          <w:tcPr>
            <w:tcW w:w="1620" w:type="dxa"/>
            <w:vMerge/>
            <w:tcBorders>
              <w:left w:val="single" w:sz="6" w:space="0" w:color="auto"/>
              <w:bottom w:val="single" w:sz="6" w:space="0" w:color="auto"/>
              <w:right w:val="single" w:sz="6" w:space="0" w:color="auto"/>
            </w:tcBorders>
          </w:tcPr>
          <w:p w14:paraId="7C1CF19A" w14:textId="77777777" w:rsidR="00B21708" w:rsidRPr="003058F7" w:rsidRDefault="00B21708" w:rsidP="00DF386D">
            <w:pPr>
              <w:autoSpaceDE w:val="0"/>
              <w:autoSpaceDN w:val="0"/>
              <w:adjustRightInd w:val="0"/>
              <w:ind w:firstLine="709"/>
              <w:rPr>
                <w:rFonts w:ascii="Times New Roman" w:hAnsi="Times New Roman" w:cs="Times New Roman"/>
                <w:color w:val="000000"/>
                <w:sz w:val="24"/>
                <w:szCs w:val="24"/>
              </w:rPr>
            </w:pPr>
          </w:p>
        </w:tc>
        <w:tc>
          <w:tcPr>
            <w:tcW w:w="5131" w:type="dxa"/>
            <w:tcBorders>
              <w:top w:val="single" w:sz="6" w:space="0" w:color="auto"/>
              <w:left w:val="single" w:sz="6" w:space="0" w:color="auto"/>
              <w:bottom w:val="single" w:sz="6" w:space="0" w:color="auto"/>
              <w:right w:val="single" w:sz="6" w:space="0" w:color="auto"/>
            </w:tcBorders>
          </w:tcPr>
          <w:p w14:paraId="7D6D948E" w14:textId="77777777" w:rsidR="00B21708" w:rsidRPr="003058F7" w:rsidRDefault="00B21708" w:rsidP="00DF386D">
            <w:pPr>
              <w:autoSpaceDE w:val="0"/>
              <w:autoSpaceDN w:val="0"/>
              <w:adjustRightInd w:val="0"/>
              <w:jc w:val="center"/>
              <w:rPr>
                <w:rFonts w:ascii="Times New Roman" w:hAnsi="Times New Roman" w:cs="Times New Roman"/>
                <w:color w:val="000000"/>
                <w:sz w:val="24"/>
                <w:szCs w:val="24"/>
              </w:rPr>
            </w:pPr>
            <w:r w:rsidRPr="003058F7">
              <w:rPr>
                <w:rFonts w:ascii="Times New Roman" w:hAnsi="Times New Roman" w:cs="Times New Roman"/>
                <w:color w:val="000000"/>
                <w:sz w:val="24"/>
                <w:szCs w:val="24"/>
              </w:rPr>
              <w:t>(фамилия, имя, отчество)</w:t>
            </w:r>
          </w:p>
        </w:tc>
      </w:tr>
    </w:tbl>
    <w:p w14:paraId="5C088406" w14:textId="77777777" w:rsidR="00B21708" w:rsidRPr="003058F7" w:rsidRDefault="00B21708" w:rsidP="00DF386D">
      <w:pPr>
        <w:spacing w:after="0"/>
        <w:ind w:left="4536"/>
        <w:jc w:val="center"/>
        <w:outlineLvl w:val="0"/>
        <w:rPr>
          <w:rFonts w:ascii="Times New Roman" w:hAnsi="Times New Roman" w:cs="Times New Roman"/>
          <w:b/>
          <w:bCs/>
          <w:sz w:val="24"/>
          <w:szCs w:val="24"/>
        </w:rPr>
        <w:sectPr w:rsidR="00B21708" w:rsidRPr="003058F7" w:rsidSect="00015D33">
          <w:headerReference w:type="default" r:id="rId19"/>
          <w:type w:val="continuous"/>
          <w:pgSz w:w="11907" w:h="16839" w:code="9"/>
          <w:pgMar w:top="426" w:right="851" w:bottom="567" w:left="1701" w:header="709" w:footer="709" w:gutter="0"/>
          <w:pgNumType w:start="1"/>
          <w:cols w:space="708"/>
          <w:titlePg/>
          <w:docGrid w:linePitch="360"/>
        </w:sectPr>
      </w:pPr>
    </w:p>
    <w:p w14:paraId="4DBDB91D" w14:textId="77777777" w:rsidR="00B21708" w:rsidRPr="003058F7" w:rsidRDefault="00B21708" w:rsidP="00AE6C8B">
      <w:pPr>
        <w:spacing w:after="0"/>
        <w:ind w:left="10632"/>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 xml:space="preserve"> Приложение №3</w:t>
      </w:r>
    </w:p>
    <w:p w14:paraId="02736CB3" w14:textId="77777777" w:rsidR="00B21708" w:rsidRPr="003058F7" w:rsidRDefault="00B21708" w:rsidP="00AE6C8B">
      <w:pPr>
        <w:pStyle w:val="ConsPlusNormal"/>
        <w:widowControl/>
        <w:ind w:left="9639" w:firstLine="0"/>
        <w:jc w:val="center"/>
        <w:rPr>
          <w:rFonts w:ascii="Times New Roman" w:hAnsi="Times New Roman" w:cs="Times New Roman"/>
          <w:sz w:val="28"/>
          <w:szCs w:val="28"/>
        </w:rPr>
      </w:pPr>
      <w:r w:rsidRPr="003058F7">
        <w:rPr>
          <w:rFonts w:ascii="Times New Roman" w:hAnsi="Times New Roman" w:cs="Times New Roman"/>
          <w:b/>
          <w:bCs/>
          <w:sz w:val="28"/>
          <w:szCs w:val="28"/>
        </w:rPr>
        <w:t>к административному регламенту по представлению государственной услуги «</w:t>
      </w:r>
      <w:r>
        <w:rPr>
          <w:rFonts w:ascii="Times New Roman" w:hAnsi="Times New Roman" w:cs="Times New Roman"/>
          <w:b/>
          <w:bCs/>
          <w:sz w:val="28"/>
          <w:szCs w:val="28"/>
        </w:rPr>
        <w:t>Создание и развитие</w:t>
      </w:r>
      <w:r w:rsidR="00DB2159">
        <w:rPr>
          <w:rFonts w:ascii="Times New Roman" w:hAnsi="Times New Roman" w:cs="Times New Roman"/>
          <w:b/>
          <w:bCs/>
          <w:sz w:val="28"/>
          <w:szCs w:val="28"/>
        </w:rPr>
        <w:t xml:space="preserve"> </w:t>
      </w:r>
      <w:r w:rsidRPr="003058F7">
        <w:rPr>
          <w:rFonts w:ascii="Times New Roman" w:hAnsi="Times New Roman" w:cs="Times New Roman"/>
          <w:b/>
          <w:bCs/>
          <w:sz w:val="28"/>
          <w:szCs w:val="28"/>
        </w:rPr>
        <w:t xml:space="preserve">индустриального (промышленного) </w:t>
      </w:r>
      <w:r>
        <w:rPr>
          <w:rFonts w:ascii="Times New Roman" w:hAnsi="Times New Roman" w:cs="Times New Roman"/>
          <w:b/>
          <w:bCs/>
          <w:sz w:val="28"/>
          <w:szCs w:val="28"/>
        </w:rPr>
        <w:t>парка на</w:t>
      </w:r>
      <w:r w:rsidRPr="009B6F7E">
        <w:rPr>
          <w:rFonts w:ascii="Times New Roman" w:hAnsi="Times New Roman"/>
          <w:b/>
          <w:sz w:val="28"/>
          <w:szCs w:val="28"/>
        </w:rPr>
        <w:t xml:space="preserve"> территории Республики Дагестан</w:t>
      </w:r>
      <w:r w:rsidR="00DB2159">
        <w:rPr>
          <w:rFonts w:ascii="Times New Roman" w:hAnsi="Times New Roman"/>
          <w:b/>
          <w:sz w:val="28"/>
          <w:szCs w:val="28"/>
        </w:rPr>
        <w:t>»</w:t>
      </w:r>
      <w:r w:rsidR="00DB2159">
        <w:rPr>
          <w:rFonts w:ascii="Times New Roman" w:hAnsi="Times New Roman" w:cs="Times New Roman"/>
          <w:b/>
          <w:bCs/>
          <w:sz w:val="28"/>
          <w:szCs w:val="28"/>
        </w:rPr>
        <w:t xml:space="preserve"> </w:t>
      </w:r>
    </w:p>
    <w:p w14:paraId="211DB65E" w14:textId="77777777" w:rsidR="00B21708" w:rsidRPr="003058F7" w:rsidRDefault="00B21708" w:rsidP="00BD7787">
      <w:pPr>
        <w:pStyle w:val="ConsPlusNormal"/>
        <w:widowControl/>
        <w:ind w:left="-709" w:firstLine="0"/>
        <w:jc w:val="center"/>
        <w:outlineLvl w:val="0"/>
        <w:rPr>
          <w:rFonts w:ascii="Times New Roman" w:hAnsi="Times New Roman" w:cs="Times New Roman"/>
          <w:sz w:val="28"/>
          <w:szCs w:val="28"/>
        </w:rPr>
      </w:pPr>
    </w:p>
    <w:tbl>
      <w:tblPr>
        <w:tblW w:w="15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
        <w:gridCol w:w="9343"/>
        <w:gridCol w:w="3921"/>
        <w:gridCol w:w="499"/>
        <w:gridCol w:w="1504"/>
      </w:tblGrid>
      <w:tr w:rsidR="00AA0045" w:rsidRPr="003058F7" w14:paraId="582AB3AB" w14:textId="77777777" w:rsidTr="00AA0045">
        <w:trPr>
          <w:trHeight w:val="720"/>
        </w:trPr>
        <w:tc>
          <w:tcPr>
            <w:tcW w:w="9629" w:type="dxa"/>
            <w:gridSpan w:val="2"/>
            <w:shd w:val="clear" w:color="000000" w:fill="003366"/>
            <w:noWrap/>
            <w:vAlign w:val="center"/>
          </w:tcPr>
          <w:p w14:paraId="0BE9F57E" w14:textId="77777777" w:rsidR="00AA0045" w:rsidRPr="003058F7" w:rsidRDefault="00AA0045" w:rsidP="00AE6C8B">
            <w:pPr>
              <w:spacing w:after="0" w:line="240" w:lineRule="auto"/>
              <w:rPr>
                <w:rFonts w:ascii="Times New Roman" w:hAnsi="Times New Roman" w:cs="Times New Roman"/>
                <w:color w:val="FFFFFF"/>
                <w:sz w:val="28"/>
                <w:szCs w:val="28"/>
                <w:lang w:eastAsia="ru-RU"/>
              </w:rPr>
            </w:pPr>
            <w:r w:rsidRPr="003058F7">
              <w:rPr>
                <w:rFonts w:ascii="Times New Roman" w:hAnsi="Times New Roman" w:cs="Times New Roman"/>
                <w:color w:val="FFFFFF"/>
                <w:sz w:val="28"/>
                <w:szCs w:val="28"/>
                <w:lang w:eastAsia="ru-RU"/>
              </w:rPr>
              <w:t xml:space="preserve">Паспорт Индустриального (промышленного) парка </w:t>
            </w:r>
          </w:p>
        </w:tc>
        <w:tc>
          <w:tcPr>
            <w:tcW w:w="3921" w:type="dxa"/>
            <w:shd w:val="clear" w:color="000000" w:fill="003366"/>
            <w:noWrap/>
            <w:vAlign w:val="center"/>
          </w:tcPr>
          <w:p w14:paraId="297B95E0" w14:textId="77777777" w:rsidR="00AA0045" w:rsidRPr="003058F7" w:rsidRDefault="00AA0045" w:rsidP="00AE6C8B">
            <w:pPr>
              <w:spacing w:after="0" w:line="240" w:lineRule="auto"/>
              <w:jc w:val="center"/>
              <w:rPr>
                <w:rFonts w:ascii="Times New Roman" w:hAnsi="Times New Roman" w:cs="Times New Roman"/>
                <w:color w:val="FFFFFF"/>
                <w:sz w:val="28"/>
                <w:szCs w:val="28"/>
                <w:lang w:eastAsia="ru-RU"/>
              </w:rPr>
            </w:pPr>
            <w:r w:rsidRPr="003058F7">
              <w:rPr>
                <w:rFonts w:ascii="Times New Roman" w:hAnsi="Times New Roman" w:cs="Times New Roman"/>
                <w:color w:val="FFFFFF"/>
                <w:sz w:val="28"/>
                <w:szCs w:val="28"/>
                <w:lang w:eastAsia="ru-RU"/>
              </w:rPr>
              <w:t>Текущее значение</w:t>
            </w:r>
          </w:p>
        </w:tc>
        <w:tc>
          <w:tcPr>
            <w:tcW w:w="2003" w:type="dxa"/>
            <w:gridSpan w:val="2"/>
            <w:shd w:val="clear" w:color="000000" w:fill="003366"/>
            <w:vAlign w:val="center"/>
          </w:tcPr>
          <w:p w14:paraId="05318793" w14:textId="77777777" w:rsidR="00AA0045" w:rsidRPr="003058F7" w:rsidRDefault="00AA0045" w:rsidP="00AE6C8B">
            <w:pPr>
              <w:spacing w:after="0" w:line="240" w:lineRule="auto"/>
              <w:jc w:val="center"/>
              <w:rPr>
                <w:rFonts w:ascii="Times New Roman" w:hAnsi="Times New Roman" w:cs="Times New Roman"/>
                <w:color w:val="FFFFFF"/>
                <w:sz w:val="28"/>
                <w:szCs w:val="28"/>
                <w:lang w:eastAsia="ru-RU"/>
              </w:rPr>
            </w:pPr>
            <w:r w:rsidRPr="003058F7">
              <w:rPr>
                <w:rFonts w:ascii="Times New Roman" w:hAnsi="Times New Roman" w:cs="Times New Roman"/>
                <w:color w:val="FFFFFF"/>
                <w:sz w:val="28"/>
                <w:szCs w:val="28"/>
                <w:lang w:eastAsia="ru-RU"/>
              </w:rPr>
              <w:t>Планируемое значение                                             (с указанием года)</w:t>
            </w:r>
          </w:p>
        </w:tc>
      </w:tr>
      <w:tr w:rsidR="00AA0045" w:rsidRPr="003058F7" w14:paraId="29B293C5" w14:textId="77777777" w:rsidTr="00AA0045">
        <w:trPr>
          <w:trHeight w:val="300"/>
        </w:trPr>
        <w:tc>
          <w:tcPr>
            <w:tcW w:w="286" w:type="dxa"/>
            <w:shd w:val="clear" w:color="000000" w:fill="FFFFFF"/>
            <w:noWrap/>
            <w:vAlign w:val="bottom"/>
          </w:tcPr>
          <w:p w14:paraId="793B99D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E89841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7C9DBFD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vAlign w:val="bottom"/>
          </w:tcPr>
          <w:p w14:paraId="4AD6B38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7CAB9B70" w14:textId="77777777" w:rsidTr="00AA0045">
        <w:trPr>
          <w:trHeight w:val="315"/>
        </w:trPr>
        <w:tc>
          <w:tcPr>
            <w:tcW w:w="13550" w:type="dxa"/>
            <w:gridSpan w:val="3"/>
            <w:shd w:val="clear" w:color="000000" w:fill="333399"/>
            <w:noWrap/>
            <w:vAlign w:val="center"/>
          </w:tcPr>
          <w:p w14:paraId="42DBAFDA"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xml:space="preserve">Общая информация об Индустриальном </w:t>
            </w:r>
            <w:r>
              <w:rPr>
                <w:rFonts w:ascii="Times New Roman" w:hAnsi="Times New Roman" w:cs="Times New Roman"/>
                <w:b/>
                <w:bCs/>
                <w:color w:val="FFFFFF"/>
                <w:sz w:val="28"/>
                <w:szCs w:val="28"/>
                <w:lang w:eastAsia="ru-RU"/>
              </w:rPr>
              <w:t xml:space="preserve">(промышленном) </w:t>
            </w:r>
            <w:r w:rsidRPr="003058F7">
              <w:rPr>
                <w:rFonts w:ascii="Times New Roman" w:hAnsi="Times New Roman" w:cs="Times New Roman"/>
                <w:b/>
                <w:bCs/>
                <w:color w:val="FFFFFF"/>
                <w:sz w:val="28"/>
                <w:szCs w:val="28"/>
                <w:lang w:eastAsia="ru-RU"/>
              </w:rPr>
              <w:t>парке</w:t>
            </w:r>
          </w:p>
        </w:tc>
        <w:tc>
          <w:tcPr>
            <w:tcW w:w="2003" w:type="dxa"/>
            <w:gridSpan w:val="2"/>
            <w:shd w:val="clear" w:color="000000" w:fill="333399"/>
            <w:vAlign w:val="bottom"/>
          </w:tcPr>
          <w:p w14:paraId="00F61C62"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41F7C983" w14:textId="77777777" w:rsidTr="00AA0045">
        <w:trPr>
          <w:trHeight w:val="300"/>
        </w:trPr>
        <w:tc>
          <w:tcPr>
            <w:tcW w:w="286" w:type="dxa"/>
            <w:shd w:val="clear" w:color="000000" w:fill="FFFFFF"/>
            <w:noWrap/>
            <w:vAlign w:val="bottom"/>
          </w:tcPr>
          <w:p w14:paraId="5E770E9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1877F32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4CB7E46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vAlign w:val="bottom"/>
          </w:tcPr>
          <w:p w14:paraId="45C216F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62DB8F0A" w14:textId="77777777" w:rsidTr="00AA0045">
        <w:trPr>
          <w:trHeight w:val="300"/>
        </w:trPr>
        <w:tc>
          <w:tcPr>
            <w:tcW w:w="9629" w:type="dxa"/>
            <w:gridSpan w:val="2"/>
            <w:shd w:val="clear" w:color="000000" w:fill="003366"/>
            <w:noWrap/>
            <w:vAlign w:val="bottom"/>
          </w:tcPr>
          <w:p w14:paraId="59FA80E1"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xml:space="preserve">Общая информация </w:t>
            </w:r>
          </w:p>
        </w:tc>
        <w:tc>
          <w:tcPr>
            <w:tcW w:w="3921" w:type="dxa"/>
            <w:shd w:val="clear" w:color="000000" w:fill="003366"/>
            <w:vAlign w:val="bottom"/>
          </w:tcPr>
          <w:p w14:paraId="7A2F0CD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7A0D1495"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3A67B68A" w14:textId="77777777" w:rsidTr="00AA0045">
        <w:trPr>
          <w:trHeight w:val="300"/>
        </w:trPr>
        <w:tc>
          <w:tcPr>
            <w:tcW w:w="286" w:type="dxa"/>
            <w:shd w:val="clear" w:color="000000" w:fill="FFFFFF"/>
            <w:noWrap/>
            <w:vAlign w:val="bottom"/>
          </w:tcPr>
          <w:p w14:paraId="1C0B56A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A087E0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Название Индустриального парка</w:t>
            </w:r>
          </w:p>
        </w:tc>
        <w:tc>
          <w:tcPr>
            <w:tcW w:w="3921" w:type="dxa"/>
            <w:shd w:val="clear" w:color="000000" w:fill="FFFFFF"/>
            <w:vAlign w:val="bottom"/>
          </w:tcPr>
          <w:p w14:paraId="32D82E0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2A69DD9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1D6E492" w14:textId="77777777" w:rsidTr="00AA0045">
        <w:trPr>
          <w:trHeight w:val="300"/>
        </w:trPr>
        <w:tc>
          <w:tcPr>
            <w:tcW w:w="286" w:type="dxa"/>
            <w:shd w:val="clear" w:color="000000" w:fill="FFFFFF"/>
            <w:noWrap/>
            <w:vAlign w:val="bottom"/>
          </w:tcPr>
          <w:p w14:paraId="37D2923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43F354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Субъект РФ</w:t>
            </w:r>
          </w:p>
        </w:tc>
        <w:tc>
          <w:tcPr>
            <w:tcW w:w="3921" w:type="dxa"/>
            <w:shd w:val="clear" w:color="000000" w:fill="FFFFFF"/>
            <w:vAlign w:val="bottom"/>
          </w:tcPr>
          <w:p w14:paraId="27EB7F3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107D4BF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54D59C1" w14:textId="77777777" w:rsidTr="00AA0045">
        <w:trPr>
          <w:trHeight w:val="300"/>
        </w:trPr>
        <w:tc>
          <w:tcPr>
            <w:tcW w:w="286" w:type="dxa"/>
            <w:shd w:val="clear" w:color="000000" w:fill="FFFFFF"/>
            <w:noWrap/>
            <w:vAlign w:val="bottom"/>
          </w:tcPr>
          <w:p w14:paraId="1C0B793A"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7F3664C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Тип Индустриального парка</w:t>
            </w:r>
          </w:p>
        </w:tc>
        <w:tc>
          <w:tcPr>
            <w:tcW w:w="3921" w:type="dxa"/>
            <w:shd w:val="clear" w:color="000000" w:fill="FFFFFF"/>
            <w:vAlign w:val="bottom"/>
          </w:tcPr>
          <w:p w14:paraId="64C54E21" w14:textId="77777777" w:rsidR="00AA0045" w:rsidRPr="003058F7" w:rsidRDefault="00AA0045" w:rsidP="00AE6C8B">
            <w:pPr>
              <w:spacing w:after="0" w:line="240" w:lineRule="auto"/>
              <w:rPr>
                <w:rFonts w:ascii="Times New Roman" w:hAnsi="Times New Roman" w:cs="Times New Roman"/>
                <w:i/>
                <w:iCs/>
                <w:sz w:val="28"/>
                <w:szCs w:val="28"/>
                <w:lang w:eastAsia="ru-RU"/>
              </w:rPr>
            </w:pPr>
            <w:r w:rsidRPr="003058F7">
              <w:rPr>
                <w:rFonts w:ascii="Times New Roman" w:hAnsi="Times New Roman" w:cs="Times New Roman"/>
                <w:i/>
                <w:iCs/>
                <w:sz w:val="28"/>
                <w:szCs w:val="28"/>
                <w:lang w:eastAsia="ru-RU"/>
              </w:rPr>
              <w:t> </w:t>
            </w:r>
          </w:p>
        </w:tc>
        <w:tc>
          <w:tcPr>
            <w:tcW w:w="2003" w:type="dxa"/>
            <w:gridSpan w:val="2"/>
            <w:shd w:val="clear" w:color="000000" w:fill="808080"/>
            <w:vAlign w:val="bottom"/>
          </w:tcPr>
          <w:p w14:paraId="0053436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ADC8893" w14:textId="77777777" w:rsidTr="00AA0045">
        <w:trPr>
          <w:trHeight w:val="300"/>
        </w:trPr>
        <w:tc>
          <w:tcPr>
            <w:tcW w:w="286" w:type="dxa"/>
            <w:shd w:val="clear" w:color="000000" w:fill="FFFFFF"/>
            <w:noWrap/>
            <w:vAlign w:val="bottom"/>
          </w:tcPr>
          <w:p w14:paraId="5378EF58"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6182EDF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Адрес Индустриального парка</w:t>
            </w:r>
          </w:p>
        </w:tc>
        <w:tc>
          <w:tcPr>
            <w:tcW w:w="3921" w:type="dxa"/>
            <w:shd w:val="clear" w:color="000000" w:fill="FFFFFF"/>
            <w:vAlign w:val="bottom"/>
          </w:tcPr>
          <w:p w14:paraId="76EF4D4E" w14:textId="77777777" w:rsidR="00AA0045" w:rsidRPr="003058F7" w:rsidRDefault="00AA0045" w:rsidP="00AE6C8B">
            <w:pPr>
              <w:spacing w:after="0" w:line="240" w:lineRule="auto"/>
              <w:rPr>
                <w:rFonts w:ascii="Times New Roman" w:hAnsi="Times New Roman" w:cs="Times New Roman"/>
                <w:i/>
                <w:iCs/>
                <w:sz w:val="28"/>
                <w:szCs w:val="28"/>
                <w:lang w:eastAsia="ru-RU"/>
              </w:rPr>
            </w:pPr>
            <w:r w:rsidRPr="003058F7">
              <w:rPr>
                <w:rFonts w:ascii="Times New Roman" w:hAnsi="Times New Roman" w:cs="Times New Roman"/>
                <w:i/>
                <w:iCs/>
                <w:sz w:val="28"/>
                <w:szCs w:val="28"/>
                <w:lang w:eastAsia="ru-RU"/>
              </w:rPr>
              <w:t> </w:t>
            </w:r>
          </w:p>
        </w:tc>
        <w:tc>
          <w:tcPr>
            <w:tcW w:w="2003" w:type="dxa"/>
            <w:gridSpan w:val="2"/>
            <w:shd w:val="clear" w:color="000000" w:fill="808080"/>
            <w:vAlign w:val="bottom"/>
          </w:tcPr>
          <w:p w14:paraId="557594D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0C9E5FF" w14:textId="77777777" w:rsidTr="00AA0045">
        <w:trPr>
          <w:trHeight w:val="570"/>
        </w:trPr>
        <w:tc>
          <w:tcPr>
            <w:tcW w:w="286" w:type="dxa"/>
            <w:shd w:val="clear" w:color="000000" w:fill="FFFFFF"/>
            <w:noWrap/>
            <w:vAlign w:val="bottom"/>
          </w:tcPr>
          <w:p w14:paraId="19704247"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02AB4D3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Наименование Управляющей компании Индустриального парка</w:t>
            </w:r>
          </w:p>
        </w:tc>
        <w:tc>
          <w:tcPr>
            <w:tcW w:w="3921" w:type="dxa"/>
            <w:shd w:val="clear" w:color="000000" w:fill="FFFFFF"/>
            <w:vAlign w:val="bottom"/>
          </w:tcPr>
          <w:p w14:paraId="00BE5CBA" w14:textId="77777777" w:rsidR="00AA0045" w:rsidRPr="003058F7" w:rsidRDefault="00AA0045" w:rsidP="00AE6C8B">
            <w:pPr>
              <w:spacing w:after="0" w:line="240" w:lineRule="auto"/>
              <w:rPr>
                <w:rFonts w:ascii="Times New Roman" w:hAnsi="Times New Roman" w:cs="Times New Roman"/>
                <w:i/>
                <w:iCs/>
                <w:sz w:val="28"/>
                <w:szCs w:val="28"/>
                <w:lang w:eastAsia="ru-RU"/>
              </w:rPr>
            </w:pPr>
            <w:r w:rsidRPr="003058F7">
              <w:rPr>
                <w:rFonts w:ascii="Times New Roman" w:hAnsi="Times New Roman" w:cs="Times New Roman"/>
                <w:i/>
                <w:iCs/>
                <w:sz w:val="28"/>
                <w:szCs w:val="28"/>
                <w:lang w:eastAsia="ru-RU"/>
              </w:rPr>
              <w:t> </w:t>
            </w:r>
          </w:p>
        </w:tc>
        <w:tc>
          <w:tcPr>
            <w:tcW w:w="2003" w:type="dxa"/>
            <w:gridSpan w:val="2"/>
            <w:shd w:val="clear" w:color="000000" w:fill="808080"/>
            <w:vAlign w:val="bottom"/>
          </w:tcPr>
          <w:p w14:paraId="21F7F6F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55D25469" w14:textId="77777777" w:rsidTr="00AA0045">
        <w:trPr>
          <w:trHeight w:val="300"/>
        </w:trPr>
        <w:tc>
          <w:tcPr>
            <w:tcW w:w="286" w:type="dxa"/>
            <w:shd w:val="clear" w:color="000000" w:fill="FFFFFF"/>
            <w:noWrap/>
            <w:vAlign w:val="bottom"/>
          </w:tcPr>
          <w:p w14:paraId="1C893BE5"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57CB90A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Адрес УК Индустриального парка</w:t>
            </w:r>
          </w:p>
        </w:tc>
        <w:tc>
          <w:tcPr>
            <w:tcW w:w="3921" w:type="dxa"/>
            <w:shd w:val="clear" w:color="000000" w:fill="FFFFFF"/>
            <w:vAlign w:val="bottom"/>
          </w:tcPr>
          <w:p w14:paraId="3779A6BF" w14:textId="77777777" w:rsidR="00AA0045" w:rsidRPr="003058F7" w:rsidRDefault="00AA0045" w:rsidP="00AE6C8B">
            <w:pPr>
              <w:spacing w:after="0" w:line="240" w:lineRule="auto"/>
              <w:rPr>
                <w:rFonts w:ascii="Times New Roman" w:hAnsi="Times New Roman" w:cs="Times New Roman"/>
                <w:i/>
                <w:iCs/>
                <w:sz w:val="28"/>
                <w:szCs w:val="28"/>
                <w:lang w:eastAsia="ru-RU"/>
              </w:rPr>
            </w:pPr>
            <w:r w:rsidRPr="003058F7">
              <w:rPr>
                <w:rFonts w:ascii="Times New Roman" w:hAnsi="Times New Roman" w:cs="Times New Roman"/>
                <w:i/>
                <w:iCs/>
                <w:sz w:val="28"/>
                <w:szCs w:val="28"/>
                <w:lang w:eastAsia="ru-RU"/>
              </w:rPr>
              <w:t> </w:t>
            </w:r>
          </w:p>
        </w:tc>
        <w:tc>
          <w:tcPr>
            <w:tcW w:w="2003" w:type="dxa"/>
            <w:gridSpan w:val="2"/>
            <w:shd w:val="clear" w:color="000000" w:fill="808080"/>
            <w:vAlign w:val="bottom"/>
          </w:tcPr>
          <w:p w14:paraId="50FEB0D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0326AFE" w14:textId="77777777" w:rsidTr="00AA0045">
        <w:trPr>
          <w:trHeight w:val="570"/>
        </w:trPr>
        <w:tc>
          <w:tcPr>
            <w:tcW w:w="286" w:type="dxa"/>
            <w:shd w:val="clear" w:color="000000" w:fill="FFFFFF"/>
            <w:noWrap/>
            <w:vAlign w:val="bottom"/>
          </w:tcPr>
          <w:p w14:paraId="00FD1E1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978C31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Наименование Владельца активов Индустриального парка</w:t>
            </w:r>
          </w:p>
        </w:tc>
        <w:tc>
          <w:tcPr>
            <w:tcW w:w="3921" w:type="dxa"/>
            <w:shd w:val="clear" w:color="000000" w:fill="FFFFFF"/>
            <w:vAlign w:val="bottom"/>
          </w:tcPr>
          <w:p w14:paraId="78E1BFB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0784E42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3FF98D5" w14:textId="77777777" w:rsidTr="00AA0045">
        <w:trPr>
          <w:trHeight w:val="855"/>
        </w:trPr>
        <w:tc>
          <w:tcPr>
            <w:tcW w:w="286" w:type="dxa"/>
            <w:shd w:val="clear" w:color="000000" w:fill="FFFFFF"/>
            <w:noWrap/>
            <w:vAlign w:val="bottom"/>
          </w:tcPr>
          <w:p w14:paraId="793F412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AB4505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Форма собственности Индустриального парка (частная, государственная, государственно-частная)</w:t>
            </w:r>
          </w:p>
        </w:tc>
        <w:tc>
          <w:tcPr>
            <w:tcW w:w="3921" w:type="dxa"/>
            <w:shd w:val="clear" w:color="000000" w:fill="FFFFFF"/>
            <w:vAlign w:val="bottom"/>
          </w:tcPr>
          <w:p w14:paraId="4279D55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56FB5BD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0A3C13E" w14:textId="77777777" w:rsidTr="00AA0045">
        <w:trPr>
          <w:trHeight w:val="300"/>
        </w:trPr>
        <w:tc>
          <w:tcPr>
            <w:tcW w:w="286" w:type="dxa"/>
            <w:shd w:val="clear" w:color="000000" w:fill="FFFFFF"/>
            <w:noWrap/>
            <w:vAlign w:val="bottom"/>
          </w:tcPr>
          <w:p w14:paraId="7F96E6A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lastRenderedPageBreak/>
              <w:t> </w:t>
            </w:r>
          </w:p>
        </w:tc>
        <w:tc>
          <w:tcPr>
            <w:tcW w:w="9343" w:type="dxa"/>
            <w:shd w:val="clear" w:color="000000" w:fill="FFFFFF"/>
          </w:tcPr>
          <w:p w14:paraId="5B1BE5F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Название сайта Индустриального парка</w:t>
            </w:r>
          </w:p>
        </w:tc>
        <w:tc>
          <w:tcPr>
            <w:tcW w:w="3921" w:type="dxa"/>
            <w:shd w:val="clear" w:color="000000" w:fill="FFFFFF"/>
            <w:vAlign w:val="bottom"/>
          </w:tcPr>
          <w:p w14:paraId="585134D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3E64808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6397AD9" w14:textId="77777777" w:rsidTr="00AA0045">
        <w:trPr>
          <w:trHeight w:val="570"/>
        </w:trPr>
        <w:tc>
          <w:tcPr>
            <w:tcW w:w="286" w:type="dxa"/>
            <w:shd w:val="clear" w:color="000000" w:fill="FFFFFF"/>
            <w:noWrap/>
            <w:vAlign w:val="bottom"/>
          </w:tcPr>
          <w:p w14:paraId="1539273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CA22B9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концепции развития индустриального парка (да/нет)</w:t>
            </w:r>
          </w:p>
        </w:tc>
        <w:tc>
          <w:tcPr>
            <w:tcW w:w="3921" w:type="dxa"/>
            <w:shd w:val="clear" w:color="000000" w:fill="FFFFFF"/>
            <w:vAlign w:val="bottom"/>
          </w:tcPr>
          <w:p w14:paraId="046F2C0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37F9D3A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0FBB52C" w14:textId="77777777" w:rsidTr="00AA0045">
        <w:trPr>
          <w:trHeight w:val="570"/>
        </w:trPr>
        <w:tc>
          <w:tcPr>
            <w:tcW w:w="286" w:type="dxa"/>
            <w:shd w:val="clear" w:color="000000" w:fill="FFFFFF"/>
            <w:noWrap/>
            <w:vAlign w:val="bottom"/>
          </w:tcPr>
          <w:p w14:paraId="662A8DC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98D046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Контактное лицо для взаимодействия с Ассоциацией индустриальных парков</w:t>
            </w:r>
          </w:p>
        </w:tc>
        <w:tc>
          <w:tcPr>
            <w:tcW w:w="3921" w:type="dxa"/>
            <w:shd w:val="clear" w:color="000000" w:fill="FFFFFF"/>
            <w:vAlign w:val="bottom"/>
          </w:tcPr>
          <w:p w14:paraId="01EF7EE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5BE3107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B08C966" w14:textId="77777777" w:rsidTr="00AA0045">
        <w:trPr>
          <w:trHeight w:val="300"/>
        </w:trPr>
        <w:tc>
          <w:tcPr>
            <w:tcW w:w="286" w:type="dxa"/>
            <w:shd w:val="clear" w:color="000000" w:fill="FFFFFF"/>
            <w:noWrap/>
            <w:vAlign w:val="bottom"/>
          </w:tcPr>
          <w:p w14:paraId="436220D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692B95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Контактная информация (телефон, </w:t>
            </w:r>
            <w:proofErr w:type="spellStart"/>
            <w:r w:rsidRPr="003058F7">
              <w:rPr>
                <w:rFonts w:ascii="Times New Roman" w:hAnsi="Times New Roman" w:cs="Times New Roman"/>
                <w:color w:val="000000"/>
                <w:sz w:val="28"/>
                <w:szCs w:val="28"/>
                <w:lang w:eastAsia="ru-RU"/>
              </w:rPr>
              <w:t>имейл</w:t>
            </w:r>
            <w:proofErr w:type="spellEnd"/>
            <w:r w:rsidRPr="003058F7">
              <w:rPr>
                <w:rFonts w:ascii="Times New Roman" w:hAnsi="Times New Roman" w:cs="Times New Roman"/>
                <w:color w:val="000000"/>
                <w:sz w:val="28"/>
                <w:szCs w:val="28"/>
                <w:lang w:eastAsia="ru-RU"/>
              </w:rPr>
              <w:t>)</w:t>
            </w:r>
          </w:p>
        </w:tc>
        <w:tc>
          <w:tcPr>
            <w:tcW w:w="3921" w:type="dxa"/>
            <w:shd w:val="clear" w:color="000000" w:fill="FFFFFF"/>
            <w:vAlign w:val="bottom"/>
          </w:tcPr>
          <w:p w14:paraId="65DDF5C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0F2AE11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4185C03" w14:textId="77777777" w:rsidTr="00AA0045">
        <w:trPr>
          <w:trHeight w:val="300"/>
        </w:trPr>
        <w:tc>
          <w:tcPr>
            <w:tcW w:w="286" w:type="dxa"/>
            <w:shd w:val="clear" w:color="000000" w:fill="FFFFFF"/>
            <w:noWrap/>
            <w:vAlign w:val="bottom"/>
          </w:tcPr>
          <w:p w14:paraId="1B233CC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1E049E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Отрасль/ специализация проекта</w:t>
            </w:r>
          </w:p>
        </w:tc>
        <w:tc>
          <w:tcPr>
            <w:tcW w:w="3921" w:type="dxa"/>
            <w:shd w:val="clear" w:color="000000" w:fill="FFFFFF"/>
            <w:vAlign w:val="bottom"/>
          </w:tcPr>
          <w:p w14:paraId="048117E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808080"/>
            <w:vAlign w:val="bottom"/>
          </w:tcPr>
          <w:p w14:paraId="677F276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2D56BBB" w14:textId="77777777" w:rsidTr="00AA0045">
        <w:trPr>
          <w:trHeight w:val="300"/>
        </w:trPr>
        <w:tc>
          <w:tcPr>
            <w:tcW w:w="286" w:type="dxa"/>
            <w:shd w:val="clear" w:color="000000" w:fill="FFFFFF"/>
            <w:noWrap/>
            <w:vAlign w:val="bottom"/>
          </w:tcPr>
          <w:p w14:paraId="058EA9A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D0EEE8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50E1140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vAlign w:val="bottom"/>
          </w:tcPr>
          <w:p w14:paraId="65CADEE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0B8CC35A" w14:textId="77777777" w:rsidTr="00AA0045">
        <w:trPr>
          <w:trHeight w:val="300"/>
        </w:trPr>
        <w:tc>
          <w:tcPr>
            <w:tcW w:w="9629" w:type="dxa"/>
            <w:gridSpan w:val="2"/>
            <w:shd w:val="clear" w:color="000000" w:fill="003366"/>
            <w:noWrap/>
            <w:vAlign w:val="bottom"/>
          </w:tcPr>
          <w:p w14:paraId="4092A06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Транспортная доступность</w:t>
            </w:r>
          </w:p>
        </w:tc>
        <w:tc>
          <w:tcPr>
            <w:tcW w:w="3921" w:type="dxa"/>
            <w:shd w:val="clear" w:color="000000" w:fill="003366"/>
            <w:vAlign w:val="bottom"/>
          </w:tcPr>
          <w:p w14:paraId="542157FA"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1E38FE9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1D2A42D4" w14:textId="77777777" w:rsidTr="00AA0045">
        <w:trPr>
          <w:trHeight w:val="300"/>
        </w:trPr>
        <w:tc>
          <w:tcPr>
            <w:tcW w:w="286" w:type="dxa"/>
            <w:shd w:val="clear" w:color="000000" w:fill="FFFFFF"/>
            <w:noWrap/>
            <w:vAlign w:val="bottom"/>
          </w:tcPr>
          <w:p w14:paraId="322EFFE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01C213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ближайшего города (км)</w:t>
            </w:r>
          </w:p>
        </w:tc>
        <w:tc>
          <w:tcPr>
            <w:tcW w:w="3921" w:type="dxa"/>
            <w:shd w:val="clear" w:color="000000" w:fill="FFFFFF"/>
            <w:vAlign w:val="bottom"/>
          </w:tcPr>
          <w:p w14:paraId="62328B0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80C5BC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0F55AEC" w14:textId="77777777" w:rsidTr="00AA0045">
        <w:trPr>
          <w:trHeight w:val="300"/>
        </w:trPr>
        <w:tc>
          <w:tcPr>
            <w:tcW w:w="286" w:type="dxa"/>
            <w:shd w:val="clear" w:color="000000" w:fill="FFFFFF"/>
            <w:noWrap/>
            <w:vAlign w:val="bottom"/>
          </w:tcPr>
          <w:p w14:paraId="79528ED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F3DAC8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регионального центра (км)</w:t>
            </w:r>
          </w:p>
        </w:tc>
        <w:tc>
          <w:tcPr>
            <w:tcW w:w="3921" w:type="dxa"/>
            <w:shd w:val="clear" w:color="000000" w:fill="FFFFFF"/>
            <w:vAlign w:val="bottom"/>
          </w:tcPr>
          <w:p w14:paraId="2C11D27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2C454C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CFB0155" w14:textId="77777777" w:rsidTr="00AA0045">
        <w:trPr>
          <w:trHeight w:val="300"/>
        </w:trPr>
        <w:tc>
          <w:tcPr>
            <w:tcW w:w="286" w:type="dxa"/>
            <w:shd w:val="clear" w:color="000000" w:fill="FFFFFF"/>
            <w:noWrap/>
            <w:vAlign w:val="bottom"/>
          </w:tcPr>
          <w:p w14:paraId="5FADB02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54CA12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Москвы (км)</w:t>
            </w:r>
          </w:p>
        </w:tc>
        <w:tc>
          <w:tcPr>
            <w:tcW w:w="3921" w:type="dxa"/>
            <w:shd w:val="clear" w:color="000000" w:fill="FFFFFF"/>
            <w:vAlign w:val="bottom"/>
          </w:tcPr>
          <w:p w14:paraId="07CEAB8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E96745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BFD0E65" w14:textId="77777777" w:rsidTr="00AA0045">
        <w:trPr>
          <w:trHeight w:val="300"/>
        </w:trPr>
        <w:tc>
          <w:tcPr>
            <w:tcW w:w="286" w:type="dxa"/>
            <w:shd w:val="clear" w:color="000000" w:fill="FFFFFF"/>
            <w:noWrap/>
            <w:vAlign w:val="bottom"/>
          </w:tcPr>
          <w:p w14:paraId="146EE2C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CFF08B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Ближайшее шоссе, название и расстояние (км)</w:t>
            </w:r>
          </w:p>
        </w:tc>
        <w:tc>
          <w:tcPr>
            <w:tcW w:w="3921" w:type="dxa"/>
            <w:shd w:val="clear" w:color="000000" w:fill="FFFFFF"/>
            <w:vAlign w:val="bottom"/>
          </w:tcPr>
          <w:p w14:paraId="5EFF450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208F07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B77007C" w14:textId="77777777" w:rsidTr="00AA0045">
        <w:trPr>
          <w:trHeight w:val="570"/>
        </w:trPr>
        <w:tc>
          <w:tcPr>
            <w:tcW w:w="286" w:type="dxa"/>
            <w:shd w:val="clear" w:color="000000" w:fill="FFFFFF"/>
            <w:noWrap/>
            <w:vAlign w:val="bottom"/>
          </w:tcPr>
          <w:p w14:paraId="261E0F6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A41198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Дорога от территории индустриального парка до шоссе, состояние, расстояние (км)</w:t>
            </w:r>
          </w:p>
        </w:tc>
        <w:tc>
          <w:tcPr>
            <w:tcW w:w="3921" w:type="dxa"/>
            <w:shd w:val="clear" w:color="000000" w:fill="FFFFFF"/>
            <w:vAlign w:val="bottom"/>
          </w:tcPr>
          <w:p w14:paraId="5E7C9A8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6D41AC2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518DDCB3" w14:textId="77777777" w:rsidTr="00AA0045">
        <w:trPr>
          <w:trHeight w:val="570"/>
        </w:trPr>
        <w:tc>
          <w:tcPr>
            <w:tcW w:w="286" w:type="dxa"/>
            <w:shd w:val="clear" w:color="000000" w:fill="FFFFFF"/>
            <w:noWrap/>
            <w:vAlign w:val="bottom"/>
          </w:tcPr>
          <w:p w14:paraId="6F5A491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5B40D5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автомобильных путей на территории Индустриального парка</w:t>
            </w:r>
          </w:p>
        </w:tc>
        <w:tc>
          <w:tcPr>
            <w:tcW w:w="3921" w:type="dxa"/>
            <w:shd w:val="clear" w:color="000000" w:fill="FFFFFF"/>
            <w:vAlign w:val="bottom"/>
          </w:tcPr>
          <w:p w14:paraId="176FBB5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47397A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097CBE9" w14:textId="77777777" w:rsidTr="00AA0045">
        <w:trPr>
          <w:trHeight w:val="300"/>
        </w:trPr>
        <w:tc>
          <w:tcPr>
            <w:tcW w:w="286" w:type="dxa"/>
            <w:shd w:val="clear" w:color="000000" w:fill="FFFFFF"/>
            <w:noWrap/>
            <w:vAlign w:val="bottom"/>
          </w:tcPr>
          <w:p w14:paraId="4A58A29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562FD8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присоединения к  ж/д путям (да/нет)</w:t>
            </w:r>
          </w:p>
        </w:tc>
        <w:tc>
          <w:tcPr>
            <w:tcW w:w="3921" w:type="dxa"/>
            <w:shd w:val="clear" w:color="000000" w:fill="FFFFFF"/>
            <w:vAlign w:val="bottom"/>
          </w:tcPr>
          <w:p w14:paraId="01A43EF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510624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260F6F7" w14:textId="77777777" w:rsidTr="00AA0045">
        <w:trPr>
          <w:trHeight w:val="300"/>
        </w:trPr>
        <w:tc>
          <w:tcPr>
            <w:tcW w:w="286" w:type="dxa"/>
            <w:shd w:val="clear" w:color="000000" w:fill="FFFFFF"/>
            <w:noWrap/>
            <w:vAlign w:val="bottom"/>
          </w:tcPr>
          <w:p w14:paraId="4A7687D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047262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Общий терминал разгрузки ж/д транспорта </w:t>
            </w:r>
          </w:p>
        </w:tc>
        <w:tc>
          <w:tcPr>
            <w:tcW w:w="3921" w:type="dxa"/>
            <w:shd w:val="clear" w:color="000000" w:fill="FFFFFF"/>
            <w:vAlign w:val="bottom"/>
          </w:tcPr>
          <w:p w14:paraId="048F87E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15C70D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EA7185E" w14:textId="77777777" w:rsidTr="00AA0045">
        <w:trPr>
          <w:trHeight w:val="570"/>
        </w:trPr>
        <w:tc>
          <w:tcPr>
            <w:tcW w:w="286" w:type="dxa"/>
            <w:shd w:val="clear" w:color="000000" w:fill="FFFFFF"/>
            <w:noWrap/>
            <w:vAlign w:val="bottom"/>
          </w:tcPr>
          <w:p w14:paraId="7CEF30E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F34F41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ж/д путей на территории Индустриального парка</w:t>
            </w:r>
          </w:p>
        </w:tc>
        <w:tc>
          <w:tcPr>
            <w:tcW w:w="3921" w:type="dxa"/>
            <w:shd w:val="clear" w:color="000000" w:fill="FFFFFF"/>
            <w:vAlign w:val="bottom"/>
          </w:tcPr>
          <w:p w14:paraId="2D84600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A64F8B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03C6FC4" w14:textId="77777777" w:rsidTr="00AA0045">
        <w:trPr>
          <w:trHeight w:val="570"/>
        </w:trPr>
        <w:tc>
          <w:tcPr>
            <w:tcW w:w="286" w:type="dxa"/>
            <w:shd w:val="clear" w:color="000000" w:fill="FFFFFF"/>
            <w:noWrap/>
            <w:vAlign w:val="bottom"/>
          </w:tcPr>
          <w:p w14:paraId="0B5EA05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83A33C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и название ближайшего международного аэропорта (км)</w:t>
            </w:r>
          </w:p>
        </w:tc>
        <w:tc>
          <w:tcPr>
            <w:tcW w:w="3921" w:type="dxa"/>
            <w:shd w:val="clear" w:color="000000" w:fill="FFFFFF"/>
            <w:vAlign w:val="bottom"/>
          </w:tcPr>
          <w:p w14:paraId="7BE10AA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36336D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F330A6D" w14:textId="77777777" w:rsidTr="00AA0045">
        <w:trPr>
          <w:trHeight w:val="570"/>
        </w:trPr>
        <w:tc>
          <w:tcPr>
            <w:tcW w:w="286" w:type="dxa"/>
            <w:shd w:val="clear" w:color="000000" w:fill="FFFFFF"/>
            <w:noWrap/>
            <w:vAlign w:val="bottom"/>
          </w:tcPr>
          <w:p w14:paraId="79985D8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54843F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и название ближайшего речного порта (км)</w:t>
            </w:r>
          </w:p>
        </w:tc>
        <w:tc>
          <w:tcPr>
            <w:tcW w:w="3921" w:type="dxa"/>
            <w:shd w:val="clear" w:color="000000" w:fill="FFFFFF"/>
            <w:vAlign w:val="bottom"/>
          </w:tcPr>
          <w:p w14:paraId="2064C27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5485E1C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F5AE7BD" w14:textId="77777777" w:rsidTr="00AA0045">
        <w:trPr>
          <w:trHeight w:val="570"/>
        </w:trPr>
        <w:tc>
          <w:tcPr>
            <w:tcW w:w="286" w:type="dxa"/>
            <w:shd w:val="clear" w:color="000000" w:fill="FFFFFF"/>
            <w:noWrap/>
            <w:vAlign w:val="bottom"/>
          </w:tcPr>
          <w:p w14:paraId="5423B27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8835CC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Расстояние до и название ближайшего морского порта (км)</w:t>
            </w:r>
          </w:p>
        </w:tc>
        <w:tc>
          <w:tcPr>
            <w:tcW w:w="3921" w:type="dxa"/>
            <w:shd w:val="clear" w:color="000000" w:fill="FFFFFF"/>
            <w:vAlign w:val="bottom"/>
          </w:tcPr>
          <w:p w14:paraId="628AD8F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3B26F0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5798839" w14:textId="77777777" w:rsidTr="00AA0045">
        <w:trPr>
          <w:trHeight w:val="300"/>
        </w:trPr>
        <w:tc>
          <w:tcPr>
            <w:tcW w:w="286" w:type="dxa"/>
            <w:shd w:val="clear" w:color="000000" w:fill="FFFFFF"/>
            <w:noWrap/>
            <w:vAlign w:val="bottom"/>
          </w:tcPr>
          <w:p w14:paraId="0D79295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C337C7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5E3AD23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19FAB4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56C71EC2" w14:textId="77777777" w:rsidTr="00AA0045">
        <w:trPr>
          <w:trHeight w:val="315"/>
        </w:trPr>
        <w:tc>
          <w:tcPr>
            <w:tcW w:w="13550" w:type="dxa"/>
            <w:gridSpan w:val="3"/>
            <w:shd w:val="clear" w:color="000000" w:fill="333399"/>
            <w:noWrap/>
            <w:vAlign w:val="center"/>
          </w:tcPr>
          <w:p w14:paraId="126BC19C"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lastRenderedPageBreak/>
              <w:t>Инфраструктура индустриального парка, земельный участок</w:t>
            </w:r>
          </w:p>
        </w:tc>
        <w:tc>
          <w:tcPr>
            <w:tcW w:w="2003" w:type="dxa"/>
            <w:gridSpan w:val="2"/>
            <w:shd w:val="clear" w:color="000000" w:fill="333399"/>
            <w:vAlign w:val="bottom"/>
          </w:tcPr>
          <w:p w14:paraId="4AEF3B6A"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03F68A1F" w14:textId="77777777" w:rsidTr="00AA0045">
        <w:trPr>
          <w:trHeight w:val="300"/>
        </w:trPr>
        <w:tc>
          <w:tcPr>
            <w:tcW w:w="286" w:type="dxa"/>
            <w:shd w:val="clear" w:color="000000" w:fill="FFFFFF"/>
            <w:noWrap/>
            <w:vAlign w:val="bottom"/>
          </w:tcPr>
          <w:p w14:paraId="2FF3DCB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967CD1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5E34FA4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vAlign w:val="bottom"/>
          </w:tcPr>
          <w:p w14:paraId="31722B5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77702743" w14:textId="77777777" w:rsidTr="00AA0045">
        <w:trPr>
          <w:trHeight w:val="300"/>
        </w:trPr>
        <w:tc>
          <w:tcPr>
            <w:tcW w:w="9629" w:type="dxa"/>
            <w:gridSpan w:val="2"/>
            <w:shd w:val="clear" w:color="000000" w:fill="003366"/>
            <w:noWrap/>
            <w:vAlign w:val="bottom"/>
          </w:tcPr>
          <w:p w14:paraId="241D79F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Земельный участок</w:t>
            </w:r>
          </w:p>
        </w:tc>
        <w:tc>
          <w:tcPr>
            <w:tcW w:w="3921" w:type="dxa"/>
            <w:shd w:val="clear" w:color="000000" w:fill="003366"/>
            <w:vAlign w:val="bottom"/>
          </w:tcPr>
          <w:p w14:paraId="19DDB7A1"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69DA515C"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2284C384" w14:textId="77777777" w:rsidTr="00AA0045">
        <w:trPr>
          <w:trHeight w:val="570"/>
        </w:trPr>
        <w:tc>
          <w:tcPr>
            <w:tcW w:w="286" w:type="dxa"/>
            <w:shd w:val="clear" w:color="000000" w:fill="FFFFFF"/>
            <w:noWrap/>
            <w:vAlign w:val="bottom"/>
          </w:tcPr>
          <w:p w14:paraId="249F245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840C4F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Общий размер территории Индустриального парка (Га)</w:t>
            </w:r>
          </w:p>
        </w:tc>
        <w:tc>
          <w:tcPr>
            <w:tcW w:w="3921" w:type="dxa"/>
            <w:shd w:val="clear" w:color="000000" w:fill="FFFFFF"/>
            <w:vAlign w:val="bottom"/>
          </w:tcPr>
          <w:p w14:paraId="37D1F30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C653A9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0C23200" w14:textId="77777777" w:rsidTr="00AA0045">
        <w:trPr>
          <w:trHeight w:val="570"/>
        </w:trPr>
        <w:tc>
          <w:tcPr>
            <w:tcW w:w="286" w:type="dxa"/>
            <w:shd w:val="clear" w:color="000000" w:fill="FFFFFF"/>
            <w:noWrap/>
            <w:vAlign w:val="bottom"/>
          </w:tcPr>
          <w:p w14:paraId="5A4D559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3D8D233" w14:textId="3C39CB74"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Размер свободной территории Индустриального парка (Га)</w:t>
            </w:r>
          </w:p>
        </w:tc>
        <w:tc>
          <w:tcPr>
            <w:tcW w:w="3921" w:type="dxa"/>
            <w:shd w:val="clear" w:color="000000" w:fill="FFFFFF"/>
            <w:vAlign w:val="bottom"/>
          </w:tcPr>
          <w:p w14:paraId="1004DAA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2544F04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C203018" w14:textId="77777777" w:rsidTr="00AA0045">
        <w:trPr>
          <w:trHeight w:val="300"/>
        </w:trPr>
        <w:tc>
          <w:tcPr>
            <w:tcW w:w="286" w:type="dxa"/>
            <w:shd w:val="clear" w:color="000000" w:fill="FFFFFF"/>
            <w:noWrap/>
            <w:vAlign w:val="bottom"/>
          </w:tcPr>
          <w:p w14:paraId="150506E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CE6FB7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Назначение земли Индустриального парка </w:t>
            </w:r>
          </w:p>
        </w:tc>
        <w:tc>
          <w:tcPr>
            <w:tcW w:w="3921" w:type="dxa"/>
            <w:vAlign w:val="bottom"/>
          </w:tcPr>
          <w:p w14:paraId="444A413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p>
        </w:tc>
        <w:tc>
          <w:tcPr>
            <w:tcW w:w="2003" w:type="dxa"/>
            <w:gridSpan w:val="2"/>
            <w:shd w:val="clear" w:color="000000" w:fill="FFFFFF"/>
            <w:vAlign w:val="bottom"/>
          </w:tcPr>
          <w:p w14:paraId="6FB41F4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B411B66" w14:textId="77777777" w:rsidTr="00AA0045">
        <w:trPr>
          <w:trHeight w:val="570"/>
        </w:trPr>
        <w:tc>
          <w:tcPr>
            <w:tcW w:w="286" w:type="dxa"/>
            <w:shd w:val="clear" w:color="000000" w:fill="FFFFFF"/>
            <w:noWrap/>
            <w:vAlign w:val="bottom"/>
          </w:tcPr>
          <w:p w14:paraId="29E1F22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C133EC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Документы, подтверждающие право распоряжения земельным участком</w:t>
            </w:r>
          </w:p>
        </w:tc>
        <w:tc>
          <w:tcPr>
            <w:tcW w:w="3921" w:type="dxa"/>
            <w:shd w:val="clear" w:color="000000" w:fill="FFFFFF"/>
            <w:vAlign w:val="bottom"/>
          </w:tcPr>
          <w:p w14:paraId="695CEB4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2CBAF47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946E52E" w14:textId="77777777" w:rsidTr="00AA0045">
        <w:trPr>
          <w:trHeight w:val="570"/>
        </w:trPr>
        <w:tc>
          <w:tcPr>
            <w:tcW w:w="286" w:type="dxa"/>
            <w:shd w:val="clear" w:color="000000" w:fill="FFFFFF"/>
            <w:noWrap/>
            <w:vAlign w:val="bottom"/>
          </w:tcPr>
          <w:p w14:paraId="2BC4EB4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C83BB3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Проведено ли межевание земельного участка (да/нет)</w:t>
            </w:r>
          </w:p>
        </w:tc>
        <w:tc>
          <w:tcPr>
            <w:tcW w:w="3921" w:type="dxa"/>
            <w:shd w:val="clear" w:color="000000" w:fill="FFFFFF"/>
            <w:vAlign w:val="bottom"/>
          </w:tcPr>
          <w:p w14:paraId="24B3244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7844B3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D89C00F" w14:textId="77777777" w:rsidTr="00AA0045">
        <w:trPr>
          <w:trHeight w:val="300"/>
        </w:trPr>
        <w:tc>
          <w:tcPr>
            <w:tcW w:w="286" w:type="dxa"/>
            <w:shd w:val="clear" w:color="000000" w:fill="FFFFFF"/>
            <w:noWrap/>
            <w:vAlign w:val="bottom"/>
          </w:tcPr>
          <w:p w14:paraId="2FD3123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F6FAA2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3921" w:type="dxa"/>
            <w:shd w:val="clear" w:color="000000" w:fill="FFFFFF"/>
            <w:vAlign w:val="bottom"/>
          </w:tcPr>
          <w:p w14:paraId="09DFFEB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vAlign w:val="bottom"/>
          </w:tcPr>
          <w:p w14:paraId="713AF30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p>
        </w:tc>
      </w:tr>
      <w:tr w:rsidR="00AA0045" w:rsidRPr="003058F7" w14:paraId="6B40C43B" w14:textId="77777777" w:rsidTr="00AA0045">
        <w:trPr>
          <w:trHeight w:val="300"/>
        </w:trPr>
        <w:tc>
          <w:tcPr>
            <w:tcW w:w="9629" w:type="dxa"/>
            <w:gridSpan w:val="2"/>
            <w:shd w:val="clear" w:color="000000" w:fill="003366"/>
          </w:tcPr>
          <w:p w14:paraId="2899F6F6"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Инженерные изыскания на территории индустриального парка</w:t>
            </w:r>
          </w:p>
        </w:tc>
        <w:tc>
          <w:tcPr>
            <w:tcW w:w="3921" w:type="dxa"/>
            <w:shd w:val="clear" w:color="000000" w:fill="003366"/>
            <w:vAlign w:val="bottom"/>
          </w:tcPr>
          <w:p w14:paraId="35A40A6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7130768C"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4B8D2866" w14:textId="77777777" w:rsidTr="00AA0045">
        <w:trPr>
          <w:trHeight w:val="570"/>
        </w:trPr>
        <w:tc>
          <w:tcPr>
            <w:tcW w:w="286" w:type="dxa"/>
            <w:shd w:val="clear" w:color="000000" w:fill="FFFFFF"/>
            <w:noWrap/>
            <w:vAlign w:val="bottom"/>
          </w:tcPr>
          <w:p w14:paraId="2EB4F08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E7BACC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Наличие </w:t>
            </w:r>
            <w:proofErr w:type="spellStart"/>
            <w:r w:rsidRPr="003058F7">
              <w:rPr>
                <w:rFonts w:ascii="Times New Roman" w:hAnsi="Times New Roman" w:cs="Times New Roman"/>
                <w:color w:val="000000"/>
                <w:sz w:val="28"/>
                <w:szCs w:val="28"/>
                <w:lang w:eastAsia="ru-RU"/>
              </w:rPr>
              <w:t>геоподосновы</w:t>
            </w:r>
            <w:proofErr w:type="spellEnd"/>
            <w:r w:rsidRPr="003058F7">
              <w:rPr>
                <w:rFonts w:ascii="Times New Roman" w:hAnsi="Times New Roman" w:cs="Times New Roman"/>
                <w:color w:val="000000"/>
                <w:sz w:val="28"/>
                <w:szCs w:val="28"/>
                <w:lang w:eastAsia="ru-RU"/>
              </w:rPr>
              <w:t xml:space="preserve"> земельного участка (да/нет)</w:t>
            </w:r>
          </w:p>
        </w:tc>
        <w:tc>
          <w:tcPr>
            <w:tcW w:w="3921" w:type="dxa"/>
            <w:shd w:val="clear" w:color="000000" w:fill="FFFFFF"/>
            <w:vAlign w:val="bottom"/>
          </w:tcPr>
          <w:p w14:paraId="19A02A4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083CE4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5F5B225" w14:textId="77777777" w:rsidTr="00AA0045">
        <w:trPr>
          <w:trHeight w:val="300"/>
        </w:trPr>
        <w:tc>
          <w:tcPr>
            <w:tcW w:w="286" w:type="dxa"/>
            <w:shd w:val="clear" w:color="000000" w:fill="FFFFFF"/>
            <w:noWrap/>
            <w:vAlign w:val="bottom"/>
          </w:tcPr>
          <w:p w14:paraId="0153AA2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1B32629" w14:textId="3CF318A4" w:rsidR="00AA0045" w:rsidRPr="003058F7" w:rsidRDefault="00AA0045" w:rsidP="00AE6C8B">
            <w:pPr>
              <w:spacing w:after="0" w:line="240" w:lineRule="auto"/>
              <w:rPr>
                <w:rFonts w:ascii="Times New Roman" w:hAnsi="Times New Roman" w:cs="Times New Roman"/>
                <w:color w:val="000000"/>
                <w:sz w:val="28"/>
                <w:szCs w:val="28"/>
                <w:lang w:eastAsia="ru-RU"/>
              </w:rPr>
            </w:pPr>
            <w:proofErr w:type="spellStart"/>
            <w:r w:rsidRPr="003058F7">
              <w:rPr>
                <w:rFonts w:ascii="Times New Roman" w:hAnsi="Times New Roman" w:cs="Times New Roman"/>
                <w:color w:val="000000"/>
                <w:sz w:val="28"/>
                <w:szCs w:val="28"/>
                <w:lang w:eastAsia="ru-RU"/>
              </w:rPr>
              <w:t>Инженерно</w:t>
            </w:r>
            <w:proofErr w:type="spellEnd"/>
            <w:r w:rsidRPr="003058F7">
              <w:rPr>
                <w:rFonts w:ascii="Times New Roman" w:hAnsi="Times New Roman" w:cs="Times New Roman"/>
                <w:color w:val="000000"/>
                <w:sz w:val="28"/>
                <w:szCs w:val="28"/>
                <w:lang w:eastAsia="ru-RU"/>
              </w:rPr>
              <w:t xml:space="preserve"> - геодезические изыскания </w:t>
            </w:r>
            <w:r w:rsidR="008E5782">
              <w:rPr>
                <w:rFonts w:ascii="Times New Roman" w:hAnsi="Times New Roman" w:cs="Times New Roman"/>
                <w:color w:val="000000"/>
                <w:sz w:val="28"/>
                <w:szCs w:val="28"/>
                <w:lang w:eastAsia="ru-RU"/>
              </w:rPr>
              <w:t xml:space="preserve"> </w:t>
            </w:r>
            <w:r w:rsidRPr="003058F7">
              <w:rPr>
                <w:rFonts w:ascii="Times New Roman" w:hAnsi="Times New Roman" w:cs="Times New Roman"/>
                <w:color w:val="000000"/>
                <w:sz w:val="28"/>
                <w:szCs w:val="28"/>
                <w:lang w:eastAsia="ru-RU"/>
              </w:rPr>
              <w:t>(да/нет)</w:t>
            </w:r>
          </w:p>
        </w:tc>
        <w:tc>
          <w:tcPr>
            <w:tcW w:w="3921" w:type="dxa"/>
            <w:shd w:val="clear" w:color="000000" w:fill="FFFFFF"/>
            <w:vAlign w:val="bottom"/>
          </w:tcPr>
          <w:p w14:paraId="50CBA8C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016638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9F6BE7F" w14:textId="77777777" w:rsidTr="00AA0045">
        <w:trPr>
          <w:trHeight w:val="300"/>
        </w:trPr>
        <w:tc>
          <w:tcPr>
            <w:tcW w:w="286" w:type="dxa"/>
            <w:shd w:val="clear" w:color="000000" w:fill="FFFFFF"/>
            <w:noWrap/>
            <w:vAlign w:val="bottom"/>
          </w:tcPr>
          <w:p w14:paraId="1DC02FC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0F696B3" w14:textId="55052A70" w:rsidR="00AA0045" w:rsidRPr="003058F7" w:rsidRDefault="00AA0045" w:rsidP="00AE6C8B">
            <w:pPr>
              <w:spacing w:after="0" w:line="240" w:lineRule="auto"/>
              <w:rPr>
                <w:rFonts w:ascii="Times New Roman" w:hAnsi="Times New Roman" w:cs="Times New Roman"/>
                <w:color w:val="000000"/>
                <w:sz w:val="28"/>
                <w:szCs w:val="28"/>
                <w:lang w:eastAsia="ru-RU"/>
              </w:rPr>
            </w:pPr>
            <w:proofErr w:type="spellStart"/>
            <w:r w:rsidRPr="003058F7">
              <w:rPr>
                <w:rFonts w:ascii="Times New Roman" w:hAnsi="Times New Roman" w:cs="Times New Roman"/>
                <w:color w:val="000000"/>
                <w:sz w:val="28"/>
                <w:szCs w:val="28"/>
                <w:lang w:eastAsia="ru-RU"/>
              </w:rPr>
              <w:t>Инженерно</w:t>
            </w:r>
            <w:proofErr w:type="spellEnd"/>
            <w:r w:rsidRPr="003058F7">
              <w:rPr>
                <w:rFonts w:ascii="Times New Roman" w:hAnsi="Times New Roman" w:cs="Times New Roman"/>
                <w:color w:val="000000"/>
                <w:sz w:val="28"/>
                <w:szCs w:val="28"/>
                <w:lang w:eastAsia="ru-RU"/>
              </w:rPr>
              <w:t xml:space="preserve"> - геологические изыскания</w:t>
            </w:r>
            <w:r w:rsidR="008E5782">
              <w:rPr>
                <w:rFonts w:ascii="Times New Roman" w:hAnsi="Times New Roman" w:cs="Times New Roman"/>
                <w:color w:val="000000"/>
                <w:sz w:val="28"/>
                <w:szCs w:val="28"/>
                <w:lang w:eastAsia="ru-RU"/>
              </w:rPr>
              <w:t xml:space="preserve"> </w:t>
            </w:r>
            <w:r w:rsidRPr="003058F7">
              <w:rPr>
                <w:rFonts w:ascii="Times New Roman" w:hAnsi="Times New Roman" w:cs="Times New Roman"/>
                <w:color w:val="000000"/>
                <w:sz w:val="28"/>
                <w:szCs w:val="28"/>
                <w:lang w:eastAsia="ru-RU"/>
              </w:rPr>
              <w:t xml:space="preserve"> (да/нет)</w:t>
            </w:r>
          </w:p>
        </w:tc>
        <w:tc>
          <w:tcPr>
            <w:tcW w:w="3921" w:type="dxa"/>
            <w:shd w:val="clear" w:color="000000" w:fill="FFFFFF"/>
            <w:vAlign w:val="bottom"/>
          </w:tcPr>
          <w:p w14:paraId="3F0038F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695C01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9C5F152" w14:textId="77777777" w:rsidTr="00AA0045">
        <w:trPr>
          <w:trHeight w:val="570"/>
        </w:trPr>
        <w:tc>
          <w:tcPr>
            <w:tcW w:w="286" w:type="dxa"/>
            <w:shd w:val="clear" w:color="000000" w:fill="FFFFFF"/>
            <w:noWrap/>
            <w:vAlign w:val="bottom"/>
          </w:tcPr>
          <w:p w14:paraId="49F6D1F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1CE11984" w14:textId="4239E2E1" w:rsidR="00AA0045" w:rsidRPr="003058F7" w:rsidRDefault="00AA0045" w:rsidP="00AE6C8B">
            <w:pPr>
              <w:spacing w:after="0" w:line="240" w:lineRule="auto"/>
              <w:rPr>
                <w:rFonts w:ascii="Times New Roman" w:hAnsi="Times New Roman" w:cs="Times New Roman"/>
                <w:color w:val="000000"/>
                <w:sz w:val="28"/>
                <w:szCs w:val="28"/>
                <w:lang w:eastAsia="ru-RU"/>
              </w:rPr>
            </w:pPr>
            <w:proofErr w:type="spellStart"/>
            <w:r w:rsidRPr="003058F7">
              <w:rPr>
                <w:rFonts w:ascii="Times New Roman" w:hAnsi="Times New Roman" w:cs="Times New Roman"/>
                <w:color w:val="000000"/>
                <w:sz w:val="28"/>
                <w:szCs w:val="28"/>
                <w:lang w:eastAsia="ru-RU"/>
              </w:rPr>
              <w:t>Инженерно</w:t>
            </w:r>
            <w:proofErr w:type="spellEnd"/>
            <w:r w:rsidRPr="003058F7">
              <w:rPr>
                <w:rFonts w:ascii="Times New Roman" w:hAnsi="Times New Roman" w:cs="Times New Roman"/>
                <w:color w:val="000000"/>
                <w:sz w:val="28"/>
                <w:szCs w:val="28"/>
                <w:lang w:eastAsia="ru-RU"/>
              </w:rPr>
              <w:t xml:space="preserve"> - гидрометеорологические изыскания</w:t>
            </w:r>
            <w:r w:rsidR="008E5782">
              <w:rPr>
                <w:rFonts w:ascii="Times New Roman" w:hAnsi="Times New Roman" w:cs="Times New Roman"/>
                <w:color w:val="000000"/>
                <w:sz w:val="28"/>
                <w:szCs w:val="28"/>
                <w:lang w:eastAsia="ru-RU"/>
              </w:rPr>
              <w:t xml:space="preserve"> </w:t>
            </w:r>
            <w:r w:rsidRPr="003058F7">
              <w:rPr>
                <w:rFonts w:ascii="Times New Roman" w:hAnsi="Times New Roman" w:cs="Times New Roman"/>
                <w:color w:val="000000"/>
                <w:sz w:val="28"/>
                <w:szCs w:val="28"/>
                <w:lang w:eastAsia="ru-RU"/>
              </w:rPr>
              <w:t xml:space="preserve"> (да/нет)</w:t>
            </w:r>
          </w:p>
        </w:tc>
        <w:tc>
          <w:tcPr>
            <w:tcW w:w="3921" w:type="dxa"/>
            <w:shd w:val="clear" w:color="000000" w:fill="FFFFFF"/>
            <w:vAlign w:val="bottom"/>
          </w:tcPr>
          <w:p w14:paraId="029CA65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EA4F7D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71D7C42" w14:textId="77777777" w:rsidTr="00AA0045">
        <w:trPr>
          <w:trHeight w:val="300"/>
        </w:trPr>
        <w:tc>
          <w:tcPr>
            <w:tcW w:w="286" w:type="dxa"/>
            <w:shd w:val="clear" w:color="000000" w:fill="FFFFFF"/>
            <w:noWrap/>
            <w:vAlign w:val="bottom"/>
          </w:tcPr>
          <w:p w14:paraId="29C78FF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7EA9A8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roofErr w:type="spellStart"/>
            <w:r w:rsidRPr="003058F7">
              <w:rPr>
                <w:rFonts w:ascii="Times New Roman" w:hAnsi="Times New Roman" w:cs="Times New Roman"/>
                <w:color w:val="000000"/>
                <w:sz w:val="28"/>
                <w:szCs w:val="28"/>
                <w:lang w:eastAsia="ru-RU"/>
              </w:rPr>
              <w:t>Инженерно</w:t>
            </w:r>
            <w:proofErr w:type="spellEnd"/>
            <w:r w:rsidRPr="003058F7">
              <w:rPr>
                <w:rFonts w:ascii="Times New Roman" w:hAnsi="Times New Roman" w:cs="Times New Roman"/>
                <w:color w:val="000000"/>
                <w:sz w:val="28"/>
                <w:szCs w:val="28"/>
                <w:lang w:eastAsia="ru-RU"/>
              </w:rPr>
              <w:t xml:space="preserve"> - экологические изыскания  (да/нет)</w:t>
            </w:r>
          </w:p>
        </w:tc>
        <w:tc>
          <w:tcPr>
            <w:tcW w:w="3921" w:type="dxa"/>
            <w:shd w:val="clear" w:color="000000" w:fill="FFFFFF"/>
            <w:vAlign w:val="bottom"/>
          </w:tcPr>
          <w:p w14:paraId="2E37BFF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2BCBDE5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BD1EC02" w14:textId="77777777" w:rsidTr="00AA0045">
        <w:trPr>
          <w:trHeight w:val="300"/>
        </w:trPr>
        <w:tc>
          <w:tcPr>
            <w:tcW w:w="286" w:type="dxa"/>
            <w:shd w:val="clear" w:color="000000" w:fill="FFFFFF"/>
            <w:noWrap/>
            <w:vAlign w:val="bottom"/>
          </w:tcPr>
          <w:p w14:paraId="5134C2D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023D49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Археологические изыскания  (да/нет)</w:t>
            </w:r>
          </w:p>
        </w:tc>
        <w:tc>
          <w:tcPr>
            <w:tcW w:w="3921" w:type="dxa"/>
            <w:shd w:val="clear" w:color="000000" w:fill="FFFFFF"/>
            <w:vAlign w:val="bottom"/>
          </w:tcPr>
          <w:p w14:paraId="29A0D72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A6A51D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AE6FFB8" w14:textId="77777777" w:rsidTr="00AA0045">
        <w:trPr>
          <w:trHeight w:val="300"/>
        </w:trPr>
        <w:tc>
          <w:tcPr>
            <w:tcW w:w="286" w:type="dxa"/>
            <w:shd w:val="clear" w:color="000000" w:fill="FFFFFF"/>
            <w:noWrap/>
            <w:vAlign w:val="bottom"/>
          </w:tcPr>
          <w:p w14:paraId="3F57F93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CFFBF5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Аэрофотосъемка  (да/нет)</w:t>
            </w:r>
          </w:p>
        </w:tc>
        <w:tc>
          <w:tcPr>
            <w:tcW w:w="3921" w:type="dxa"/>
            <w:shd w:val="clear" w:color="000000" w:fill="FFFFFF"/>
            <w:vAlign w:val="bottom"/>
          </w:tcPr>
          <w:p w14:paraId="6A5D489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7B5F79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2340AB9" w14:textId="77777777" w:rsidTr="00AA0045">
        <w:trPr>
          <w:trHeight w:val="570"/>
        </w:trPr>
        <w:tc>
          <w:tcPr>
            <w:tcW w:w="286" w:type="dxa"/>
            <w:shd w:val="clear" w:color="000000" w:fill="FFFFFF"/>
            <w:noWrap/>
            <w:vAlign w:val="bottom"/>
          </w:tcPr>
          <w:p w14:paraId="4AECF65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FB3E9F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Государственная экспертиза инженерных изысканий  (да/нет)</w:t>
            </w:r>
          </w:p>
        </w:tc>
        <w:tc>
          <w:tcPr>
            <w:tcW w:w="3921" w:type="dxa"/>
            <w:shd w:val="clear" w:color="000000" w:fill="FFFFFF"/>
            <w:vAlign w:val="bottom"/>
          </w:tcPr>
          <w:p w14:paraId="3423413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78A5D8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ED4ACBE" w14:textId="77777777" w:rsidTr="00AA0045">
        <w:trPr>
          <w:trHeight w:val="300"/>
        </w:trPr>
        <w:tc>
          <w:tcPr>
            <w:tcW w:w="286" w:type="dxa"/>
            <w:shd w:val="clear" w:color="000000" w:fill="FFFFFF"/>
            <w:noWrap/>
            <w:vAlign w:val="bottom"/>
          </w:tcPr>
          <w:p w14:paraId="418C118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5895C5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3921" w:type="dxa"/>
            <w:shd w:val="clear" w:color="000000" w:fill="FFFFFF"/>
            <w:vAlign w:val="bottom"/>
          </w:tcPr>
          <w:p w14:paraId="71A7FF1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vAlign w:val="bottom"/>
          </w:tcPr>
          <w:p w14:paraId="54F324B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p>
        </w:tc>
      </w:tr>
      <w:tr w:rsidR="00AA0045" w:rsidRPr="003058F7" w14:paraId="4A66738A" w14:textId="77777777" w:rsidTr="00AA0045">
        <w:trPr>
          <w:trHeight w:val="300"/>
        </w:trPr>
        <w:tc>
          <w:tcPr>
            <w:tcW w:w="9629" w:type="dxa"/>
            <w:gridSpan w:val="2"/>
            <w:shd w:val="clear" w:color="000000" w:fill="003366"/>
            <w:noWrap/>
            <w:vAlign w:val="bottom"/>
          </w:tcPr>
          <w:p w14:paraId="0FF3BF35"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Производственная недвижимость</w:t>
            </w:r>
          </w:p>
        </w:tc>
        <w:tc>
          <w:tcPr>
            <w:tcW w:w="3921" w:type="dxa"/>
            <w:shd w:val="clear" w:color="000000" w:fill="003366"/>
            <w:noWrap/>
            <w:vAlign w:val="bottom"/>
          </w:tcPr>
          <w:p w14:paraId="14FB00F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noWrap/>
            <w:vAlign w:val="bottom"/>
          </w:tcPr>
          <w:p w14:paraId="7C61AE3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7D889108" w14:textId="77777777" w:rsidTr="00AA0045">
        <w:trPr>
          <w:trHeight w:val="570"/>
        </w:trPr>
        <w:tc>
          <w:tcPr>
            <w:tcW w:w="286" w:type="dxa"/>
            <w:shd w:val="clear" w:color="000000" w:fill="FFFFFF"/>
            <w:noWrap/>
            <w:vAlign w:val="bottom"/>
          </w:tcPr>
          <w:p w14:paraId="576B481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9B9040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Существующие производственные и складские помещения (</w:t>
            </w:r>
            <w:proofErr w:type="spellStart"/>
            <w:r w:rsidRPr="003058F7">
              <w:rPr>
                <w:rFonts w:ascii="Times New Roman" w:hAnsi="Times New Roman" w:cs="Times New Roman"/>
                <w:color w:val="000000"/>
                <w:sz w:val="28"/>
                <w:szCs w:val="28"/>
                <w:lang w:eastAsia="ru-RU"/>
              </w:rPr>
              <w:t>кв.м</w:t>
            </w:r>
            <w:proofErr w:type="spellEnd"/>
            <w:r w:rsidRPr="003058F7">
              <w:rPr>
                <w:rFonts w:ascii="Times New Roman" w:hAnsi="Times New Roman" w:cs="Times New Roman"/>
                <w:color w:val="000000"/>
                <w:sz w:val="28"/>
                <w:szCs w:val="28"/>
                <w:lang w:eastAsia="ru-RU"/>
              </w:rPr>
              <w:t>)</w:t>
            </w:r>
          </w:p>
        </w:tc>
        <w:tc>
          <w:tcPr>
            <w:tcW w:w="3921" w:type="dxa"/>
            <w:shd w:val="clear" w:color="000000" w:fill="FFFFFF"/>
            <w:vAlign w:val="bottom"/>
          </w:tcPr>
          <w:p w14:paraId="59DC556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74C67BC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A10D222" w14:textId="77777777" w:rsidTr="00AA0045">
        <w:trPr>
          <w:trHeight w:val="570"/>
        </w:trPr>
        <w:tc>
          <w:tcPr>
            <w:tcW w:w="286" w:type="dxa"/>
            <w:shd w:val="clear" w:color="000000" w:fill="FFFFFF"/>
            <w:noWrap/>
            <w:vAlign w:val="bottom"/>
          </w:tcPr>
          <w:p w14:paraId="7B30E23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lastRenderedPageBreak/>
              <w:t> </w:t>
            </w:r>
          </w:p>
        </w:tc>
        <w:tc>
          <w:tcPr>
            <w:tcW w:w="9343" w:type="dxa"/>
            <w:shd w:val="clear" w:color="000000" w:fill="FFFFFF"/>
          </w:tcPr>
          <w:p w14:paraId="1D62E04D" w14:textId="428E45C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площадь производственной недвижимости (</w:t>
            </w:r>
            <w:proofErr w:type="spellStart"/>
            <w:r w:rsidRPr="003058F7">
              <w:rPr>
                <w:rFonts w:ascii="Times New Roman" w:hAnsi="Times New Roman" w:cs="Times New Roman"/>
                <w:color w:val="000000"/>
                <w:sz w:val="28"/>
                <w:szCs w:val="28"/>
                <w:lang w:eastAsia="ru-RU"/>
              </w:rPr>
              <w:t>кв</w:t>
            </w:r>
            <w:r w:rsidR="008E5782">
              <w:rPr>
                <w:rFonts w:ascii="Times New Roman" w:hAnsi="Times New Roman" w:cs="Times New Roman"/>
                <w:color w:val="000000"/>
                <w:sz w:val="28"/>
                <w:szCs w:val="28"/>
                <w:lang w:eastAsia="ru-RU"/>
              </w:rPr>
              <w:t>.</w:t>
            </w:r>
            <w:r w:rsidRPr="003058F7">
              <w:rPr>
                <w:rFonts w:ascii="Times New Roman" w:hAnsi="Times New Roman" w:cs="Times New Roman"/>
                <w:color w:val="000000"/>
                <w:sz w:val="28"/>
                <w:szCs w:val="28"/>
                <w:lang w:eastAsia="ru-RU"/>
              </w:rPr>
              <w:t>м</w:t>
            </w:r>
            <w:proofErr w:type="spellEnd"/>
            <w:r w:rsidRPr="003058F7">
              <w:rPr>
                <w:rFonts w:ascii="Times New Roman" w:hAnsi="Times New Roman" w:cs="Times New Roman"/>
                <w:color w:val="000000"/>
                <w:sz w:val="28"/>
                <w:szCs w:val="28"/>
                <w:lang w:eastAsia="ru-RU"/>
              </w:rPr>
              <w:t>)</w:t>
            </w:r>
          </w:p>
        </w:tc>
        <w:tc>
          <w:tcPr>
            <w:tcW w:w="3921" w:type="dxa"/>
            <w:shd w:val="clear" w:color="000000" w:fill="FFFFFF"/>
            <w:vAlign w:val="bottom"/>
          </w:tcPr>
          <w:p w14:paraId="7543A3B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EED8B9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C83D832" w14:textId="77777777" w:rsidTr="00AA0045">
        <w:trPr>
          <w:trHeight w:val="570"/>
        </w:trPr>
        <w:tc>
          <w:tcPr>
            <w:tcW w:w="286" w:type="dxa"/>
            <w:shd w:val="clear" w:color="000000" w:fill="FFFFFF"/>
            <w:noWrap/>
            <w:vAlign w:val="bottom"/>
          </w:tcPr>
          <w:p w14:paraId="325A379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A149D5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Максимальная высота свободных помещений (до ферм перекрытий, м)</w:t>
            </w:r>
          </w:p>
        </w:tc>
        <w:tc>
          <w:tcPr>
            <w:tcW w:w="3921" w:type="dxa"/>
            <w:shd w:val="clear" w:color="000000" w:fill="FFFFFF"/>
            <w:vAlign w:val="bottom"/>
          </w:tcPr>
          <w:p w14:paraId="13E5C10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702A943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DA7C656" w14:textId="77777777" w:rsidTr="00AA0045">
        <w:trPr>
          <w:trHeight w:val="300"/>
        </w:trPr>
        <w:tc>
          <w:tcPr>
            <w:tcW w:w="286" w:type="dxa"/>
            <w:shd w:val="clear" w:color="000000" w:fill="FFFFFF"/>
            <w:noWrap/>
            <w:vAlign w:val="bottom"/>
          </w:tcPr>
          <w:p w14:paraId="5909B93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6513AF5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3921" w:type="dxa"/>
            <w:noWrap/>
            <w:vAlign w:val="bottom"/>
          </w:tcPr>
          <w:p w14:paraId="3F3ADBE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2003" w:type="dxa"/>
            <w:gridSpan w:val="2"/>
            <w:noWrap/>
            <w:vAlign w:val="bottom"/>
          </w:tcPr>
          <w:p w14:paraId="5012D5F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124C5E4C" w14:textId="77777777" w:rsidTr="00AA0045">
        <w:trPr>
          <w:trHeight w:val="300"/>
        </w:trPr>
        <w:tc>
          <w:tcPr>
            <w:tcW w:w="9629" w:type="dxa"/>
            <w:gridSpan w:val="2"/>
            <w:shd w:val="clear" w:color="000000" w:fill="003366"/>
            <w:noWrap/>
            <w:vAlign w:val="bottom"/>
          </w:tcPr>
          <w:p w14:paraId="2870CE60"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Офисная недвижимость</w:t>
            </w:r>
          </w:p>
        </w:tc>
        <w:tc>
          <w:tcPr>
            <w:tcW w:w="3921" w:type="dxa"/>
            <w:shd w:val="clear" w:color="000000" w:fill="003366"/>
            <w:noWrap/>
            <w:vAlign w:val="bottom"/>
          </w:tcPr>
          <w:p w14:paraId="0AA9F98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noWrap/>
            <w:vAlign w:val="bottom"/>
          </w:tcPr>
          <w:p w14:paraId="35D6F39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5B973941" w14:textId="77777777" w:rsidTr="00AA0045">
        <w:trPr>
          <w:trHeight w:val="300"/>
        </w:trPr>
        <w:tc>
          <w:tcPr>
            <w:tcW w:w="286" w:type="dxa"/>
            <w:shd w:val="clear" w:color="000000" w:fill="FFFFFF"/>
            <w:noWrap/>
            <w:vAlign w:val="bottom"/>
          </w:tcPr>
          <w:p w14:paraId="16CA4D0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9FA8B1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Общая площадь офисной недвижимости (</w:t>
            </w:r>
            <w:proofErr w:type="spellStart"/>
            <w:r w:rsidRPr="003058F7">
              <w:rPr>
                <w:rFonts w:ascii="Times New Roman" w:hAnsi="Times New Roman" w:cs="Times New Roman"/>
                <w:color w:val="000000"/>
                <w:sz w:val="28"/>
                <w:szCs w:val="28"/>
                <w:lang w:eastAsia="ru-RU"/>
              </w:rPr>
              <w:t>кв.м</w:t>
            </w:r>
            <w:proofErr w:type="spellEnd"/>
            <w:r w:rsidRPr="003058F7">
              <w:rPr>
                <w:rFonts w:ascii="Times New Roman" w:hAnsi="Times New Roman" w:cs="Times New Roman"/>
                <w:color w:val="000000"/>
                <w:sz w:val="28"/>
                <w:szCs w:val="28"/>
                <w:lang w:eastAsia="ru-RU"/>
              </w:rPr>
              <w:t>)</w:t>
            </w:r>
          </w:p>
        </w:tc>
        <w:tc>
          <w:tcPr>
            <w:tcW w:w="3921" w:type="dxa"/>
            <w:shd w:val="clear" w:color="000000" w:fill="FFFFFF"/>
            <w:vAlign w:val="bottom"/>
          </w:tcPr>
          <w:p w14:paraId="4BB7DBD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677A583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F7659AF" w14:textId="77777777" w:rsidTr="00AA0045">
        <w:trPr>
          <w:trHeight w:val="570"/>
        </w:trPr>
        <w:tc>
          <w:tcPr>
            <w:tcW w:w="286" w:type="dxa"/>
            <w:shd w:val="clear" w:color="000000" w:fill="FFFFFF"/>
            <w:noWrap/>
            <w:vAlign w:val="bottom"/>
          </w:tcPr>
          <w:p w14:paraId="537C557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3E6C04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площадь офисной недвижимости (</w:t>
            </w:r>
            <w:proofErr w:type="spellStart"/>
            <w:r w:rsidRPr="003058F7">
              <w:rPr>
                <w:rFonts w:ascii="Times New Roman" w:hAnsi="Times New Roman" w:cs="Times New Roman"/>
                <w:color w:val="000000"/>
                <w:sz w:val="28"/>
                <w:szCs w:val="28"/>
                <w:lang w:eastAsia="ru-RU"/>
              </w:rPr>
              <w:t>кв.м</w:t>
            </w:r>
            <w:proofErr w:type="spellEnd"/>
            <w:r w:rsidRPr="003058F7">
              <w:rPr>
                <w:rFonts w:ascii="Times New Roman" w:hAnsi="Times New Roman" w:cs="Times New Roman"/>
                <w:color w:val="000000"/>
                <w:sz w:val="28"/>
                <w:szCs w:val="28"/>
                <w:lang w:eastAsia="ru-RU"/>
              </w:rPr>
              <w:t>)</w:t>
            </w:r>
          </w:p>
        </w:tc>
        <w:tc>
          <w:tcPr>
            <w:tcW w:w="3921" w:type="dxa"/>
            <w:shd w:val="clear" w:color="000000" w:fill="FFFFFF"/>
            <w:vAlign w:val="bottom"/>
          </w:tcPr>
          <w:p w14:paraId="266BDAD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2B6F23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238625F" w14:textId="77777777" w:rsidTr="00AA0045">
        <w:trPr>
          <w:trHeight w:val="300"/>
        </w:trPr>
        <w:tc>
          <w:tcPr>
            <w:tcW w:w="286" w:type="dxa"/>
            <w:shd w:val="clear" w:color="000000" w:fill="FFFFFF"/>
            <w:noWrap/>
            <w:vAlign w:val="bottom"/>
          </w:tcPr>
          <w:p w14:paraId="4A5B492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2B12D21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3921" w:type="dxa"/>
            <w:shd w:val="clear" w:color="000000" w:fill="FFFFFF"/>
            <w:vAlign w:val="bottom"/>
          </w:tcPr>
          <w:p w14:paraId="0C134DB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noWrap/>
            <w:vAlign w:val="bottom"/>
          </w:tcPr>
          <w:p w14:paraId="5B98711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489B05D7" w14:textId="77777777" w:rsidTr="00AA0045">
        <w:trPr>
          <w:trHeight w:val="300"/>
        </w:trPr>
        <w:tc>
          <w:tcPr>
            <w:tcW w:w="9629" w:type="dxa"/>
            <w:gridSpan w:val="2"/>
            <w:shd w:val="clear" w:color="000000" w:fill="003366"/>
            <w:noWrap/>
            <w:vAlign w:val="bottom"/>
          </w:tcPr>
          <w:p w14:paraId="48227B27"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xml:space="preserve"> Электроэнергия в Индустриальном парке</w:t>
            </w:r>
          </w:p>
        </w:tc>
        <w:tc>
          <w:tcPr>
            <w:tcW w:w="3921" w:type="dxa"/>
            <w:shd w:val="clear" w:color="000000" w:fill="003366"/>
            <w:noWrap/>
            <w:vAlign w:val="bottom"/>
          </w:tcPr>
          <w:p w14:paraId="6DDB5A30"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noWrap/>
            <w:vAlign w:val="bottom"/>
          </w:tcPr>
          <w:p w14:paraId="131FDE2C"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4D41A7B0" w14:textId="77777777" w:rsidTr="00AA0045">
        <w:trPr>
          <w:trHeight w:val="300"/>
        </w:trPr>
        <w:tc>
          <w:tcPr>
            <w:tcW w:w="286" w:type="dxa"/>
            <w:shd w:val="clear" w:color="000000" w:fill="FFFFFF"/>
            <w:noWrap/>
            <w:vAlign w:val="bottom"/>
          </w:tcPr>
          <w:p w14:paraId="7E3BEA5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B9AC2C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Электрическая мощность (МВт)</w:t>
            </w:r>
          </w:p>
        </w:tc>
        <w:tc>
          <w:tcPr>
            <w:tcW w:w="3921" w:type="dxa"/>
            <w:shd w:val="clear" w:color="000000" w:fill="FFFFFF"/>
            <w:vAlign w:val="bottom"/>
          </w:tcPr>
          <w:p w14:paraId="5B2F5A2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shd w:val="clear" w:color="000000" w:fill="FFFFFF"/>
            <w:vAlign w:val="bottom"/>
          </w:tcPr>
          <w:p w14:paraId="42A19E4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F57FEB8" w14:textId="77777777" w:rsidTr="00AA0045">
        <w:trPr>
          <w:trHeight w:val="300"/>
        </w:trPr>
        <w:tc>
          <w:tcPr>
            <w:tcW w:w="286" w:type="dxa"/>
            <w:shd w:val="clear" w:color="000000" w:fill="FFFFFF"/>
            <w:noWrap/>
            <w:vAlign w:val="bottom"/>
          </w:tcPr>
          <w:p w14:paraId="6ACAF6F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771F88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электрическая мощность (МВт)</w:t>
            </w:r>
          </w:p>
        </w:tc>
        <w:tc>
          <w:tcPr>
            <w:tcW w:w="3921" w:type="dxa"/>
            <w:shd w:val="clear" w:color="000000" w:fill="FFFFFF"/>
            <w:noWrap/>
            <w:vAlign w:val="bottom"/>
          </w:tcPr>
          <w:p w14:paraId="3A589BA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shd w:val="clear" w:color="000000" w:fill="FFFFFF"/>
            <w:vAlign w:val="bottom"/>
          </w:tcPr>
          <w:p w14:paraId="74572CA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BB3A198" w14:textId="77777777" w:rsidTr="00AA0045">
        <w:trPr>
          <w:trHeight w:val="570"/>
        </w:trPr>
        <w:tc>
          <w:tcPr>
            <w:tcW w:w="286" w:type="dxa"/>
            <w:shd w:val="clear" w:color="000000" w:fill="FFFFFF"/>
            <w:noWrap/>
            <w:vAlign w:val="bottom"/>
          </w:tcPr>
          <w:p w14:paraId="7DD3B7C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E3E2C7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Источник(и) электроэнергии, количество, мощность (МВт)</w:t>
            </w:r>
          </w:p>
        </w:tc>
        <w:tc>
          <w:tcPr>
            <w:tcW w:w="3921" w:type="dxa"/>
            <w:shd w:val="clear" w:color="000000" w:fill="FFFFFF"/>
            <w:vAlign w:val="bottom"/>
          </w:tcPr>
          <w:p w14:paraId="723C2BF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9707E8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3EE1601" w14:textId="77777777" w:rsidTr="00AA0045">
        <w:trPr>
          <w:trHeight w:val="570"/>
        </w:trPr>
        <w:tc>
          <w:tcPr>
            <w:tcW w:w="286" w:type="dxa"/>
            <w:shd w:val="clear" w:color="000000" w:fill="FFFFFF"/>
            <w:noWrap/>
            <w:vAlign w:val="bottom"/>
          </w:tcPr>
          <w:p w14:paraId="754B0AC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5AEA385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проработанной концепции энергоснабжения (да/нет)</w:t>
            </w:r>
          </w:p>
        </w:tc>
        <w:tc>
          <w:tcPr>
            <w:tcW w:w="3921" w:type="dxa"/>
            <w:vAlign w:val="bottom"/>
          </w:tcPr>
          <w:p w14:paraId="6680EBD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7AE3E5A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C92281D" w14:textId="77777777" w:rsidTr="00AA0045">
        <w:trPr>
          <w:trHeight w:val="570"/>
        </w:trPr>
        <w:tc>
          <w:tcPr>
            <w:tcW w:w="286" w:type="dxa"/>
            <w:shd w:val="clear" w:color="000000" w:fill="FFFFFF"/>
            <w:noWrap/>
            <w:vAlign w:val="bottom"/>
          </w:tcPr>
          <w:p w14:paraId="2FCEF23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312EF74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сводного плана инженерных коммуникаций (да/нет)</w:t>
            </w:r>
          </w:p>
        </w:tc>
        <w:tc>
          <w:tcPr>
            <w:tcW w:w="3921" w:type="dxa"/>
            <w:vAlign w:val="bottom"/>
          </w:tcPr>
          <w:p w14:paraId="71D0593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60FAB22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AFB8801" w14:textId="77777777" w:rsidTr="00AA0045">
        <w:trPr>
          <w:trHeight w:val="570"/>
        </w:trPr>
        <w:tc>
          <w:tcPr>
            <w:tcW w:w="286" w:type="dxa"/>
            <w:shd w:val="clear" w:color="000000" w:fill="FFFFFF"/>
            <w:noWrap/>
            <w:vAlign w:val="bottom"/>
          </w:tcPr>
          <w:p w14:paraId="5E19AA1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19A0029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Стоимость подключения к эл. сетям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/кВт без НДС)</w:t>
            </w:r>
          </w:p>
        </w:tc>
        <w:tc>
          <w:tcPr>
            <w:tcW w:w="3921" w:type="dxa"/>
            <w:vAlign w:val="bottom"/>
          </w:tcPr>
          <w:p w14:paraId="2A90FFF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7B8E37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C27028A" w14:textId="77777777" w:rsidTr="00AA0045">
        <w:trPr>
          <w:trHeight w:val="300"/>
        </w:trPr>
        <w:tc>
          <w:tcPr>
            <w:tcW w:w="286" w:type="dxa"/>
            <w:shd w:val="clear" w:color="000000" w:fill="FFFFFF"/>
            <w:noWrap/>
            <w:vAlign w:val="bottom"/>
          </w:tcPr>
          <w:p w14:paraId="0E9D492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430D5A1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Стоимость электроэнергии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/кВт*ч без НДС)</w:t>
            </w:r>
          </w:p>
        </w:tc>
        <w:tc>
          <w:tcPr>
            <w:tcW w:w="3921" w:type="dxa"/>
            <w:vAlign w:val="bottom"/>
          </w:tcPr>
          <w:p w14:paraId="724682F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61B30A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DB358F2" w14:textId="77777777" w:rsidTr="00AA0045">
        <w:trPr>
          <w:trHeight w:val="570"/>
        </w:trPr>
        <w:tc>
          <w:tcPr>
            <w:tcW w:w="286" w:type="dxa"/>
            <w:shd w:val="clear" w:color="000000" w:fill="FFFFFF"/>
            <w:noWrap/>
            <w:vAlign w:val="bottom"/>
          </w:tcPr>
          <w:p w14:paraId="6F99299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61DE892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Стоимость заявленной мощности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/КВт без НДС)</w:t>
            </w:r>
          </w:p>
        </w:tc>
        <w:tc>
          <w:tcPr>
            <w:tcW w:w="3921" w:type="dxa"/>
            <w:vAlign w:val="bottom"/>
          </w:tcPr>
          <w:p w14:paraId="3140BFF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C121B7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8301A14" w14:textId="77777777" w:rsidTr="00AA0045">
        <w:trPr>
          <w:trHeight w:val="300"/>
        </w:trPr>
        <w:tc>
          <w:tcPr>
            <w:tcW w:w="286" w:type="dxa"/>
            <w:shd w:val="clear" w:color="000000" w:fill="FFFFFF"/>
            <w:noWrap/>
            <w:vAlign w:val="bottom"/>
          </w:tcPr>
          <w:p w14:paraId="6468442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0F0AAEE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3921" w:type="dxa"/>
            <w:shd w:val="clear" w:color="000000" w:fill="FFFFFF"/>
            <w:vAlign w:val="bottom"/>
          </w:tcPr>
          <w:p w14:paraId="27E3E87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noWrap/>
            <w:vAlign w:val="bottom"/>
          </w:tcPr>
          <w:p w14:paraId="6D5A31A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53B34981" w14:textId="77777777" w:rsidTr="00AA0045">
        <w:trPr>
          <w:trHeight w:val="300"/>
        </w:trPr>
        <w:tc>
          <w:tcPr>
            <w:tcW w:w="9629" w:type="dxa"/>
            <w:gridSpan w:val="2"/>
            <w:shd w:val="clear" w:color="000000" w:fill="003366"/>
            <w:noWrap/>
            <w:vAlign w:val="bottom"/>
          </w:tcPr>
          <w:p w14:paraId="28654A82"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Газообеспечение в Индустриальном парке</w:t>
            </w:r>
          </w:p>
        </w:tc>
        <w:tc>
          <w:tcPr>
            <w:tcW w:w="3921" w:type="dxa"/>
            <w:shd w:val="clear" w:color="000000" w:fill="003366"/>
            <w:vAlign w:val="bottom"/>
          </w:tcPr>
          <w:p w14:paraId="50E81D84"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73C124F2"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6B999A05" w14:textId="77777777" w:rsidTr="00AA0045">
        <w:trPr>
          <w:trHeight w:val="300"/>
        </w:trPr>
        <w:tc>
          <w:tcPr>
            <w:tcW w:w="286" w:type="dxa"/>
            <w:shd w:val="clear" w:color="000000" w:fill="FFFFFF"/>
            <w:noWrap/>
            <w:vAlign w:val="bottom"/>
          </w:tcPr>
          <w:p w14:paraId="2017C1C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A7239C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Мощность по газу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1B1E4CA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746F443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DBDAE68" w14:textId="77777777" w:rsidTr="00AA0045">
        <w:trPr>
          <w:trHeight w:val="300"/>
        </w:trPr>
        <w:tc>
          <w:tcPr>
            <w:tcW w:w="286" w:type="dxa"/>
            <w:shd w:val="clear" w:color="000000" w:fill="FFFFFF"/>
            <w:noWrap/>
            <w:vAlign w:val="bottom"/>
          </w:tcPr>
          <w:p w14:paraId="7EB6A52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FE9D1C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мощность по газу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0822BE8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7F5049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B75A642" w14:textId="77777777" w:rsidTr="00AA0045">
        <w:trPr>
          <w:trHeight w:val="300"/>
        </w:trPr>
        <w:tc>
          <w:tcPr>
            <w:tcW w:w="286" w:type="dxa"/>
            <w:shd w:val="clear" w:color="000000" w:fill="FFFFFF"/>
            <w:noWrap/>
            <w:vAlign w:val="bottom"/>
          </w:tcPr>
          <w:p w14:paraId="00D8A34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11FD7A7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444F271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vAlign w:val="bottom"/>
          </w:tcPr>
          <w:p w14:paraId="2B9C04E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10B1CB84" w14:textId="77777777" w:rsidTr="00AA0045">
        <w:trPr>
          <w:trHeight w:val="300"/>
        </w:trPr>
        <w:tc>
          <w:tcPr>
            <w:tcW w:w="9629" w:type="dxa"/>
            <w:gridSpan w:val="2"/>
            <w:shd w:val="clear" w:color="000000" w:fill="003366"/>
            <w:noWrap/>
            <w:vAlign w:val="bottom"/>
          </w:tcPr>
          <w:p w14:paraId="0B77E143"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lastRenderedPageBreak/>
              <w:t>Тепловая энергия в Индустриальном парке</w:t>
            </w:r>
          </w:p>
        </w:tc>
        <w:tc>
          <w:tcPr>
            <w:tcW w:w="3921" w:type="dxa"/>
            <w:shd w:val="clear" w:color="000000" w:fill="003366"/>
            <w:vAlign w:val="bottom"/>
          </w:tcPr>
          <w:p w14:paraId="11096C0F"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31832F13"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4B0DADB3" w14:textId="77777777" w:rsidTr="00AA0045">
        <w:trPr>
          <w:trHeight w:val="300"/>
        </w:trPr>
        <w:tc>
          <w:tcPr>
            <w:tcW w:w="286" w:type="dxa"/>
            <w:shd w:val="clear" w:color="000000" w:fill="FFFFFF"/>
            <w:noWrap/>
            <w:vAlign w:val="bottom"/>
          </w:tcPr>
          <w:p w14:paraId="0FD931B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1A55EEA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Мощность тепловой энергии (Гкал/ч)</w:t>
            </w:r>
          </w:p>
        </w:tc>
        <w:tc>
          <w:tcPr>
            <w:tcW w:w="3921" w:type="dxa"/>
            <w:shd w:val="clear" w:color="000000" w:fill="FFFFFF"/>
            <w:vAlign w:val="bottom"/>
          </w:tcPr>
          <w:p w14:paraId="6DB0A7E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2D26F83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982853D" w14:textId="77777777" w:rsidTr="00AA0045">
        <w:trPr>
          <w:trHeight w:val="300"/>
        </w:trPr>
        <w:tc>
          <w:tcPr>
            <w:tcW w:w="286" w:type="dxa"/>
            <w:shd w:val="clear" w:color="000000" w:fill="FFFFFF"/>
            <w:noWrap/>
            <w:vAlign w:val="bottom"/>
          </w:tcPr>
          <w:p w14:paraId="66CD83B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5420B1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мощность тепловой энергии (Гкал/ч)</w:t>
            </w:r>
          </w:p>
        </w:tc>
        <w:tc>
          <w:tcPr>
            <w:tcW w:w="3921" w:type="dxa"/>
            <w:shd w:val="clear" w:color="000000" w:fill="FFFFFF"/>
            <w:vAlign w:val="bottom"/>
          </w:tcPr>
          <w:p w14:paraId="01AF8F5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71B330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5FFA9EA4" w14:textId="77777777" w:rsidTr="00AA0045">
        <w:trPr>
          <w:trHeight w:val="300"/>
        </w:trPr>
        <w:tc>
          <w:tcPr>
            <w:tcW w:w="286" w:type="dxa"/>
            <w:shd w:val="clear" w:color="000000" w:fill="FFFFFF"/>
            <w:noWrap/>
            <w:vAlign w:val="bottom"/>
          </w:tcPr>
          <w:p w14:paraId="1F3E6E3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9182EB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Источник тепловой энергии</w:t>
            </w:r>
          </w:p>
        </w:tc>
        <w:tc>
          <w:tcPr>
            <w:tcW w:w="3921" w:type="dxa"/>
            <w:shd w:val="clear" w:color="000000" w:fill="FFFFFF"/>
            <w:vAlign w:val="bottom"/>
          </w:tcPr>
          <w:p w14:paraId="6FC6104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1C6B6B2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4E13CE7" w14:textId="77777777" w:rsidTr="00AA0045">
        <w:trPr>
          <w:trHeight w:val="300"/>
        </w:trPr>
        <w:tc>
          <w:tcPr>
            <w:tcW w:w="286" w:type="dxa"/>
            <w:shd w:val="clear" w:color="000000" w:fill="FFFFFF"/>
            <w:noWrap/>
            <w:vAlign w:val="bottom"/>
          </w:tcPr>
          <w:p w14:paraId="2CA4F3D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F2C298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Стоимость теплоэнергии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/Гкал без НДС)</w:t>
            </w:r>
          </w:p>
        </w:tc>
        <w:tc>
          <w:tcPr>
            <w:tcW w:w="3921" w:type="dxa"/>
            <w:shd w:val="clear" w:color="000000" w:fill="FFFFFF"/>
            <w:vAlign w:val="bottom"/>
          </w:tcPr>
          <w:p w14:paraId="6C42A58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53D59C7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02534AE" w14:textId="77777777" w:rsidTr="00AA0045">
        <w:trPr>
          <w:trHeight w:val="300"/>
        </w:trPr>
        <w:tc>
          <w:tcPr>
            <w:tcW w:w="286" w:type="dxa"/>
            <w:shd w:val="clear" w:color="000000" w:fill="FFFFFF"/>
            <w:noWrap/>
            <w:vAlign w:val="bottom"/>
          </w:tcPr>
          <w:p w14:paraId="0FEA4D6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AA90A7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3203561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vAlign w:val="bottom"/>
          </w:tcPr>
          <w:p w14:paraId="450A888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6CD29D17" w14:textId="77777777" w:rsidTr="00AA0045">
        <w:trPr>
          <w:trHeight w:val="300"/>
        </w:trPr>
        <w:tc>
          <w:tcPr>
            <w:tcW w:w="9629" w:type="dxa"/>
            <w:gridSpan w:val="2"/>
            <w:shd w:val="clear" w:color="000000" w:fill="003366"/>
            <w:noWrap/>
            <w:vAlign w:val="bottom"/>
          </w:tcPr>
          <w:p w14:paraId="6E62DE89"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Водообеспечение</w:t>
            </w:r>
          </w:p>
        </w:tc>
        <w:tc>
          <w:tcPr>
            <w:tcW w:w="3921" w:type="dxa"/>
            <w:shd w:val="clear" w:color="000000" w:fill="003366"/>
            <w:vAlign w:val="bottom"/>
          </w:tcPr>
          <w:p w14:paraId="62001A1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38F6BD8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15DF99B9" w14:textId="77777777" w:rsidTr="00AA0045">
        <w:trPr>
          <w:trHeight w:val="300"/>
        </w:trPr>
        <w:tc>
          <w:tcPr>
            <w:tcW w:w="286" w:type="dxa"/>
            <w:shd w:val="clear" w:color="000000" w:fill="FFFFFF"/>
            <w:noWrap/>
            <w:vAlign w:val="bottom"/>
          </w:tcPr>
          <w:p w14:paraId="66E17782"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72B2B5A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Мощность водообеспечения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4CF0ACE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826DC5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4F955A1" w14:textId="77777777" w:rsidTr="00AA0045">
        <w:trPr>
          <w:trHeight w:val="300"/>
        </w:trPr>
        <w:tc>
          <w:tcPr>
            <w:tcW w:w="286" w:type="dxa"/>
            <w:shd w:val="clear" w:color="000000" w:fill="FFFFFF"/>
            <w:vAlign w:val="bottom"/>
          </w:tcPr>
          <w:p w14:paraId="3E1916D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38D03C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мощность водообеспечения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33D6B77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F48553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63E0CEF" w14:textId="77777777" w:rsidTr="00AA0045">
        <w:trPr>
          <w:trHeight w:val="300"/>
        </w:trPr>
        <w:tc>
          <w:tcPr>
            <w:tcW w:w="286" w:type="dxa"/>
            <w:shd w:val="clear" w:color="000000" w:fill="FFFFFF"/>
            <w:vAlign w:val="bottom"/>
          </w:tcPr>
          <w:p w14:paraId="0C56BBA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6690DE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Источник водообеспечения</w:t>
            </w:r>
          </w:p>
        </w:tc>
        <w:tc>
          <w:tcPr>
            <w:tcW w:w="3921" w:type="dxa"/>
            <w:shd w:val="clear" w:color="000000" w:fill="FFFFFF"/>
            <w:vAlign w:val="bottom"/>
          </w:tcPr>
          <w:p w14:paraId="3746CE1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25C9E9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C5ACFC6" w14:textId="77777777" w:rsidTr="00AA0045">
        <w:trPr>
          <w:trHeight w:val="570"/>
        </w:trPr>
        <w:tc>
          <w:tcPr>
            <w:tcW w:w="286" w:type="dxa"/>
            <w:shd w:val="clear" w:color="000000" w:fill="FFFFFF"/>
            <w:vAlign w:val="bottom"/>
          </w:tcPr>
          <w:p w14:paraId="3582F82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C75D28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Стоимость водообеспечения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 xml:space="preserve"> без НДС)</w:t>
            </w:r>
          </w:p>
        </w:tc>
        <w:tc>
          <w:tcPr>
            <w:tcW w:w="3921" w:type="dxa"/>
            <w:shd w:val="clear" w:color="000000" w:fill="FFFFFF"/>
            <w:vAlign w:val="bottom"/>
          </w:tcPr>
          <w:p w14:paraId="4F1A0B9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53A65A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C5F519D" w14:textId="77777777" w:rsidTr="00AA0045">
        <w:trPr>
          <w:trHeight w:val="300"/>
        </w:trPr>
        <w:tc>
          <w:tcPr>
            <w:tcW w:w="286" w:type="dxa"/>
            <w:shd w:val="clear" w:color="000000" w:fill="FFFFFF"/>
            <w:vAlign w:val="bottom"/>
          </w:tcPr>
          <w:p w14:paraId="62E1AE6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6ED811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607DFBA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2003" w:type="dxa"/>
            <w:gridSpan w:val="2"/>
            <w:vAlign w:val="bottom"/>
          </w:tcPr>
          <w:p w14:paraId="5C2B837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074F5039" w14:textId="77777777" w:rsidTr="00AA0045">
        <w:trPr>
          <w:trHeight w:val="300"/>
        </w:trPr>
        <w:tc>
          <w:tcPr>
            <w:tcW w:w="9629" w:type="dxa"/>
            <w:gridSpan w:val="2"/>
            <w:shd w:val="clear" w:color="000000" w:fill="003366"/>
            <w:noWrap/>
          </w:tcPr>
          <w:p w14:paraId="3FCA9E4C"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xml:space="preserve"> Очистные сооружения</w:t>
            </w:r>
          </w:p>
        </w:tc>
        <w:tc>
          <w:tcPr>
            <w:tcW w:w="3921" w:type="dxa"/>
            <w:shd w:val="clear" w:color="000000" w:fill="003366"/>
            <w:vAlign w:val="bottom"/>
          </w:tcPr>
          <w:p w14:paraId="5B278E2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2003" w:type="dxa"/>
            <w:gridSpan w:val="2"/>
            <w:shd w:val="clear" w:color="000000" w:fill="003366"/>
            <w:vAlign w:val="bottom"/>
          </w:tcPr>
          <w:p w14:paraId="1785E92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6EBD3CAD" w14:textId="77777777" w:rsidTr="00AA0045">
        <w:trPr>
          <w:trHeight w:val="300"/>
        </w:trPr>
        <w:tc>
          <w:tcPr>
            <w:tcW w:w="286" w:type="dxa"/>
            <w:shd w:val="clear" w:color="000000" w:fill="FFFFFF"/>
            <w:noWrap/>
            <w:vAlign w:val="bottom"/>
          </w:tcPr>
          <w:p w14:paraId="08C54B44"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9343" w:type="dxa"/>
            <w:shd w:val="clear" w:color="000000" w:fill="FFFFFF"/>
          </w:tcPr>
          <w:p w14:paraId="13E517C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Мощность очистных сооружений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56CE810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4B39429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E3CFD2E" w14:textId="77777777" w:rsidTr="00AA0045">
        <w:trPr>
          <w:trHeight w:val="570"/>
        </w:trPr>
        <w:tc>
          <w:tcPr>
            <w:tcW w:w="286" w:type="dxa"/>
            <w:shd w:val="clear" w:color="000000" w:fill="FFFFFF"/>
            <w:vAlign w:val="bottom"/>
          </w:tcPr>
          <w:p w14:paraId="6CCDA92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8DF94E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Свободная мощность очистных сооружений (</w:t>
            </w:r>
            <w:proofErr w:type="spellStart"/>
            <w:r w:rsidRPr="003058F7">
              <w:rPr>
                <w:rFonts w:ascii="Times New Roman" w:hAnsi="Times New Roman" w:cs="Times New Roman"/>
                <w:color w:val="000000"/>
                <w:sz w:val="28"/>
                <w:szCs w:val="28"/>
                <w:lang w:eastAsia="ru-RU"/>
              </w:rPr>
              <w:t>кбм</w:t>
            </w:r>
            <w:proofErr w:type="spellEnd"/>
            <w:r w:rsidRPr="003058F7">
              <w:rPr>
                <w:rFonts w:ascii="Times New Roman" w:hAnsi="Times New Roman" w:cs="Times New Roman"/>
                <w:color w:val="000000"/>
                <w:sz w:val="28"/>
                <w:szCs w:val="28"/>
                <w:lang w:eastAsia="ru-RU"/>
              </w:rPr>
              <w:t>/ч)</w:t>
            </w:r>
          </w:p>
        </w:tc>
        <w:tc>
          <w:tcPr>
            <w:tcW w:w="3921" w:type="dxa"/>
            <w:shd w:val="clear" w:color="000000" w:fill="FFFFFF"/>
            <w:vAlign w:val="bottom"/>
          </w:tcPr>
          <w:p w14:paraId="245FA03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0391DFA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827A608" w14:textId="77777777" w:rsidTr="00AA0045">
        <w:trPr>
          <w:trHeight w:val="300"/>
        </w:trPr>
        <w:tc>
          <w:tcPr>
            <w:tcW w:w="286" w:type="dxa"/>
            <w:shd w:val="clear" w:color="000000" w:fill="FFFFFF"/>
            <w:vAlign w:val="bottom"/>
          </w:tcPr>
          <w:p w14:paraId="54C9917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3DDA40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Описание очистных сооружений</w:t>
            </w:r>
          </w:p>
        </w:tc>
        <w:tc>
          <w:tcPr>
            <w:tcW w:w="3921" w:type="dxa"/>
            <w:shd w:val="clear" w:color="000000" w:fill="FFFFFF"/>
            <w:vAlign w:val="bottom"/>
          </w:tcPr>
          <w:p w14:paraId="78EB2DD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714A3D8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E9E568E" w14:textId="77777777" w:rsidTr="00AA0045">
        <w:trPr>
          <w:trHeight w:val="300"/>
        </w:trPr>
        <w:tc>
          <w:tcPr>
            <w:tcW w:w="286" w:type="dxa"/>
            <w:shd w:val="clear" w:color="000000" w:fill="FFFFFF"/>
            <w:vAlign w:val="bottom"/>
          </w:tcPr>
          <w:p w14:paraId="3419651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D47D13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3921" w:type="dxa"/>
            <w:shd w:val="clear" w:color="000000" w:fill="FFFFFF"/>
            <w:vAlign w:val="bottom"/>
          </w:tcPr>
          <w:p w14:paraId="5731E4C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2003" w:type="dxa"/>
            <w:gridSpan w:val="2"/>
            <w:shd w:val="clear" w:color="000000" w:fill="FFFFFF"/>
            <w:vAlign w:val="bottom"/>
          </w:tcPr>
          <w:p w14:paraId="3021755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E72AA37" w14:textId="77777777" w:rsidTr="00AA0045">
        <w:trPr>
          <w:trHeight w:val="315"/>
        </w:trPr>
        <w:tc>
          <w:tcPr>
            <w:tcW w:w="15553" w:type="dxa"/>
            <w:gridSpan w:val="5"/>
            <w:shd w:val="clear" w:color="000000" w:fill="333399"/>
            <w:noWrap/>
            <w:vAlign w:val="center"/>
          </w:tcPr>
          <w:p w14:paraId="6B6B4CEA"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Трудовые ресурсы, социальная инфраструктура</w:t>
            </w:r>
          </w:p>
        </w:tc>
      </w:tr>
      <w:tr w:rsidR="00AA0045" w:rsidRPr="003058F7" w14:paraId="1C145B1C" w14:textId="77777777" w:rsidTr="00AA0045">
        <w:trPr>
          <w:trHeight w:val="300"/>
        </w:trPr>
        <w:tc>
          <w:tcPr>
            <w:tcW w:w="286" w:type="dxa"/>
            <w:shd w:val="clear" w:color="000000" w:fill="FFFFFF"/>
            <w:noWrap/>
            <w:vAlign w:val="bottom"/>
          </w:tcPr>
          <w:p w14:paraId="5FF8C78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60BBE8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noWrap/>
            <w:vAlign w:val="bottom"/>
          </w:tcPr>
          <w:p w14:paraId="6B98AF6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noWrap/>
            <w:vAlign w:val="bottom"/>
          </w:tcPr>
          <w:p w14:paraId="5B8F1B3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30CBEAD3" w14:textId="77777777" w:rsidTr="00AA0045">
        <w:trPr>
          <w:trHeight w:val="300"/>
        </w:trPr>
        <w:tc>
          <w:tcPr>
            <w:tcW w:w="9629" w:type="dxa"/>
            <w:gridSpan w:val="2"/>
            <w:shd w:val="clear" w:color="000000" w:fill="003366"/>
            <w:noWrap/>
            <w:vAlign w:val="bottom"/>
          </w:tcPr>
          <w:p w14:paraId="53F80F3F"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Трудовые ресурсы</w:t>
            </w:r>
          </w:p>
        </w:tc>
        <w:tc>
          <w:tcPr>
            <w:tcW w:w="4420" w:type="dxa"/>
            <w:gridSpan w:val="2"/>
            <w:shd w:val="clear" w:color="000000" w:fill="003366"/>
            <w:vAlign w:val="bottom"/>
          </w:tcPr>
          <w:p w14:paraId="6E6DC810"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1504" w:type="dxa"/>
            <w:shd w:val="clear" w:color="000000" w:fill="003366"/>
            <w:vAlign w:val="bottom"/>
          </w:tcPr>
          <w:p w14:paraId="04A10866"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63F05B0D" w14:textId="77777777" w:rsidTr="00AA0045">
        <w:trPr>
          <w:trHeight w:val="570"/>
        </w:trPr>
        <w:tc>
          <w:tcPr>
            <w:tcW w:w="286" w:type="dxa"/>
            <w:shd w:val="clear" w:color="000000" w:fill="FFFFFF"/>
            <w:noWrap/>
            <w:vAlign w:val="bottom"/>
          </w:tcPr>
          <w:p w14:paraId="19FC7C3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636227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Ближайшие населенные пункты, название и удаленность (км)</w:t>
            </w:r>
          </w:p>
        </w:tc>
        <w:tc>
          <w:tcPr>
            <w:tcW w:w="4420" w:type="dxa"/>
            <w:gridSpan w:val="2"/>
            <w:shd w:val="clear" w:color="000000" w:fill="FFFFFF"/>
            <w:vAlign w:val="bottom"/>
          </w:tcPr>
          <w:p w14:paraId="65D5434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418344B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FCD3301" w14:textId="77777777" w:rsidTr="00AA0045">
        <w:trPr>
          <w:trHeight w:val="570"/>
        </w:trPr>
        <w:tc>
          <w:tcPr>
            <w:tcW w:w="286" w:type="dxa"/>
            <w:shd w:val="clear" w:color="000000" w:fill="FFFFFF"/>
            <w:noWrap/>
            <w:vAlign w:val="bottom"/>
          </w:tcPr>
          <w:p w14:paraId="16E1E68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354A21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Наличие транспортного сообщения от населенных пунктов до ИП</w:t>
            </w:r>
          </w:p>
        </w:tc>
        <w:tc>
          <w:tcPr>
            <w:tcW w:w="4420" w:type="dxa"/>
            <w:gridSpan w:val="2"/>
            <w:shd w:val="clear" w:color="000000" w:fill="FFFFFF"/>
            <w:vAlign w:val="bottom"/>
          </w:tcPr>
          <w:p w14:paraId="10DBA4F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5554C31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E66476D" w14:textId="77777777" w:rsidTr="00AA0045">
        <w:trPr>
          <w:trHeight w:val="570"/>
        </w:trPr>
        <w:tc>
          <w:tcPr>
            <w:tcW w:w="286" w:type="dxa"/>
            <w:shd w:val="clear" w:color="000000" w:fill="FFFFFF"/>
            <w:vAlign w:val="bottom"/>
          </w:tcPr>
          <w:p w14:paraId="6E2A8B8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138600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Ориентировочный общий объем трудовых резервов в радиусе 50 км от ИП (тыс. чел.)</w:t>
            </w:r>
          </w:p>
        </w:tc>
        <w:tc>
          <w:tcPr>
            <w:tcW w:w="4420" w:type="dxa"/>
            <w:gridSpan w:val="2"/>
            <w:shd w:val="clear" w:color="000000" w:fill="FFFFFF"/>
            <w:vAlign w:val="bottom"/>
          </w:tcPr>
          <w:p w14:paraId="1ACA165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55C8AB7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E464CF2" w14:textId="77777777" w:rsidTr="00AA0045">
        <w:trPr>
          <w:trHeight w:val="570"/>
        </w:trPr>
        <w:tc>
          <w:tcPr>
            <w:tcW w:w="286" w:type="dxa"/>
            <w:shd w:val="clear" w:color="000000" w:fill="FFFFFF"/>
            <w:noWrap/>
            <w:vAlign w:val="bottom"/>
          </w:tcPr>
          <w:p w14:paraId="04CEE29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lastRenderedPageBreak/>
              <w:t> </w:t>
            </w:r>
          </w:p>
        </w:tc>
        <w:tc>
          <w:tcPr>
            <w:tcW w:w="9343" w:type="dxa"/>
            <w:shd w:val="clear" w:color="000000" w:fill="FFFFFF"/>
          </w:tcPr>
          <w:p w14:paraId="0FD8557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Ориентировочный уровень незанятого трудоспособного населения (</w:t>
            </w:r>
            <w:proofErr w:type="spellStart"/>
            <w:r w:rsidRPr="003058F7">
              <w:rPr>
                <w:rFonts w:ascii="Times New Roman" w:hAnsi="Times New Roman" w:cs="Times New Roman"/>
                <w:color w:val="000000"/>
                <w:sz w:val="28"/>
                <w:szCs w:val="28"/>
                <w:lang w:eastAsia="ru-RU"/>
              </w:rPr>
              <w:t>тыс.чел</w:t>
            </w:r>
            <w:proofErr w:type="spellEnd"/>
            <w:r w:rsidRPr="003058F7">
              <w:rPr>
                <w:rFonts w:ascii="Times New Roman" w:hAnsi="Times New Roman" w:cs="Times New Roman"/>
                <w:color w:val="000000"/>
                <w:sz w:val="28"/>
                <w:szCs w:val="28"/>
                <w:lang w:eastAsia="ru-RU"/>
              </w:rPr>
              <w:t>.)</w:t>
            </w:r>
          </w:p>
        </w:tc>
        <w:tc>
          <w:tcPr>
            <w:tcW w:w="4420" w:type="dxa"/>
            <w:gridSpan w:val="2"/>
            <w:shd w:val="clear" w:color="000000" w:fill="FFFFFF"/>
            <w:vAlign w:val="bottom"/>
          </w:tcPr>
          <w:p w14:paraId="7954559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363FF4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875A3FE" w14:textId="77777777" w:rsidTr="00AA0045">
        <w:trPr>
          <w:trHeight w:val="570"/>
        </w:trPr>
        <w:tc>
          <w:tcPr>
            <w:tcW w:w="286" w:type="dxa"/>
            <w:shd w:val="clear" w:color="000000" w:fill="FFFFFF"/>
            <w:vAlign w:val="bottom"/>
          </w:tcPr>
          <w:p w14:paraId="0A02B23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47A9FD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Средний уровень месячных зарплат технического персонала (</w:t>
            </w:r>
            <w:proofErr w:type="spellStart"/>
            <w:r w:rsidRPr="003058F7">
              <w:rPr>
                <w:rFonts w:ascii="Times New Roman" w:hAnsi="Times New Roman" w:cs="Times New Roman"/>
                <w:color w:val="000000"/>
                <w:sz w:val="28"/>
                <w:szCs w:val="28"/>
                <w:lang w:eastAsia="ru-RU"/>
              </w:rPr>
              <w:t>тыс.руб</w:t>
            </w:r>
            <w:proofErr w:type="spellEnd"/>
            <w:r w:rsidRPr="003058F7">
              <w:rPr>
                <w:rFonts w:ascii="Times New Roman" w:hAnsi="Times New Roman" w:cs="Times New Roman"/>
                <w:color w:val="000000"/>
                <w:sz w:val="28"/>
                <w:szCs w:val="28"/>
                <w:lang w:eastAsia="ru-RU"/>
              </w:rPr>
              <w:t>.)</w:t>
            </w:r>
          </w:p>
        </w:tc>
        <w:tc>
          <w:tcPr>
            <w:tcW w:w="4420" w:type="dxa"/>
            <w:gridSpan w:val="2"/>
            <w:shd w:val="clear" w:color="000000" w:fill="FFFFFF"/>
            <w:vAlign w:val="bottom"/>
          </w:tcPr>
          <w:p w14:paraId="0F531B7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0250FFE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3952226" w14:textId="77777777" w:rsidTr="00AA0045">
        <w:trPr>
          <w:trHeight w:val="570"/>
        </w:trPr>
        <w:tc>
          <w:tcPr>
            <w:tcW w:w="286" w:type="dxa"/>
            <w:shd w:val="clear" w:color="000000" w:fill="FFFFFF"/>
            <w:noWrap/>
            <w:vAlign w:val="bottom"/>
          </w:tcPr>
          <w:p w14:paraId="5421432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1B19438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Средний уровень месячных зарплат управленческого персонала (</w:t>
            </w:r>
            <w:proofErr w:type="spellStart"/>
            <w:r w:rsidRPr="003058F7">
              <w:rPr>
                <w:rFonts w:ascii="Times New Roman" w:hAnsi="Times New Roman" w:cs="Times New Roman"/>
                <w:color w:val="000000"/>
                <w:sz w:val="28"/>
                <w:szCs w:val="28"/>
                <w:lang w:eastAsia="ru-RU"/>
              </w:rPr>
              <w:t>тыс.руб</w:t>
            </w:r>
            <w:proofErr w:type="spellEnd"/>
            <w:r w:rsidRPr="003058F7">
              <w:rPr>
                <w:rFonts w:ascii="Times New Roman" w:hAnsi="Times New Roman" w:cs="Times New Roman"/>
                <w:color w:val="000000"/>
                <w:sz w:val="28"/>
                <w:szCs w:val="28"/>
                <w:lang w:eastAsia="ru-RU"/>
              </w:rPr>
              <w:t>.)</w:t>
            </w:r>
          </w:p>
        </w:tc>
        <w:tc>
          <w:tcPr>
            <w:tcW w:w="4420" w:type="dxa"/>
            <w:gridSpan w:val="2"/>
            <w:shd w:val="clear" w:color="000000" w:fill="FFFFFF"/>
            <w:vAlign w:val="bottom"/>
          </w:tcPr>
          <w:p w14:paraId="333F384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1B5FC1A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427EB9A" w14:textId="77777777" w:rsidTr="00AA0045">
        <w:trPr>
          <w:trHeight w:val="300"/>
        </w:trPr>
        <w:tc>
          <w:tcPr>
            <w:tcW w:w="286" w:type="dxa"/>
            <w:shd w:val="clear" w:color="000000" w:fill="FFFFFF"/>
            <w:vAlign w:val="bottom"/>
          </w:tcPr>
          <w:p w14:paraId="4B4BD6A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776D67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650EF24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0971F74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77DFB568" w14:textId="77777777" w:rsidTr="00AA0045">
        <w:trPr>
          <w:trHeight w:val="300"/>
        </w:trPr>
        <w:tc>
          <w:tcPr>
            <w:tcW w:w="9629" w:type="dxa"/>
            <w:gridSpan w:val="2"/>
            <w:shd w:val="clear" w:color="000000" w:fill="003366"/>
            <w:noWrap/>
            <w:vAlign w:val="bottom"/>
          </w:tcPr>
          <w:p w14:paraId="3A867579"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Социальная инфраструктура в 30ти-минутной доступности от Индустриального парка</w:t>
            </w:r>
          </w:p>
        </w:tc>
        <w:tc>
          <w:tcPr>
            <w:tcW w:w="4420" w:type="dxa"/>
            <w:gridSpan w:val="2"/>
            <w:shd w:val="clear" w:color="000000" w:fill="003366"/>
            <w:vAlign w:val="bottom"/>
          </w:tcPr>
          <w:p w14:paraId="5355669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1504" w:type="dxa"/>
            <w:shd w:val="clear" w:color="000000" w:fill="003366"/>
            <w:vAlign w:val="bottom"/>
          </w:tcPr>
          <w:p w14:paraId="0E4E9611"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59566CE7" w14:textId="77777777" w:rsidTr="00AA0045">
        <w:trPr>
          <w:trHeight w:val="570"/>
        </w:trPr>
        <w:tc>
          <w:tcPr>
            <w:tcW w:w="286" w:type="dxa"/>
            <w:shd w:val="clear" w:color="000000" w:fill="FFFFFF"/>
            <w:noWrap/>
            <w:vAlign w:val="bottom"/>
          </w:tcPr>
          <w:p w14:paraId="5C3F4F9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3DC400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Жилье для персонала Индустриального парка (да/нет, удаленность)</w:t>
            </w:r>
          </w:p>
        </w:tc>
        <w:tc>
          <w:tcPr>
            <w:tcW w:w="4420" w:type="dxa"/>
            <w:gridSpan w:val="2"/>
            <w:shd w:val="clear" w:color="000000" w:fill="FFFFFF"/>
            <w:vAlign w:val="bottom"/>
          </w:tcPr>
          <w:p w14:paraId="3390F18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5A8FCA7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C855AA9" w14:textId="77777777" w:rsidTr="00AA0045">
        <w:trPr>
          <w:trHeight w:val="300"/>
        </w:trPr>
        <w:tc>
          <w:tcPr>
            <w:tcW w:w="286" w:type="dxa"/>
            <w:shd w:val="clear" w:color="000000" w:fill="FFFFFF"/>
            <w:noWrap/>
            <w:vAlign w:val="bottom"/>
          </w:tcPr>
          <w:p w14:paraId="639CAC9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C94F79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Магазины (да/нет, удаленность)</w:t>
            </w:r>
          </w:p>
        </w:tc>
        <w:tc>
          <w:tcPr>
            <w:tcW w:w="4420" w:type="dxa"/>
            <w:gridSpan w:val="2"/>
            <w:shd w:val="clear" w:color="000000" w:fill="FFFFFF"/>
            <w:vAlign w:val="bottom"/>
          </w:tcPr>
          <w:p w14:paraId="49EA34B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8F43AE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50D06A8" w14:textId="77777777" w:rsidTr="00AA0045">
        <w:trPr>
          <w:trHeight w:val="570"/>
        </w:trPr>
        <w:tc>
          <w:tcPr>
            <w:tcW w:w="286" w:type="dxa"/>
            <w:shd w:val="clear" w:color="000000" w:fill="FFFFFF"/>
            <w:vAlign w:val="bottom"/>
          </w:tcPr>
          <w:p w14:paraId="72F3C09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C30275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Больницы (да/нет, расстояние до ближайшей больницы)</w:t>
            </w:r>
          </w:p>
        </w:tc>
        <w:tc>
          <w:tcPr>
            <w:tcW w:w="4420" w:type="dxa"/>
            <w:gridSpan w:val="2"/>
            <w:shd w:val="clear" w:color="000000" w:fill="FFFFFF"/>
            <w:vAlign w:val="bottom"/>
          </w:tcPr>
          <w:p w14:paraId="2E62F1C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24E234B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D37F373" w14:textId="77777777" w:rsidTr="00AA0045">
        <w:trPr>
          <w:trHeight w:val="570"/>
        </w:trPr>
        <w:tc>
          <w:tcPr>
            <w:tcW w:w="286" w:type="dxa"/>
            <w:shd w:val="clear" w:color="000000" w:fill="FFFFFF"/>
            <w:noWrap/>
            <w:vAlign w:val="bottom"/>
          </w:tcPr>
          <w:p w14:paraId="2FC51B0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7AA6D4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Зоны отдыха на территории Индустриального парка (да/нет)</w:t>
            </w:r>
          </w:p>
        </w:tc>
        <w:tc>
          <w:tcPr>
            <w:tcW w:w="4420" w:type="dxa"/>
            <w:gridSpan w:val="2"/>
            <w:shd w:val="clear" w:color="000000" w:fill="FFFFFF"/>
            <w:vAlign w:val="bottom"/>
          </w:tcPr>
          <w:p w14:paraId="202FFEB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6C4A660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9F9FC8F" w14:textId="77777777" w:rsidTr="00AA0045">
        <w:trPr>
          <w:trHeight w:val="570"/>
        </w:trPr>
        <w:tc>
          <w:tcPr>
            <w:tcW w:w="286" w:type="dxa"/>
            <w:shd w:val="clear" w:color="000000" w:fill="FFFFFF"/>
            <w:vAlign w:val="bottom"/>
          </w:tcPr>
          <w:p w14:paraId="668380E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DF42C8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Гостиницы для персонала индустриального парка (да/нет, удаленность)</w:t>
            </w:r>
          </w:p>
        </w:tc>
        <w:tc>
          <w:tcPr>
            <w:tcW w:w="4420" w:type="dxa"/>
            <w:gridSpan w:val="2"/>
            <w:shd w:val="clear" w:color="000000" w:fill="FFFFFF"/>
            <w:vAlign w:val="bottom"/>
          </w:tcPr>
          <w:p w14:paraId="7B5DFDE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5FE186B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6DC1CA2" w14:textId="77777777" w:rsidTr="00AA0045">
        <w:trPr>
          <w:trHeight w:val="300"/>
        </w:trPr>
        <w:tc>
          <w:tcPr>
            <w:tcW w:w="286" w:type="dxa"/>
            <w:shd w:val="clear" w:color="000000" w:fill="FFFFFF"/>
            <w:vAlign w:val="bottom"/>
          </w:tcPr>
          <w:p w14:paraId="365AF13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9E56B3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Конференц-зал, деловые зоны (да/нет)</w:t>
            </w:r>
          </w:p>
        </w:tc>
        <w:tc>
          <w:tcPr>
            <w:tcW w:w="4420" w:type="dxa"/>
            <w:gridSpan w:val="2"/>
            <w:shd w:val="clear" w:color="000000" w:fill="FFFFFF"/>
            <w:vAlign w:val="bottom"/>
          </w:tcPr>
          <w:p w14:paraId="514F878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730E4E3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DD29526" w14:textId="77777777" w:rsidTr="00AA0045">
        <w:trPr>
          <w:trHeight w:val="300"/>
        </w:trPr>
        <w:tc>
          <w:tcPr>
            <w:tcW w:w="286" w:type="dxa"/>
            <w:shd w:val="clear" w:color="000000" w:fill="FFFFFF"/>
            <w:vAlign w:val="bottom"/>
          </w:tcPr>
          <w:p w14:paraId="4543153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992D3A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Спортивные сооружения (да/нет)</w:t>
            </w:r>
          </w:p>
        </w:tc>
        <w:tc>
          <w:tcPr>
            <w:tcW w:w="4420" w:type="dxa"/>
            <w:gridSpan w:val="2"/>
            <w:shd w:val="clear" w:color="000000" w:fill="FFFFFF"/>
            <w:vAlign w:val="bottom"/>
          </w:tcPr>
          <w:p w14:paraId="50CF59C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DB32D0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783CF4D" w14:textId="77777777" w:rsidTr="00AA0045">
        <w:trPr>
          <w:trHeight w:val="570"/>
        </w:trPr>
        <w:tc>
          <w:tcPr>
            <w:tcW w:w="286" w:type="dxa"/>
            <w:shd w:val="clear" w:color="000000" w:fill="FFFFFF"/>
            <w:noWrap/>
            <w:vAlign w:val="bottom"/>
          </w:tcPr>
          <w:p w14:paraId="32B08A1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9AEE33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Столовые и кафе на территории Индустриального парка (да/нет)</w:t>
            </w:r>
          </w:p>
        </w:tc>
        <w:tc>
          <w:tcPr>
            <w:tcW w:w="4420" w:type="dxa"/>
            <w:gridSpan w:val="2"/>
            <w:shd w:val="clear" w:color="000000" w:fill="FFFFFF"/>
            <w:vAlign w:val="bottom"/>
          </w:tcPr>
          <w:p w14:paraId="05503BD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7214155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32E10D0" w14:textId="77777777" w:rsidTr="00AA0045">
        <w:trPr>
          <w:trHeight w:val="300"/>
        </w:trPr>
        <w:tc>
          <w:tcPr>
            <w:tcW w:w="286" w:type="dxa"/>
            <w:shd w:val="clear" w:color="000000" w:fill="FFFFFF"/>
            <w:noWrap/>
            <w:vAlign w:val="bottom"/>
          </w:tcPr>
          <w:p w14:paraId="66B47A0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4BAACE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7887B02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vAlign w:val="bottom"/>
          </w:tcPr>
          <w:p w14:paraId="087E5FC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68EE8765" w14:textId="77777777" w:rsidTr="00AA0045">
        <w:trPr>
          <w:trHeight w:val="315"/>
        </w:trPr>
        <w:tc>
          <w:tcPr>
            <w:tcW w:w="15553" w:type="dxa"/>
            <w:gridSpan w:val="5"/>
            <w:shd w:val="clear" w:color="000000" w:fill="333399"/>
            <w:noWrap/>
            <w:vAlign w:val="center"/>
          </w:tcPr>
          <w:p w14:paraId="4947F77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Сервис управляющей компании</w:t>
            </w:r>
          </w:p>
        </w:tc>
      </w:tr>
      <w:tr w:rsidR="00AA0045" w:rsidRPr="003058F7" w14:paraId="766B9B64" w14:textId="77777777" w:rsidTr="00AA0045">
        <w:trPr>
          <w:trHeight w:val="300"/>
        </w:trPr>
        <w:tc>
          <w:tcPr>
            <w:tcW w:w="286" w:type="dxa"/>
            <w:shd w:val="clear" w:color="000000" w:fill="FFFFFF"/>
            <w:noWrap/>
            <w:vAlign w:val="bottom"/>
          </w:tcPr>
          <w:p w14:paraId="21CD19B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4613EA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31AD621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vAlign w:val="bottom"/>
          </w:tcPr>
          <w:p w14:paraId="6398C28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5313CBB8" w14:textId="77777777" w:rsidTr="00AA0045">
        <w:trPr>
          <w:trHeight w:val="300"/>
        </w:trPr>
        <w:tc>
          <w:tcPr>
            <w:tcW w:w="9629" w:type="dxa"/>
            <w:gridSpan w:val="2"/>
            <w:shd w:val="clear" w:color="000000" w:fill="003366"/>
            <w:noWrap/>
            <w:vAlign w:val="bottom"/>
          </w:tcPr>
          <w:p w14:paraId="1935502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Услуги Управляющей компании Индустриального парка</w:t>
            </w:r>
          </w:p>
        </w:tc>
        <w:tc>
          <w:tcPr>
            <w:tcW w:w="4420" w:type="dxa"/>
            <w:gridSpan w:val="2"/>
            <w:shd w:val="clear" w:color="000000" w:fill="003366"/>
            <w:vAlign w:val="bottom"/>
          </w:tcPr>
          <w:p w14:paraId="2D51AA23"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1504" w:type="dxa"/>
            <w:shd w:val="clear" w:color="000000" w:fill="003366"/>
            <w:vAlign w:val="bottom"/>
          </w:tcPr>
          <w:p w14:paraId="30F8C7C0"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2C215958" w14:textId="77777777" w:rsidTr="00AA0045">
        <w:trPr>
          <w:trHeight w:val="300"/>
        </w:trPr>
        <w:tc>
          <w:tcPr>
            <w:tcW w:w="286" w:type="dxa"/>
            <w:shd w:val="clear" w:color="000000" w:fill="FFFFFF"/>
            <w:vAlign w:val="bottom"/>
          </w:tcPr>
          <w:p w14:paraId="397B29C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4FFCD7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Логистические услуги (да/нет)</w:t>
            </w:r>
          </w:p>
        </w:tc>
        <w:tc>
          <w:tcPr>
            <w:tcW w:w="4420" w:type="dxa"/>
            <w:gridSpan w:val="2"/>
            <w:shd w:val="clear" w:color="000000" w:fill="FFFFFF"/>
            <w:vAlign w:val="bottom"/>
          </w:tcPr>
          <w:p w14:paraId="247AB50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127EF8F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B83791B" w14:textId="77777777" w:rsidTr="00AA0045">
        <w:trPr>
          <w:trHeight w:val="300"/>
        </w:trPr>
        <w:tc>
          <w:tcPr>
            <w:tcW w:w="286" w:type="dxa"/>
            <w:shd w:val="clear" w:color="000000" w:fill="FFFFFF"/>
            <w:vAlign w:val="bottom"/>
          </w:tcPr>
          <w:p w14:paraId="166D615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7D3CB87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Подбор персонала (да/нет)</w:t>
            </w:r>
          </w:p>
        </w:tc>
        <w:tc>
          <w:tcPr>
            <w:tcW w:w="4420" w:type="dxa"/>
            <w:gridSpan w:val="2"/>
            <w:shd w:val="clear" w:color="000000" w:fill="FFFFFF"/>
            <w:vAlign w:val="bottom"/>
          </w:tcPr>
          <w:p w14:paraId="1D7DE0B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0121749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2B66965" w14:textId="77777777" w:rsidTr="00AA0045">
        <w:trPr>
          <w:trHeight w:val="300"/>
        </w:trPr>
        <w:tc>
          <w:tcPr>
            <w:tcW w:w="286" w:type="dxa"/>
            <w:shd w:val="clear" w:color="000000" w:fill="FFFFFF"/>
            <w:vAlign w:val="bottom"/>
          </w:tcPr>
          <w:p w14:paraId="7DCA0B5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lastRenderedPageBreak/>
              <w:t> </w:t>
            </w:r>
          </w:p>
        </w:tc>
        <w:tc>
          <w:tcPr>
            <w:tcW w:w="9343" w:type="dxa"/>
            <w:shd w:val="clear" w:color="000000" w:fill="FFFFFF"/>
          </w:tcPr>
          <w:p w14:paraId="4B225B8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Сервисные/инженерные услуги (да/нет)</w:t>
            </w:r>
          </w:p>
        </w:tc>
        <w:tc>
          <w:tcPr>
            <w:tcW w:w="4420" w:type="dxa"/>
            <w:gridSpan w:val="2"/>
            <w:shd w:val="clear" w:color="000000" w:fill="FFFFFF"/>
            <w:vAlign w:val="bottom"/>
          </w:tcPr>
          <w:p w14:paraId="001E302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212AD191"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999279E" w14:textId="77777777" w:rsidTr="00AA0045">
        <w:trPr>
          <w:trHeight w:val="300"/>
        </w:trPr>
        <w:tc>
          <w:tcPr>
            <w:tcW w:w="286" w:type="dxa"/>
            <w:shd w:val="clear" w:color="000000" w:fill="FFFFFF"/>
            <w:vAlign w:val="bottom"/>
          </w:tcPr>
          <w:p w14:paraId="2AF5EEA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7D167E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Охранные услуги (да/нет)</w:t>
            </w:r>
          </w:p>
        </w:tc>
        <w:tc>
          <w:tcPr>
            <w:tcW w:w="4420" w:type="dxa"/>
            <w:gridSpan w:val="2"/>
            <w:shd w:val="clear" w:color="000000" w:fill="FFFFFF"/>
            <w:vAlign w:val="bottom"/>
          </w:tcPr>
          <w:p w14:paraId="778B83E5"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E4FE1E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2DE7CAD" w14:textId="77777777" w:rsidTr="00AA0045">
        <w:trPr>
          <w:trHeight w:val="300"/>
        </w:trPr>
        <w:tc>
          <w:tcPr>
            <w:tcW w:w="286" w:type="dxa"/>
            <w:shd w:val="clear" w:color="000000" w:fill="FFFFFF"/>
            <w:vAlign w:val="bottom"/>
          </w:tcPr>
          <w:p w14:paraId="239198B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39B6BE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Юридические услуги (да/нет)</w:t>
            </w:r>
          </w:p>
        </w:tc>
        <w:tc>
          <w:tcPr>
            <w:tcW w:w="4420" w:type="dxa"/>
            <w:gridSpan w:val="2"/>
            <w:shd w:val="clear" w:color="000000" w:fill="FFFFFF"/>
            <w:vAlign w:val="bottom"/>
          </w:tcPr>
          <w:p w14:paraId="1C887B0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AE589A6"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5AE3659" w14:textId="77777777" w:rsidTr="00AA0045">
        <w:trPr>
          <w:trHeight w:val="300"/>
        </w:trPr>
        <w:tc>
          <w:tcPr>
            <w:tcW w:w="286" w:type="dxa"/>
            <w:shd w:val="clear" w:color="000000" w:fill="FFFFFF"/>
            <w:vAlign w:val="bottom"/>
          </w:tcPr>
          <w:p w14:paraId="7C61A46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8EC0B8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Консалтинговые услуги (да/нет)</w:t>
            </w:r>
          </w:p>
        </w:tc>
        <w:tc>
          <w:tcPr>
            <w:tcW w:w="4420" w:type="dxa"/>
            <w:gridSpan w:val="2"/>
            <w:shd w:val="clear" w:color="000000" w:fill="FFFFFF"/>
            <w:vAlign w:val="bottom"/>
          </w:tcPr>
          <w:p w14:paraId="228348A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21863BB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E3580B4" w14:textId="77777777" w:rsidTr="00AA0045">
        <w:trPr>
          <w:trHeight w:val="300"/>
        </w:trPr>
        <w:tc>
          <w:tcPr>
            <w:tcW w:w="286" w:type="dxa"/>
            <w:shd w:val="clear" w:color="000000" w:fill="FFFFFF"/>
            <w:vAlign w:val="bottom"/>
          </w:tcPr>
          <w:p w14:paraId="7767BDC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1E7BBF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ИТ-услуги (да/нет)</w:t>
            </w:r>
          </w:p>
        </w:tc>
        <w:tc>
          <w:tcPr>
            <w:tcW w:w="4420" w:type="dxa"/>
            <w:gridSpan w:val="2"/>
            <w:shd w:val="clear" w:color="000000" w:fill="FFFFFF"/>
            <w:vAlign w:val="bottom"/>
          </w:tcPr>
          <w:p w14:paraId="12235372"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7044E5EC"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0BC4B857" w14:textId="77777777" w:rsidTr="00AA0045">
        <w:trPr>
          <w:trHeight w:val="300"/>
        </w:trPr>
        <w:tc>
          <w:tcPr>
            <w:tcW w:w="286" w:type="dxa"/>
            <w:shd w:val="clear" w:color="000000" w:fill="FFFFFF"/>
            <w:vAlign w:val="bottom"/>
          </w:tcPr>
          <w:p w14:paraId="0597378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15393FF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Уборка территории, вывоз мусора (да/нет)</w:t>
            </w:r>
          </w:p>
        </w:tc>
        <w:tc>
          <w:tcPr>
            <w:tcW w:w="4420" w:type="dxa"/>
            <w:gridSpan w:val="2"/>
            <w:shd w:val="clear" w:color="000000" w:fill="FFFFFF"/>
            <w:vAlign w:val="bottom"/>
          </w:tcPr>
          <w:p w14:paraId="505769A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447D08B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1887896" w14:textId="77777777" w:rsidTr="00AA0045">
        <w:trPr>
          <w:trHeight w:val="855"/>
        </w:trPr>
        <w:tc>
          <w:tcPr>
            <w:tcW w:w="286" w:type="dxa"/>
            <w:shd w:val="clear" w:color="000000" w:fill="FFFFFF"/>
            <w:vAlign w:val="bottom"/>
          </w:tcPr>
          <w:p w14:paraId="14E0A33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08E35FD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Услуги по транспортировке персонала Резидентов и предоставление персонального транспорта (да/нет)</w:t>
            </w:r>
          </w:p>
        </w:tc>
        <w:tc>
          <w:tcPr>
            <w:tcW w:w="4420" w:type="dxa"/>
            <w:gridSpan w:val="2"/>
            <w:shd w:val="clear" w:color="000000" w:fill="FFFFFF"/>
            <w:vAlign w:val="bottom"/>
          </w:tcPr>
          <w:p w14:paraId="15E148B3"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7EAEC35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6388DC9" w14:textId="77777777" w:rsidTr="00AA0045">
        <w:trPr>
          <w:trHeight w:val="300"/>
        </w:trPr>
        <w:tc>
          <w:tcPr>
            <w:tcW w:w="286" w:type="dxa"/>
            <w:shd w:val="clear" w:color="000000" w:fill="FFFFFF"/>
            <w:vAlign w:val="bottom"/>
          </w:tcPr>
          <w:p w14:paraId="3B86CAC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tcPr>
          <w:p w14:paraId="3D1D847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Прочие услуги (описание)</w:t>
            </w:r>
          </w:p>
        </w:tc>
        <w:tc>
          <w:tcPr>
            <w:tcW w:w="4420" w:type="dxa"/>
            <w:gridSpan w:val="2"/>
            <w:vAlign w:val="bottom"/>
          </w:tcPr>
          <w:p w14:paraId="30708D9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68F4E66B"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6F135D31" w14:textId="77777777" w:rsidTr="00AA0045">
        <w:trPr>
          <w:trHeight w:val="300"/>
        </w:trPr>
        <w:tc>
          <w:tcPr>
            <w:tcW w:w="286" w:type="dxa"/>
            <w:shd w:val="clear" w:color="000000" w:fill="FFFFFF"/>
            <w:noWrap/>
            <w:vAlign w:val="bottom"/>
          </w:tcPr>
          <w:p w14:paraId="12A4159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BDDE75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4B012DD4"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0747F87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7FF57E11" w14:textId="77777777" w:rsidTr="00AA0045">
        <w:trPr>
          <w:trHeight w:val="300"/>
        </w:trPr>
        <w:tc>
          <w:tcPr>
            <w:tcW w:w="286" w:type="dxa"/>
            <w:shd w:val="clear" w:color="000000" w:fill="FFFFFF"/>
            <w:noWrap/>
            <w:vAlign w:val="bottom"/>
          </w:tcPr>
          <w:p w14:paraId="54EB25F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C1BAC9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2CB86051"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3853BFE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76DEDE84" w14:textId="77777777" w:rsidTr="00AA0045">
        <w:trPr>
          <w:trHeight w:val="315"/>
        </w:trPr>
        <w:tc>
          <w:tcPr>
            <w:tcW w:w="15553" w:type="dxa"/>
            <w:gridSpan w:val="5"/>
            <w:shd w:val="clear" w:color="000000" w:fill="333399"/>
            <w:noWrap/>
            <w:vAlign w:val="center"/>
          </w:tcPr>
          <w:p w14:paraId="07F25621"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Общая информация по результатам деятельности индустриального парка</w:t>
            </w:r>
          </w:p>
        </w:tc>
      </w:tr>
      <w:tr w:rsidR="00AA0045" w:rsidRPr="003058F7" w14:paraId="4044AE6C" w14:textId="77777777" w:rsidTr="00AA0045">
        <w:trPr>
          <w:trHeight w:val="300"/>
        </w:trPr>
        <w:tc>
          <w:tcPr>
            <w:tcW w:w="286" w:type="dxa"/>
            <w:shd w:val="clear" w:color="000000" w:fill="FFFFFF"/>
            <w:noWrap/>
            <w:vAlign w:val="bottom"/>
          </w:tcPr>
          <w:p w14:paraId="5F0B667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365B38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shd w:val="clear" w:color="000000" w:fill="FFFFFF"/>
            <w:vAlign w:val="bottom"/>
          </w:tcPr>
          <w:p w14:paraId="7FA4F78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vAlign w:val="bottom"/>
          </w:tcPr>
          <w:p w14:paraId="76B95D7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6722B5B3" w14:textId="77777777" w:rsidTr="00AA0045">
        <w:trPr>
          <w:trHeight w:val="300"/>
        </w:trPr>
        <w:tc>
          <w:tcPr>
            <w:tcW w:w="9629" w:type="dxa"/>
            <w:gridSpan w:val="2"/>
            <w:shd w:val="clear" w:color="000000" w:fill="003366"/>
            <w:noWrap/>
            <w:vAlign w:val="bottom"/>
          </w:tcPr>
          <w:p w14:paraId="25E4449F"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Финансовые показатели деятельности Индустриального парка</w:t>
            </w:r>
          </w:p>
        </w:tc>
        <w:tc>
          <w:tcPr>
            <w:tcW w:w="5924" w:type="dxa"/>
            <w:gridSpan w:val="3"/>
            <w:shd w:val="clear" w:color="000000" w:fill="003366"/>
            <w:noWrap/>
            <w:vAlign w:val="bottom"/>
          </w:tcPr>
          <w:p w14:paraId="41294401"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2C283347" w14:textId="77777777" w:rsidTr="00AA0045">
        <w:trPr>
          <w:trHeight w:val="855"/>
        </w:trPr>
        <w:tc>
          <w:tcPr>
            <w:tcW w:w="286" w:type="dxa"/>
            <w:vAlign w:val="bottom"/>
          </w:tcPr>
          <w:p w14:paraId="39A17DF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036AB38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Объем выпуска продукции на территории Индустриального парка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 xml:space="preserve"> без НДС за прошлый год)</w:t>
            </w:r>
          </w:p>
        </w:tc>
        <w:tc>
          <w:tcPr>
            <w:tcW w:w="4420" w:type="dxa"/>
            <w:gridSpan w:val="2"/>
            <w:vAlign w:val="bottom"/>
          </w:tcPr>
          <w:p w14:paraId="2F75A4A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4F3B2C8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r>
      <w:tr w:rsidR="00AA0045" w:rsidRPr="003058F7" w14:paraId="55CF8470" w14:textId="77777777" w:rsidTr="00AA0045">
        <w:trPr>
          <w:trHeight w:val="855"/>
        </w:trPr>
        <w:tc>
          <w:tcPr>
            <w:tcW w:w="286" w:type="dxa"/>
            <w:vAlign w:val="bottom"/>
          </w:tcPr>
          <w:p w14:paraId="1D43E46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509E8422" w14:textId="2761FB76"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Суммарный об</w:t>
            </w:r>
            <w:r w:rsidR="009B6BB2">
              <w:rPr>
                <w:rFonts w:ascii="Times New Roman" w:hAnsi="Times New Roman" w:cs="Times New Roman"/>
                <w:color w:val="000000"/>
                <w:sz w:val="28"/>
                <w:szCs w:val="28"/>
                <w:lang w:eastAsia="ru-RU"/>
              </w:rPr>
              <w:t>ъ</w:t>
            </w:r>
            <w:r w:rsidRPr="003058F7">
              <w:rPr>
                <w:rFonts w:ascii="Times New Roman" w:hAnsi="Times New Roman" w:cs="Times New Roman"/>
                <w:color w:val="000000"/>
                <w:sz w:val="28"/>
                <w:szCs w:val="28"/>
                <w:lang w:eastAsia="ru-RU"/>
              </w:rPr>
              <w:t>ем налоговых поступлений от деятельности Индустриального парка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 xml:space="preserve"> без НДС)</w:t>
            </w:r>
          </w:p>
        </w:tc>
        <w:tc>
          <w:tcPr>
            <w:tcW w:w="4420" w:type="dxa"/>
            <w:gridSpan w:val="2"/>
            <w:vAlign w:val="bottom"/>
          </w:tcPr>
          <w:p w14:paraId="6C3FED1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6B772B9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r>
      <w:tr w:rsidR="00AA0045" w:rsidRPr="003058F7" w14:paraId="75C99067" w14:textId="77777777" w:rsidTr="00AA0045">
        <w:trPr>
          <w:trHeight w:val="300"/>
        </w:trPr>
        <w:tc>
          <w:tcPr>
            <w:tcW w:w="286" w:type="dxa"/>
            <w:vAlign w:val="bottom"/>
          </w:tcPr>
          <w:p w14:paraId="1518950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6B1A0D4D"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4420" w:type="dxa"/>
            <w:gridSpan w:val="2"/>
            <w:shd w:val="clear" w:color="000000" w:fill="FFFFFF"/>
            <w:vAlign w:val="bottom"/>
          </w:tcPr>
          <w:p w14:paraId="617D220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1890604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37526442" w14:textId="77777777" w:rsidTr="00AA0045">
        <w:trPr>
          <w:trHeight w:val="300"/>
        </w:trPr>
        <w:tc>
          <w:tcPr>
            <w:tcW w:w="9629" w:type="dxa"/>
            <w:gridSpan w:val="2"/>
            <w:shd w:val="clear" w:color="000000" w:fill="003366"/>
            <w:noWrap/>
          </w:tcPr>
          <w:p w14:paraId="50B5A3BF"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Инвестиции на территории Индустриального парка</w:t>
            </w:r>
          </w:p>
        </w:tc>
        <w:tc>
          <w:tcPr>
            <w:tcW w:w="5924" w:type="dxa"/>
            <w:gridSpan w:val="3"/>
            <w:shd w:val="clear" w:color="000000" w:fill="003366"/>
            <w:noWrap/>
            <w:vAlign w:val="bottom"/>
          </w:tcPr>
          <w:p w14:paraId="6357B89E"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3DC86F5C" w14:textId="77777777" w:rsidTr="00AA0045">
        <w:trPr>
          <w:trHeight w:val="570"/>
        </w:trPr>
        <w:tc>
          <w:tcPr>
            <w:tcW w:w="286" w:type="dxa"/>
            <w:noWrap/>
            <w:vAlign w:val="bottom"/>
          </w:tcPr>
          <w:p w14:paraId="6EDD102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31C2137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Суммарный объем частных инвестиций в инфраструктуру Индустриального парка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w:t>
            </w:r>
          </w:p>
        </w:tc>
        <w:tc>
          <w:tcPr>
            <w:tcW w:w="4420" w:type="dxa"/>
            <w:gridSpan w:val="2"/>
            <w:vAlign w:val="bottom"/>
          </w:tcPr>
          <w:p w14:paraId="7D70BD6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691DF83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r>
      <w:tr w:rsidR="00AA0045" w:rsidRPr="003058F7" w14:paraId="38481315" w14:textId="77777777" w:rsidTr="00AA0045">
        <w:trPr>
          <w:trHeight w:val="855"/>
        </w:trPr>
        <w:tc>
          <w:tcPr>
            <w:tcW w:w="286" w:type="dxa"/>
            <w:noWrap/>
            <w:vAlign w:val="bottom"/>
          </w:tcPr>
          <w:p w14:paraId="4D64EF4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343CE60A" w14:textId="3E238B1A"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Суммарный об</w:t>
            </w:r>
            <w:r w:rsidR="009B6BB2">
              <w:rPr>
                <w:rFonts w:ascii="Times New Roman" w:hAnsi="Times New Roman" w:cs="Times New Roman"/>
                <w:color w:val="000000"/>
                <w:sz w:val="28"/>
                <w:szCs w:val="28"/>
                <w:lang w:eastAsia="ru-RU"/>
              </w:rPr>
              <w:t>ъ</w:t>
            </w:r>
            <w:r w:rsidRPr="003058F7">
              <w:rPr>
                <w:rFonts w:ascii="Times New Roman" w:hAnsi="Times New Roman" w:cs="Times New Roman"/>
                <w:color w:val="000000"/>
                <w:sz w:val="28"/>
                <w:szCs w:val="28"/>
                <w:lang w:eastAsia="ru-RU"/>
              </w:rPr>
              <w:t>ем государственных инвестиций в инфраструктуру Индустриального парка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w:t>
            </w:r>
          </w:p>
        </w:tc>
        <w:tc>
          <w:tcPr>
            <w:tcW w:w="4420" w:type="dxa"/>
            <w:gridSpan w:val="2"/>
            <w:vAlign w:val="bottom"/>
          </w:tcPr>
          <w:p w14:paraId="1F51E6A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240A400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r>
      <w:tr w:rsidR="00AA0045" w:rsidRPr="003058F7" w14:paraId="15EA1355" w14:textId="77777777" w:rsidTr="00AA0045">
        <w:trPr>
          <w:trHeight w:val="570"/>
        </w:trPr>
        <w:tc>
          <w:tcPr>
            <w:tcW w:w="286" w:type="dxa"/>
            <w:noWrap/>
            <w:vAlign w:val="bottom"/>
          </w:tcPr>
          <w:p w14:paraId="4010D6B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shd w:val="clear" w:color="000000" w:fill="FFFFFF"/>
          </w:tcPr>
          <w:p w14:paraId="610AB66C" w14:textId="78552D9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Суммарный об</w:t>
            </w:r>
            <w:r w:rsidR="009B6BB2">
              <w:rPr>
                <w:rFonts w:ascii="Times New Roman" w:hAnsi="Times New Roman" w:cs="Times New Roman"/>
                <w:color w:val="000000"/>
                <w:sz w:val="28"/>
                <w:szCs w:val="28"/>
                <w:lang w:eastAsia="ru-RU"/>
              </w:rPr>
              <w:t>ъ</w:t>
            </w:r>
            <w:r w:rsidRPr="003058F7">
              <w:rPr>
                <w:rFonts w:ascii="Times New Roman" w:hAnsi="Times New Roman" w:cs="Times New Roman"/>
                <w:color w:val="000000"/>
                <w:sz w:val="28"/>
                <w:szCs w:val="28"/>
                <w:lang w:eastAsia="ru-RU"/>
              </w:rPr>
              <w:t>ем инвестиций Резидентов на территории Индустриального парка (</w:t>
            </w:r>
            <w:proofErr w:type="spellStart"/>
            <w:r w:rsidRPr="003058F7">
              <w:rPr>
                <w:rFonts w:ascii="Times New Roman" w:hAnsi="Times New Roman" w:cs="Times New Roman"/>
                <w:color w:val="000000"/>
                <w:sz w:val="28"/>
                <w:szCs w:val="28"/>
                <w:lang w:eastAsia="ru-RU"/>
              </w:rPr>
              <w:t>руб</w:t>
            </w:r>
            <w:proofErr w:type="spellEnd"/>
            <w:r w:rsidRPr="003058F7">
              <w:rPr>
                <w:rFonts w:ascii="Times New Roman" w:hAnsi="Times New Roman" w:cs="Times New Roman"/>
                <w:color w:val="000000"/>
                <w:sz w:val="28"/>
                <w:szCs w:val="28"/>
                <w:lang w:eastAsia="ru-RU"/>
              </w:rPr>
              <w:t>)</w:t>
            </w:r>
          </w:p>
        </w:tc>
        <w:tc>
          <w:tcPr>
            <w:tcW w:w="4420" w:type="dxa"/>
            <w:gridSpan w:val="2"/>
            <w:vAlign w:val="bottom"/>
          </w:tcPr>
          <w:p w14:paraId="73053C0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2ADDB15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r>
      <w:tr w:rsidR="00AA0045" w:rsidRPr="003058F7" w14:paraId="1EDCE740" w14:textId="77777777" w:rsidTr="00AA0045">
        <w:trPr>
          <w:trHeight w:val="300"/>
        </w:trPr>
        <w:tc>
          <w:tcPr>
            <w:tcW w:w="286" w:type="dxa"/>
            <w:vAlign w:val="bottom"/>
          </w:tcPr>
          <w:p w14:paraId="4FF44F7D"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tcPr>
          <w:p w14:paraId="6A9A3D4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4420" w:type="dxa"/>
            <w:gridSpan w:val="2"/>
            <w:vAlign w:val="bottom"/>
          </w:tcPr>
          <w:p w14:paraId="3A2EE3C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33E62317"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45F33BF5" w14:textId="77777777" w:rsidTr="00AA0045">
        <w:trPr>
          <w:trHeight w:val="300"/>
        </w:trPr>
        <w:tc>
          <w:tcPr>
            <w:tcW w:w="9629" w:type="dxa"/>
            <w:gridSpan w:val="2"/>
            <w:shd w:val="clear" w:color="000000" w:fill="003366"/>
            <w:noWrap/>
            <w:vAlign w:val="bottom"/>
          </w:tcPr>
          <w:p w14:paraId="1BA03714"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Информация о резидентах</w:t>
            </w:r>
          </w:p>
        </w:tc>
        <w:tc>
          <w:tcPr>
            <w:tcW w:w="4420" w:type="dxa"/>
            <w:gridSpan w:val="2"/>
            <w:shd w:val="clear" w:color="000000" w:fill="003366"/>
            <w:vAlign w:val="bottom"/>
          </w:tcPr>
          <w:p w14:paraId="6C6DAFE9"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1504" w:type="dxa"/>
            <w:shd w:val="clear" w:color="000000" w:fill="003366"/>
            <w:vAlign w:val="bottom"/>
          </w:tcPr>
          <w:p w14:paraId="47027FF2"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2DB9E9AB" w14:textId="77777777" w:rsidTr="00AA0045">
        <w:trPr>
          <w:trHeight w:val="570"/>
        </w:trPr>
        <w:tc>
          <w:tcPr>
            <w:tcW w:w="286" w:type="dxa"/>
            <w:shd w:val="clear" w:color="000000" w:fill="FFFFFF"/>
            <w:vAlign w:val="bottom"/>
          </w:tcPr>
          <w:p w14:paraId="1F500610"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5C056868" w14:textId="76C3013F"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Число резидентов</w:t>
            </w:r>
            <w:r w:rsidR="009B6BB2">
              <w:rPr>
                <w:rFonts w:ascii="Times New Roman" w:hAnsi="Times New Roman" w:cs="Times New Roman"/>
                <w:color w:val="000000"/>
                <w:sz w:val="28"/>
                <w:szCs w:val="28"/>
                <w:lang w:eastAsia="ru-RU"/>
              </w:rPr>
              <w:t>,</w:t>
            </w:r>
            <w:r w:rsidRPr="003058F7">
              <w:rPr>
                <w:rFonts w:ascii="Times New Roman" w:hAnsi="Times New Roman" w:cs="Times New Roman"/>
                <w:color w:val="000000"/>
                <w:sz w:val="28"/>
                <w:szCs w:val="28"/>
                <w:lang w:eastAsia="ru-RU"/>
              </w:rPr>
              <w:t xml:space="preserve"> начавших производство на территории Индустриального парка </w:t>
            </w:r>
          </w:p>
        </w:tc>
        <w:tc>
          <w:tcPr>
            <w:tcW w:w="4420" w:type="dxa"/>
            <w:gridSpan w:val="2"/>
            <w:shd w:val="clear" w:color="000000" w:fill="FFFFFF"/>
            <w:vAlign w:val="bottom"/>
          </w:tcPr>
          <w:p w14:paraId="56833A64"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0363FBA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0A1CCC2" w14:textId="77777777" w:rsidTr="00AA0045">
        <w:trPr>
          <w:trHeight w:val="570"/>
        </w:trPr>
        <w:tc>
          <w:tcPr>
            <w:tcW w:w="286" w:type="dxa"/>
            <w:shd w:val="clear" w:color="000000" w:fill="FFFFFF"/>
            <w:vAlign w:val="bottom"/>
          </w:tcPr>
          <w:p w14:paraId="50462135"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2D74D129"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Число Резидентов, начавших строительство на территории Индустриального парка </w:t>
            </w:r>
          </w:p>
        </w:tc>
        <w:tc>
          <w:tcPr>
            <w:tcW w:w="4420" w:type="dxa"/>
            <w:gridSpan w:val="2"/>
            <w:shd w:val="clear" w:color="000000" w:fill="FFFFFF"/>
            <w:vAlign w:val="bottom"/>
          </w:tcPr>
          <w:p w14:paraId="7588E2B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1F6F6C7D"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1A5DFEDF" w14:textId="77777777" w:rsidTr="00AA0045">
        <w:trPr>
          <w:trHeight w:val="570"/>
        </w:trPr>
        <w:tc>
          <w:tcPr>
            <w:tcW w:w="286" w:type="dxa"/>
            <w:shd w:val="clear" w:color="000000" w:fill="FFFFFF"/>
            <w:noWrap/>
            <w:vAlign w:val="bottom"/>
          </w:tcPr>
          <w:p w14:paraId="2A38DDA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29D46A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Количество созданных рабочих мест на территории Индустриального парка </w:t>
            </w:r>
          </w:p>
        </w:tc>
        <w:tc>
          <w:tcPr>
            <w:tcW w:w="4420" w:type="dxa"/>
            <w:gridSpan w:val="2"/>
            <w:shd w:val="clear" w:color="000000" w:fill="FFFFFF"/>
            <w:vAlign w:val="bottom"/>
          </w:tcPr>
          <w:p w14:paraId="46AD85AF"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vAlign w:val="bottom"/>
          </w:tcPr>
          <w:p w14:paraId="09EE69D0"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279B947A" w14:textId="77777777" w:rsidTr="00AA0045">
        <w:trPr>
          <w:trHeight w:val="300"/>
        </w:trPr>
        <w:tc>
          <w:tcPr>
            <w:tcW w:w="286" w:type="dxa"/>
            <w:vAlign w:val="bottom"/>
          </w:tcPr>
          <w:p w14:paraId="23076E3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13763" w:type="dxa"/>
            <w:gridSpan w:val="3"/>
            <w:noWrap/>
            <w:vAlign w:val="bottom"/>
          </w:tcPr>
          <w:p w14:paraId="6F1C9044" w14:textId="77777777" w:rsidR="00AA0045" w:rsidRPr="003058F7" w:rsidRDefault="00AA0045" w:rsidP="00AE6C8B">
            <w:pPr>
              <w:spacing w:after="0" w:line="240" w:lineRule="auto"/>
              <w:jc w:val="center"/>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1504" w:type="dxa"/>
            <w:vAlign w:val="bottom"/>
          </w:tcPr>
          <w:p w14:paraId="35D781C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69A4A608" w14:textId="77777777" w:rsidTr="00AA0045">
        <w:trPr>
          <w:trHeight w:val="300"/>
        </w:trPr>
        <w:tc>
          <w:tcPr>
            <w:tcW w:w="9629" w:type="dxa"/>
            <w:gridSpan w:val="2"/>
            <w:shd w:val="clear" w:color="000000" w:fill="003366"/>
            <w:noWrap/>
            <w:vAlign w:val="bottom"/>
          </w:tcPr>
          <w:p w14:paraId="169BE197"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xml:space="preserve">Государственная поддержка Индустриального парка </w:t>
            </w:r>
          </w:p>
        </w:tc>
        <w:tc>
          <w:tcPr>
            <w:tcW w:w="4420" w:type="dxa"/>
            <w:gridSpan w:val="2"/>
            <w:shd w:val="clear" w:color="000000" w:fill="003366"/>
            <w:vAlign w:val="bottom"/>
          </w:tcPr>
          <w:p w14:paraId="752A2C74"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c>
          <w:tcPr>
            <w:tcW w:w="1504" w:type="dxa"/>
            <w:shd w:val="clear" w:color="000000" w:fill="003366"/>
            <w:vAlign w:val="bottom"/>
          </w:tcPr>
          <w:p w14:paraId="6DF84CBB" w14:textId="77777777" w:rsidR="00AA0045" w:rsidRPr="003058F7" w:rsidRDefault="00AA0045" w:rsidP="00AE6C8B">
            <w:pPr>
              <w:spacing w:after="0" w:line="240" w:lineRule="auto"/>
              <w:rPr>
                <w:rFonts w:ascii="Times New Roman" w:hAnsi="Times New Roman" w:cs="Times New Roman"/>
                <w:b/>
                <w:bCs/>
                <w:color w:val="FFFFFF"/>
                <w:sz w:val="28"/>
                <w:szCs w:val="28"/>
                <w:lang w:eastAsia="ru-RU"/>
              </w:rPr>
            </w:pPr>
            <w:r w:rsidRPr="003058F7">
              <w:rPr>
                <w:rFonts w:ascii="Times New Roman" w:hAnsi="Times New Roman" w:cs="Times New Roman"/>
                <w:b/>
                <w:bCs/>
                <w:color w:val="FFFFFF"/>
                <w:sz w:val="28"/>
                <w:szCs w:val="28"/>
                <w:lang w:eastAsia="ru-RU"/>
              </w:rPr>
              <w:t> </w:t>
            </w:r>
          </w:p>
        </w:tc>
      </w:tr>
      <w:tr w:rsidR="00AA0045" w:rsidRPr="003058F7" w14:paraId="409505B1" w14:textId="77777777" w:rsidTr="00AA0045">
        <w:trPr>
          <w:trHeight w:val="570"/>
        </w:trPr>
        <w:tc>
          <w:tcPr>
            <w:tcW w:w="286" w:type="dxa"/>
            <w:shd w:val="clear" w:color="000000" w:fill="FFFFFF"/>
            <w:noWrap/>
            <w:vAlign w:val="bottom"/>
          </w:tcPr>
          <w:p w14:paraId="6C8263B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6139138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ИП является участником Федеральных (региональных) целевых программ (да/нет)</w:t>
            </w:r>
          </w:p>
        </w:tc>
        <w:tc>
          <w:tcPr>
            <w:tcW w:w="4420" w:type="dxa"/>
            <w:gridSpan w:val="2"/>
            <w:shd w:val="clear" w:color="000000" w:fill="FFFFFF"/>
            <w:vAlign w:val="bottom"/>
          </w:tcPr>
          <w:p w14:paraId="65AF72DE"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16D6916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71423ED5" w14:textId="77777777" w:rsidTr="00AA0045">
        <w:trPr>
          <w:trHeight w:val="300"/>
        </w:trPr>
        <w:tc>
          <w:tcPr>
            <w:tcW w:w="286" w:type="dxa"/>
            <w:shd w:val="clear" w:color="000000" w:fill="FFFFFF"/>
            <w:noWrap/>
            <w:vAlign w:val="bottom"/>
          </w:tcPr>
          <w:p w14:paraId="3008390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467FD62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Присвоен статус ОЭЗ</w:t>
            </w:r>
          </w:p>
        </w:tc>
        <w:tc>
          <w:tcPr>
            <w:tcW w:w="4420" w:type="dxa"/>
            <w:gridSpan w:val="2"/>
            <w:shd w:val="clear" w:color="000000" w:fill="FFFFFF"/>
            <w:vAlign w:val="bottom"/>
          </w:tcPr>
          <w:p w14:paraId="314824A9"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37B33698"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334AE173" w14:textId="77777777" w:rsidTr="00AA0045">
        <w:trPr>
          <w:trHeight w:val="570"/>
        </w:trPr>
        <w:tc>
          <w:tcPr>
            <w:tcW w:w="286" w:type="dxa"/>
            <w:shd w:val="clear" w:color="000000" w:fill="FFFFFF"/>
            <w:noWrap/>
            <w:vAlign w:val="bottom"/>
          </w:tcPr>
          <w:p w14:paraId="1571548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w:t>
            </w:r>
          </w:p>
        </w:tc>
        <w:tc>
          <w:tcPr>
            <w:tcW w:w="9343" w:type="dxa"/>
            <w:shd w:val="clear" w:color="000000" w:fill="FFFFFF"/>
          </w:tcPr>
          <w:p w14:paraId="37C3E50E"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xml:space="preserve">Резиденты ИП имеют специальные льготы на региональном уровне </w:t>
            </w:r>
          </w:p>
        </w:tc>
        <w:tc>
          <w:tcPr>
            <w:tcW w:w="4420" w:type="dxa"/>
            <w:gridSpan w:val="2"/>
            <w:shd w:val="clear" w:color="000000" w:fill="FFFFFF"/>
            <w:vAlign w:val="center"/>
          </w:tcPr>
          <w:p w14:paraId="71371E27"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c>
          <w:tcPr>
            <w:tcW w:w="1504" w:type="dxa"/>
            <w:shd w:val="clear" w:color="000000" w:fill="FFFFFF"/>
            <w:vAlign w:val="bottom"/>
          </w:tcPr>
          <w:p w14:paraId="6A8CB6BA" w14:textId="77777777" w:rsidR="00AA0045" w:rsidRPr="003058F7" w:rsidRDefault="00AA0045" w:rsidP="00AE6C8B">
            <w:pPr>
              <w:spacing w:after="0" w:line="240" w:lineRule="auto"/>
              <w:rPr>
                <w:rFonts w:ascii="Times New Roman" w:hAnsi="Times New Roman" w:cs="Times New Roman"/>
                <w:i/>
                <w:iCs/>
                <w:color w:val="000000"/>
                <w:sz w:val="28"/>
                <w:szCs w:val="28"/>
                <w:lang w:eastAsia="ru-RU"/>
              </w:rPr>
            </w:pPr>
            <w:r w:rsidRPr="003058F7">
              <w:rPr>
                <w:rFonts w:ascii="Times New Roman" w:hAnsi="Times New Roman" w:cs="Times New Roman"/>
                <w:i/>
                <w:iCs/>
                <w:color w:val="000000"/>
                <w:sz w:val="28"/>
                <w:szCs w:val="28"/>
                <w:lang w:eastAsia="ru-RU"/>
              </w:rPr>
              <w:t> </w:t>
            </w:r>
          </w:p>
        </w:tc>
      </w:tr>
      <w:tr w:rsidR="00AA0045" w:rsidRPr="003058F7" w14:paraId="47BB82AD" w14:textId="77777777" w:rsidTr="00AA0045">
        <w:trPr>
          <w:trHeight w:val="300"/>
        </w:trPr>
        <w:tc>
          <w:tcPr>
            <w:tcW w:w="286" w:type="dxa"/>
            <w:noWrap/>
            <w:vAlign w:val="bottom"/>
          </w:tcPr>
          <w:p w14:paraId="5AB7D77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tcPr>
          <w:p w14:paraId="59D2A0A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4420" w:type="dxa"/>
            <w:gridSpan w:val="2"/>
            <w:noWrap/>
            <w:vAlign w:val="bottom"/>
          </w:tcPr>
          <w:p w14:paraId="006A73D3"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1504" w:type="dxa"/>
            <w:noWrap/>
            <w:vAlign w:val="bottom"/>
          </w:tcPr>
          <w:p w14:paraId="0EEA25DF"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02ADE5A0" w14:textId="77777777" w:rsidTr="00AA0045">
        <w:trPr>
          <w:trHeight w:val="300"/>
        </w:trPr>
        <w:tc>
          <w:tcPr>
            <w:tcW w:w="286" w:type="dxa"/>
            <w:noWrap/>
            <w:vAlign w:val="bottom"/>
          </w:tcPr>
          <w:p w14:paraId="7F9101B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tcPr>
          <w:p w14:paraId="78FAFFE6"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4420" w:type="dxa"/>
            <w:gridSpan w:val="2"/>
            <w:noWrap/>
            <w:vAlign w:val="bottom"/>
          </w:tcPr>
          <w:p w14:paraId="50380CAB"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1504" w:type="dxa"/>
            <w:noWrap/>
            <w:vAlign w:val="bottom"/>
          </w:tcPr>
          <w:p w14:paraId="114AEE8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4BCEFC5D" w14:textId="77777777" w:rsidTr="00AA0045">
        <w:trPr>
          <w:trHeight w:val="300"/>
        </w:trPr>
        <w:tc>
          <w:tcPr>
            <w:tcW w:w="286" w:type="dxa"/>
            <w:noWrap/>
            <w:vAlign w:val="bottom"/>
          </w:tcPr>
          <w:p w14:paraId="644ED528"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9343" w:type="dxa"/>
          </w:tcPr>
          <w:p w14:paraId="3F545BE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4420" w:type="dxa"/>
            <w:gridSpan w:val="2"/>
            <w:noWrap/>
            <w:vAlign w:val="bottom"/>
          </w:tcPr>
          <w:p w14:paraId="2256FE92"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c>
          <w:tcPr>
            <w:tcW w:w="1504" w:type="dxa"/>
            <w:noWrap/>
            <w:vAlign w:val="bottom"/>
          </w:tcPr>
          <w:p w14:paraId="7E70E35A"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p>
        </w:tc>
      </w:tr>
      <w:tr w:rsidR="00AA0045" w:rsidRPr="003058F7" w14:paraId="4911981B" w14:textId="77777777" w:rsidTr="00AA0045">
        <w:trPr>
          <w:trHeight w:val="300"/>
        </w:trPr>
        <w:tc>
          <w:tcPr>
            <w:tcW w:w="15553" w:type="dxa"/>
            <w:gridSpan w:val="5"/>
            <w:noWrap/>
            <w:vAlign w:val="bottom"/>
          </w:tcPr>
          <w:p w14:paraId="5EB4619C" w14:textId="77777777" w:rsidR="00AA0045" w:rsidRPr="003058F7" w:rsidRDefault="00AA0045" w:rsidP="00AE6C8B">
            <w:pPr>
              <w:spacing w:after="0" w:line="240" w:lineRule="auto"/>
              <w:rPr>
                <w:rFonts w:ascii="Times New Roman" w:hAnsi="Times New Roman" w:cs="Times New Roman"/>
                <w:color w:val="000000"/>
                <w:sz w:val="28"/>
                <w:szCs w:val="28"/>
                <w:lang w:eastAsia="ru-RU"/>
              </w:rPr>
            </w:pPr>
            <w:r w:rsidRPr="003058F7">
              <w:rPr>
                <w:rFonts w:ascii="Times New Roman" w:hAnsi="Times New Roman" w:cs="Times New Roman"/>
                <w:color w:val="000000"/>
                <w:sz w:val="28"/>
                <w:szCs w:val="28"/>
                <w:lang w:eastAsia="ru-RU"/>
              </w:rPr>
              <w:t>* Там где ответ да/нет или указание количества, после запятой можно дать дополнительное текстовое описание.</w:t>
            </w:r>
          </w:p>
        </w:tc>
      </w:tr>
    </w:tbl>
    <w:p w14:paraId="43051601" w14:textId="77777777" w:rsidR="00B21708" w:rsidRPr="003058F7" w:rsidRDefault="00B21708" w:rsidP="008B1537">
      <w:pPr>
        <w:pStyle w:val="ConsPlusNormal"/>
        <w:widowControl/>
        <w:ind w:left="-709" w:firstLine="0"/>
        <w:jc w:val="center"/>
        <w:outlineLvl w:val="2"/>
        <w:rPr>
          <w:rFonts w:ascii="Times New Roman" w:hAnsi="Times New Roman" w:cs="Times New Roman"/>
          <w:b/>
          <w:bCs/>
          <w:sz w:val="28"/>
          <w:szCs w:val="28"/>
        </w:rPr>
        <w:sectPr w:rsidR="00B21708" w:rsidRPr="003058F7" w:rsidSect="006F1220">
          <w:pgSz w:w="16839" w:h="11907" w:orient="landscape" w:code="9"/>
          <w:pgMar w:top="1440" w:right="1080" w:bottom="1440" w:left="1080" w:header="709" w:footer="709" w:gutter="0"/>
          <w:cols w:space="708"/>
          <w:docGrid w:linePitch="360"/>
        </w:sectPr>
      </w:pPr>
    </w:p>
    <w:p w14:paraId="352A082B" w14:textId="77777777" w:rsidR="00B21708" w:rsidRPr="003058F7" w:rsidRDefault="00B21708" w:rsidP="00DF386D">
      <w:pPr>
        <w:spacing w:after="0"/>
        <w:ind w:left="4536"/>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Приложение №4</w:t>
      </w:r>
    </w:p>
    <w:p w14:paraId="2888315D" w14:textId="77777777" w:rsidR="00B21708" w:rsidRPr="003058F7" w:rsidRDefault="00B21708" w:rsidP="00DF386D">
      <w:pPr>
        <w:tabs>
          <w:tab w:val="left" w:pos="1499"/>
        </w:tabs>
        <w:ind w:left="4536"/>
        <w:jc w:val="center"/>
        <w:outlineLvl w:val="0"/>
        <w:rPr>
          <w:rFonts w:ascii="Times New Roman" w:hAnsi="Times New Roman" w:cs="Times New Roman"/>
          <w:b/>
          <w:bCs/>
          <w:color w:val="000000"/>
          <w:sz w:val="28"/>
          <w:szCs w:val="28"/>
          <w:highlight w:val="yellow"/>
        </w:rPr>
      </w:pPr>
      <w:r w:rsidRPr="003058F7">
        <w:rPr>
          <w:rFonts w:ascii="Times New Roman" w:hAnsi="Times New Roman" w:cs="Times New Roman"/>
          <w:b/>
          <w:bCs/>
          <w:sz w:val="28"/>
          <w:szCs w:val="28"/>
        </w:rPr>
        <w:t>к административному регламенту по представлению государственной услуги «</w:t>
      </w:r>
      <w:r>
        <w:rPr>
          <w:rFonts w:ascii="Times New Roman" w:hAnsi="Times New Roman" w:cs="Times New Roman"/>
          <w:b/>
          <w:bCs/>
          <w:sz w:val="28"/>
          <w:szCs w:val="28"/>
        </w:rPr>
        <w:t>Создание и развитие</w:t>
      </w:r>
      <w:r w:rsidR="00DB2159">
        <w:rPr>
          <w:rFonts w:ascii="Times New Roman" w:hAnsi="Times New Roman" w:cs="Times New Roman"/>
          <w:b/>
          <w:bCs/>
          <w:sz w:val="28"/>
          <w:szCs w:val="28"/>
        </w:rPr>
        <w:t xml:space="preserve"> </w:t>
      </w:r>
      <w:r w:rsidRPr="003058F7">
        <w:rPr>
          <w:rFonts w:ascii="Times New Roman" w:hAnsi="Times New Roman" w:cs="Times New Roman"/>
          <w:b/>
          <w:bCs/>
          <w:sz w:val="28"/>
          <w:szCs w:val="28"/>
        </w:rPr>
        <w:t>индустриального (промышленного) парка</w:t>
      </w:r>
      <w:r>
        <w:rPr>
          <w:rFonts w:ascii="Times New Roman" w:hAnsi="Times New Roman" w:cs="Times New Roman"/>
          <w:b/>
          <w:bCs/>
          <w:sz w:val="28"/>
          <w:szCs w:val="28"/>
        </w:rPr>
        <w:t xml:space="preserve"> на территории Республики Дагестан</w:t>
      </w:r>
      <w:r w:rsidRPr="003058F7">
        <w:rPr>
          <w:rFonts w:ascii="Times New Roman" w:hAnsi="Times New Roman" w:cs="Times New Roman"/>
          <w:b/>
          <w:bCs/>
          <w:sz w:val="28"/>
          <w:szCs w:val="28"/>
        </w:rPr>
        <w:t>»</w:t>
      </w:r>
    </w:p>
    <w:p w14:paraId="0BDA8B2A" w14:textId="77777777" w:rsidR="00B21708" w:rsidRPr="003058F7" w:rsidRDefault="00510AAF" w:rsidP="001248BC">
      <w:pPr>
        <w:tabs>
          <w:tab w:val="left" w:pos="1260"/>
          <w:tab w:val="left" w:pos="4320"/>
        </w:tabs>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41344" behindDoc="0" locked="0" layoutInCell="1" allowOverlap="1" wp14:anchorId="5A3B77AA" wp14:editId="366AAC7E">
                <wp:simplePos x="0" y="0"/>
                <wp:positionH relativeFrom="column">
                  <wp:posOffset>5860415</wp:posOffset>
                </wp:positionH>
                <wp:positionV relativeFrom="paragraph">
                  <wp:posOffset>7809230</wp:posOffset>
                </wp:positionV>
                <wp:extent cx="0" cy="0"/>
                <wp:effectExtent l="15875" t="15875" r="12700" b="1270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5D4DB"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614.9pt" to="461.45pt,6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HDQIAACQEAAAOAAAAZHJzL2Uyb0RvYy54bWysU8GO2jAQvVfqP1i+QxJgKU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" strokeweight="1.5pt"/>
            </w:pict>
          </mc:Fallback>
        </mc:AlternateContent>
      </w:r>
      <w:r w:rsidR="00B21708" w:rsidRPr="003058F7">
        <w:rPr>
          <w:rFonts w:ascii="Times New Roman" w:hAnsi="Times New Roman" w:cs="Times New Roman"/>
          <w:b/>
          <w:bCs/>
          <w:sz w:val="24"/>
          <w:szCs w:val="24"/>
        </w:rPr>
        <w:t xml:space="preserve">Блок-схема </w:t>
      </w:r>
    </w:p>
    <w:p w14:paraId="5A197D95" w14:textId="77777777" w:rsidR="00B21708" w:rsidRPr="003058F7" w:rsidRDefault="00510AAF" w:rsidP="001248BC">
      <w:pPr>
        <w:tabs>
          <w:tab w:val="left" w:pos="1260"/>
          <w:tab w:val="left" w:pos="4320"/>
        </w:tabs>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8992" behindDoc="1" locked="0" layoutInCell="1" allowOverlap="1" wp14:anchorId="356841A7" wp14:editId="7BAB8260">
                <wp:simplePos x="0" y="0"/>
                <wp:positionH relativeFrom="column">
                  <wp:posOffset>-186055</wp:posOffset>
                </wp:positionH>
                <wp:positionV relativeFrom="paragraph">
                  <wp:posOffset>288290</wp:posOffset>
                </wp:positionV>
                <wp:extent cx="6189345" cy="7698105"/>
                <wp:effectExtent l="17780" t="14605" r="12700" b="1206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76981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45E88" id="Rectangle 3" o:spid="_x0000_s1026" style="position:absolute;margin-left:-14.65pt;margin-top:22.7pt;width:487.35pt;height:60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6/Ig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" strokeweight="1.5pt"/>
            </w:pict>
          </mc:Fallback>
        </mc:AlternateContent>
      </w:r>
      <w:r w:rsidR="00B21708" w:rsidRPr="003058F7">
        <w:rPr>
          <w:rFonts w:ascii="Times New Roman" w:hAnsi="Times New Roman" w:cs="Times New Roman"/>
          <w:b/>
          <w:bCs/>
          <w:sz w:val="24"/>
          <w:szCs w:val="24"/>
        </w:rPr>
        <w:t>процедуры предоставления государственной услуги</w:t>
      </w:r>
    </w:p>
    <w:p w14:paraId="1EF3A73B" w14:textId="77777777" w:rsidR="00B21708" w:rsidRPr="003058F7" w:rsidRDefault="00510AAF" w:rsidP="001248BC">
      <w:pPr>
        <w:tabs>
          <w:tab w:val="left" w:pos="1260"/>
          <w:tab w:val="left" w:pos="4320"/>
        </w:tabs>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73088" behindDoc="1" locked="0" layoutInCell="1" allowOverlap="1" wp14:anchorId="7DB58D7D" wp14:editId="3901F4EA">
                <wp:simplePos x="0" y="0"/>
                <wp:positionH relativeFrom="column">
                  <wp:posOffset>-104140</wp:posOffset>
                </wp:positionH>
                <wp:positionV relativeFrom="paragraph">
                  <wp:posOffset>306070</wp:posOffset>
                </wp:positionV>
                <wp:extent cx="6057900" cy="357505"/>
                <wp:effectExtent l="13970" t="18415" r="14605" b="1460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57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EEFF" id="Rectangle 4" o:spid="_x0000_s1026" style="position:absolute;margin-left:-8.2pt;margin-top:24.1pt;width:477pt;height:28.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y0IgIAAD4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" strokeweight="1.5pt"/>
            </w:pict>
          </mc:Fallback>
        </mc:AlternateContent>
      </w:r>
    </w:p>
    <w:p w14:paraId="04633DB5" w14:textId="77777777" w:rsidR="00B21708" w:rsidRPr="0061304C" w:rsidRDefault="00B21708" w:rsidP="001248BC">
      <w:pPr>
        <w:tabs>
          <w:tab w:val="left" w:pos="1260"/>
          <w:tab w:val="left" w:pos="4320"/>
        </w:tabs>
        <w:jc w:val="center"/>
        <w:rPr>
          <w:rFonts w:cs="Times New Roman"/>
          <w:b/>
          <w:bCs/>
        </w:rPr>
      </w:pPr>
      <w:r w:rsidRPr="0061304C">
        <w:rPr>
          <w:rFonts w:cs="Times New Roman"/>
          <w:b/>
          <w:bCs/>
        </w:rPr>
        <w:t>Консультирование заявителя по вопросу предоставления государственной услуги</w:t>
      </w:r>
    </w:p>
    <w:p w14:paraId="6E42EFDD" w14:textId="77777777" w:rsidR="00B21708" w:rsidRPr="0061304C" w:rsidRDefault="00510AAF" w:rsidP="001248BC">
      <w:pPr>
        <w:tabs>
          <w:tab w:val="left" w:pos="1260"/>
          <w:tab w:val="left" w:pos="4320"/>
        </w:tabs>
        <w:jc w:val="center"/>
        <w:rPr>
          <w:rFonts w:cs="Times New Roman"/>
          <w:b/>
          <w:bCs/>
        </w:rPr>
      </w:pPr>
      <w:r>
        <w:rPr>
          <w:noProof/>
          <w:lang w:eastAsia="ru-RU"/>
        </w:rPr>
        <mc:AlternateContent>
          <mc:Choice Requires="wps">
            <w:drawing>
              <wp:anchor distT="0" distB="0" distL="114300" distR="114300" simplePos="0" relativeHeight="251647488" behindDoc="0" locked="0" layoutInCell="1" allowOverlap="1" wp14:anchorId="1B1D7C44" wp14:editId="55350C93">
                <wp:simplePos x="0" y="0"/>
                <wp:positionH relativeFrom="column">
                  <wp:posOffset>2917825</wp:posOffset>
                </wp:positionH>
                <wp:positionV relativeFrom="paragraph">
                  <wp:posOffset>6350</wp:posOffset>
                </wp:positionV>
                <wp:extent cx="635" cy="194310"/>
                <wp:effectExtent l="64135" t="17780" r="59055" b="26035"/>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58E7E"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5pt,.5pt" to="229.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4wKwIAAE0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" strokeweight="1.5pt">
                <v:stroke endarrow="block"/>
              </v:line>
            </w:pict>
          </mc:Fallback>
        </mc:AlternateContent>
      </w:r>
      <w:r>
        <w:rPr>
          <w:noProof/>
          <w:lang w:eastAsia="ru-RU"/>
        </w:rPr>
        <mc:AlternateContent>
          <mc:Choice Requires="wps">
            <w:drawing>
              <wp:anchor distT="0" distB="0" distL="114300" distR="114300" simplePos="0" relativeHeight="251670016" behindDoc="1" locked="0" layoutInCell="1" allowOverlap="1" wp14:anchorId="6F30555E" wp14:editId="2C47DB8E">
                <wp:simplePos x="0" y="0"/>
                <wp:positionH relativeFrom="column">
                  <wp:posOffset>-104140</wp:posOffset>
                </wp:positionH>
                <wp:positionV relativeFrom="paragraph">
                  <wp:posOffset>205740</wp:posOffset>
                </wp:positionV>
                <wp:extent cx="6057900" cy="357505"/>
                <wp:effectExtent l="13970" t="17145" r="14605" b="1587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57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F973" id="Rectangle 6" o:spid="_x0000_s1026" style="position:absolute;margin-left:-8.2pt;margin-top:16.2pt;width:477pt;height:28.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GuIgIAAD4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" strokeweight="1.5pt"/>
            </w:pict>
          </mc:Fallback>
        </mc:AlternateContent>
      </w:r>
    </w:p>
    <w:p w14:paraId="18F8EA72" w14:textId="77777777" w:rsidR="00B21708" w:rsidRPr="0061304C" w:rsidRDefault="00510AAF" w:rsidP="001248BC">
      <w:pPr>
        <w:tabs>
          <w:tab w:val="left" w:pos="1260"/>
          <w:tab w:val="left" w:pos="4320"/>
        </w:tabs>
        <w:jc w:val="center"/>
        <w:rPr>
          <w:rFonts w:cs="Times New Roman"/>
          <w:b/>
          <w:bCs/>
        </w:rPr>
      </w:pPr>
      <w:r>
        <w:rPr>
          <w:noProof/>
          <w:lang w:eastAsia="ru-RU"/>
        </w:rPr>
        <mc:AlternateContent>
          <mc:Choice Requires="wps">
            <w:drawing>
              <wp:anchor distT="0" distB="0" distL="114300" distR="114300" simplePos="0" relativeHeight="251646464" behindDoc="0" locked="0" layoutInCell="1" allowOverlap="1" wp14:anchorId="5BBE9958" wp14:editId="3A0DBF1A">
                <wp:simplePos x="0" y="0"/>
                <wp:positionH relativeFrom="column">
                  <wp:posOffset>2917825</wp:posOffset>
                </wp:positionH>
                <wp:positionV relativeFrom="paragraph">
                  <wp:posOffset>240030</wp:posOffset>
                </wp:positionV>
                <wp:extent cx="635" cy="245110"/>
                <wp:effectExtent l="64135" t="12700" r="59055" b="2794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0734" id="Line 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5pt,18.9pt" to="229.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" strokeweight="1.5pt">
                <v:stroke endarrow="block"/>
              </v:line>
            </w:pict>
          </mc:Fallback>
        </mc:AlternateContent>
      </w:r>
      <w:r w:rsidR="00B21708" w:rsidRPr="0061304C">
        <w:rPr>
          <w:rFonts w:cs="Times New Roman"/>
          <w:b/>
          <w:bCs/>
        </w:rPr>
        <w:t>Прием, заявки и документов на получение государственной услуги</w:t>
      </w:r>
    </w:p>
    <w:p w14:paraId="2046E651" w14:textId="77777777" w:rsidR="00B21708" w:rsidRPr="0061304C" w:rsidRDefault="00510AAF" w:rsidP="001248BC">
      <w:pPr>
        <w:tabs>
          <w:tab w:val="left" w:pos="1260"/>
          <w:tab w:val="left" w:pos="2700"/>
          <w:tab w:val="left" w:pos="2880"/>
          <w:tab w:val="left" w:pos="4320"/>
          <w:tab w:val="left" w:pos="9360"/>
        </w:tabs>
        <w:spacing w:line="235" w:lineRule="auto"/>
        <w:jc w:val="center"/>
        <w:rPr>
          <w:rFonts w:cs="Times New Roman"/>
          <w:b/>
          <w:bCs/>
          <w:smallCaps/>
        </w:rPr>
      </w:pPr>
      <w:r>
        <w:rPr>
          <w:noProof/>
          <w:lang w:eastAsia="ru-RU"/>
        </w:rPr>
        <mc:AlternateContent>
          <mc:Choice Requires="wps">
            <w:drawing>
              <wp:anchor distT="0" distB="0" distL="114300" distR="114300" simplePos="0" relativeHeight="251674112" behindDoc="1" locked="0" layoutInCell="1" allowOverlap="1" wp14:anchorId="3C692522" wp14:editId="28C25747">
                <wp:simplePos x="0" y="0"/>
                <wp:positionH relativeFrom="column">
                  <wp:posOffset>-104140</wp:posOffset>
                </wp:positionH>
                <wp:positionV relativeFrom="paragraph">
                  <wp:posOffset>161925</wp:posOffset>
                </wp:positionV>
                <wp:extent cx="6057900" cy="357505"/>
                <wp:effectExtent l="13970" t="9525" r="14605" b="1397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57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7A56D" id="Rectangle 8" o:spid="_x0000_s1026" style="position:absolute;margin-left:-8.2pt;margin-top:12.75pt;width:477pt;height:28.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CIgIAAD4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" strokeweight="1.5pt"/>
            </w:pict>
          </mc:Fallback>
        </mc:AlternateContent>
      </w:r>
    </w:p>
    <w:p w14:paraId="5AFE6F2A" w14:textId="77777777" w:rsidR="00B21708" w:rsidRPr="0061304C" w:rsidRDefault="00385321" w:rsidP="001248BC">
      <w:pPr>
        <w:tabs>
          <w:tab w:val="left" w:pos="1155"/>
          <w:tab w:val="left" w:pos="3180"/>
        </w:tabs>
        <w:ind w:left="-180"/>
        <w:jc w:val="center"/>
        <w:rPr>
          <w:rFonts w:cs="Times New Roman"/>
          <w:b/>
          <w:bCs/>
        </w:rPr>
      </w:pPr>
      <w:r>
        <w:rPr>
          <w:noProof/>
          <w:lang w:eastAsia="ru-RU"/>
        </w:rPr>
        <mc:AlternateContent>
          <mc:Choice Requires="wps">
            <w:drawing>
              <wp:anchor distT="0" distB="0" distL="114300" distR="114300" simplePos="0" relativeHeight="251642368" behindDoc="0" locked="0" layoutInCell="1" allowOverlap="1" wp14:anchorId="429B1509" wp14:editId="5282D6BB">
                <wp:simplePos x="0" y="0"/>
                <wp:positionH relativeFrom="column">
                  <wp:posOffset>3358515</wp:posOffset>
                </wp:positionH>
                <wp:positionV relativeFrom="paragraph">
                  <wp:posOffset>201295</wp:posOffset>
                </wp:positionV>
                <wp:extent cx="276225" cy="171450"/>
                <wp:effectExtent l="0" t="0" r="66675" b="571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714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1F90E" id="Line 1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45pt,15.85pt" to="286.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" strokeweight="1.5pt">
                <v:stroke endarrow="block"/>
              </v:line>
            </w:pict>
          </mc:Fallback>
        </mc:AlternateContent>
      </w:r>
      <w:r w:rsidR="00510AAF">
        <w:rPr>
          <w:noProof/>
          <w:lang w:eastAsia="ru-RU"/>
        </w:rPr>
        <mc:AlternateContent>
          <mc:Choice Requires="wps">
            <w:drawing>
              <wp:anchor distT="0" distB="0" distL="114300" distR="114300" simplePos="0" relativeHeight="251672064" behindDoc="1" locked="0" layoutInCell="1" allowOverlap="1" wp14:anchorId="0074A352" wp14:editId="15AA3D09">
                <wp:simplePos x="0" y="0"/>
                <wp:positionH relativeFrom="column">
                  <wp:posOffset>3048000</wp:posOffset>
                </wp:positionH>
                <wp:positionV relativeFrom="paragraph">
                  <wp:posOffset>313690</wp:posOffset>
                </wp:positionV>
                <wp:extent cx="2514600" cy="342900"/>
                <wp:effectExtent l="13335" t="17145" r="15240" b="1143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FE6C" id="Rectangle 9" o:spid="_x0000_s1026" style="position:absolute;margin-left:240pt;margin-top:24.7pt;width:198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D6IQIAAD4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" strokeweight="1.5pt"/>
            </w:pict>
          </mc:Fallback>
        </mc:AlternateContent>
      </w:r>
      <w:r w:rsidR="00510AAF">
        <w:rPr>
          <w:noProof/>
          <w:lang w:eastAsia="ru-RU"/>
        </w:rPr>
        <mc:AlternateContent>
          <mc:Choice Requires="wps">
            <w:drawing>
              <wp:anchor distT="0" distB="0" distL="114300" distR="114300" simplePos="0" relativeHeight="251671040" behindDoc="1" locked="0" layoutInCell="1" allowOverlap="1" wp14:anchorId="3EF4373F" wp14:editId="39F83AF9">
                <wp:simplePos x="0" y="0"/>
                <wp:positionH relativeFrom="column">
                  <wp:posOffset>288925</wp:posOffset>
                </wp:positionH>
                <wp:positionV relativeFrom="paragraph">
                  <wp:posOffset>313690</wp:posOffset>
                </wp:positionV>
                <wp:extent cx="2628900" cy="342900"/>
                <wp:effectExtent l="16510" t="17145" r="12065" b="1143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C989D" id="Rectangle 10" o:spid="_x0000_s1026" style="position:absolute;margin-left:22.75pt;margin-top:24.7pt;width:207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HwIAAD8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" strokeweight="1.5pt"/>
            </w:pict>
          </mc:Fallback>
        </mc:AlternateContent>
      </w:r>
      <w:r w:rsidR="00510AAF">
        <w:rPr>
          <w:noProof/>
          <w:lang w:eastAsia="ru-RU"/>
        </w:rPr>
        <mc:AlternateContent>
          <mc:Choice Requires="wps">
            <w:drawing>
              <wp:anchor distT="0" distB="0" distL="114300" distR="114300" simplePos="0" relativeHeight="251643392" behindDoc="0" locked="0" layoutInCell="1" allowOverlap="1" wp14:anchorId="02FB44C4" wp14:editId="7C89D2AA">
                <wp:simplePos x="0" y="0"/>
                <wp:positionH relativeFrom="column">
                  <wp:posOffset>2189480</wp:posOffset>
                </wp:positionH>
                <wp:positionV relativeFrom="paragraph">
                  <wp:posOffset>199390</wp:posOffset>
                </wp:positionV>
                <wp:extent cx="228600" cy="114300"/>
                <wp:effectExtent l="40640" t="17145" r="16510" b="5905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F5C3C" id="Line 12"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15.7pt" to="190.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QmMwIAAFsEAAAOAAAAZHJzL2Uyb0RvYy54bWysVM2O2jAQvlfqO1i+Q37IUo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" strokeweight="1.5pt">
                <v:stroke endarrow="block"/>
              </v:line>
            </w:pict>
          </mc:Fallback>
        </mc:AlternateContent>
      </w:r>
      <w:r w:rsidR="00B21708" w:rsidRPr="0061304C">
        <w:rPr>
          <w:rFonts w:cs="Times New Roman"/>
          <w:b/>
          <w:bCs/>
        </w:rPr>
        <w:t>Проверка полноты и достоверности документов</w:t>
      </w:r>
    </w:p>
    <w:p w14:paraId="6DFB91DF" w14:textId="77777777" w:rsidR="00B21708" w:rsidRPr="0061304C" w:rsidRDefault="00B21708" w:rsidP="001248BC">
      <w:pPr>
        <w:tabs>
          <w:tab w:val="left" w:pos="1260"/>
          <w:tab w:val="left" w:pos="2700"/>
          <w:tab w:val="left" w:pos="2880"/>
          <w:tab w:val="left" w:pos="4320"/>
          <w:tab w:val="left" w:pos="9360"/>
        </w:tabs>
        <w:spacing w:line="235" w:lineRule="auto"/>
        <w:rPr>
          <w:rFonts w:cs="Times New Roman"/>
          <w:b/>
          <w:bCs/>
          <w:smallCaps/>
        </w:rPr>
      </w:pPr>
      <w:r w:rsidRPr="0061304C">
        <w:rPr>
          <w:rFonts w:cs="Times New Roman"/>
          <w:b/>
          <w:bCs/>
        </w:rPr>
        <w:t xml:space="preserve">            Расписка в приеме документов                    </w:t>
      </w:r>
      <w:r w:rsidR="00DB2159" w:rsidRPr="00DB2159">
        <w:rPr>
          <w:rFonts w:cs="Times New Roman"/>
          <w:b/>
          <w:bCs/>
        </w:rPr>
        <w:t xml:space="preserve">        </w:t>
      </w:r>
      <w:r w:rsidRPr="0061304C">
        <w:rPr>
          <w:rFonts w:cs="Times New Roman"/>
          <w:b/>
          <w:bCs/>
        </w:rPr>
        <w:t xml:space="preserve"> Отказ в приеме документов</w:t>
      </w:r>
    </w:p>
    <w:p w14:paraId="6717FC44" w14:textId="77777777" w:rsidR="00B21708" w:rsidRPr="003058F7" w:rsidRDefault="00510AAF" w:rsidP="001248BC">
      <w:pPr>
        <w:tabs>
          <w:tab w:val="left" w:pos="1260"/>
          <w:tab w:val="left" w:pos="4320"/>
        </w:tabs>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44416" behindDoc="0" locked="0" layoutInCell="1" allowOverlap="1" wp14:anchorId="4E63BE31" wp14:editId="63844713">
                <wp:simplePos x="0" y="0"/>
                <wp:positionH relativeFrom="column">
                  <wp:posOffset>829310</wp:posOffset>
                </wp:positionH>
                <wp:positionV relativeFrom="paragraph">
                  <wp:posOffset>154305</wp:posOffset>
                </wp:positionV>
                <wp:extent cx="4343400" cy="457200"/>
                <wp:effectExtent l="13970" t="17780" r="14605" b="1079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19050">
                          <a:solidFill>
                            <a:srgbClr val="000000"/>
                          </a:solidFill>
                          <a:miter lim="800000"/>
                          <a:headEnd/>
                          <a:tailEnd/>
                        </a:ln>
                      </wps:spPr>
                      <wps:txbx>
                        <w:txbxContent>
                          <w:p w14:paraId="49B98C22" w14:textId="77777777" w:rsidR="005B1396" w:rsidRPr="00535F0B" w:rsidRDefault="005B1396" w:rsidP="001248BC">
                            <w:pPr>
                              <w:jc w:val="center"/>
                              <w:rPr>
                                <w:b/>
                                <w:bCs/>
                              </w:rPr>
                            </w:pPr>
                            <w:r>
                              <w:rPr>
                                <w:b/>
                                <w:bCs/>
                              </w:rPr>
                              <w:t>Подготовка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3BE31" id="Rectangle 13" o:spid="_x0000_s1026" style="position:absolute;left:0;text-align:left;margin-left:65.3pt;margin-top:12.15pt;width:342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" strokeweight="1.5pt">
                <v:textbox>
                  <w:txbxContent>
                    <w:p w14:paraId="49B98C22" w14:textId="77777777" w:rsidR="005B1396" w:rsidRPr="00535F0B" w:rsidRDefault="005B1396" w:rsidP="001248BC">
                      <w:pPr>
                        <w:jc w:val="center"/>
                        <w:rPr>
                          <w:b/>
                          <w:bCs/>
                        </w:rPr>
                      </w:pPr>
                      <w:r>
                        <w:rPr>
                          <w:b/>
                          <w:bCs/>
                        </w:rPr>
                        <w:t>Подготовка заключения</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14:anchorId="64A7859B" wp14:editId="09BD861F">
                <wp:simplePos x="0" y="0"/>
                <wp:positionH relativeFrom="column">
                  <wp:posOffset>2137410</wp:posOffset>
                </wp:positionH>
                <wp:positionV relativeFrom="paragraph">
                  <wp:posOffset>40005</wp:posOffset>
                </wp:positionV>
                <wp:extent cx="228600" cy="114300"/>
                <wp:effectExtent l="17145" t="17780" r="40005" b="5842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C891" id="Line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3.15pt" to="186.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" strokeweight="1.5pt">
                <v:stroke endarrow="block"/>
              </v:line>
            </w:pict>
          </mc:Fallback>
        </mc:AlternateContent>
      </w:r>
      <w:r>
        <w:rPr>
          <w:noProof/>
          <w:lang w:eastAsia="ru-RU"/>
        </w:rPr>
        <mc:AlternateContent>
          <mc:Choice Requires="wps">
            <w:drawing>
              <wp:anchor distT="0" distB="0" distL="114300" distR="114300" simplePos="0" relativeHeight="251665920" behindDoc="1" locked="0" layoutInCell="1" allowOverlap="1" wp14:anchorId="46CEFB93" wp14:editId="0D96059B">
                <wp:simplePos x="0" y="0"/>
                <wp:positionH relativeFrom="column">
                  <wp:posOffset>-114300</wp:posOffset>
                </wp:positionH>
                <wp:positionV relativeFrom="paragraph">
                  <wp:posOffset>139065</wp:posOffset>
                </wp:positionV>
                <wp:extent cx="6057900" cy="342900"/>
                <wp:effectExtent l="13335" t="12065" r="15240" b="1651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A93B" id="Rectangle 15" o:spid="_x0000_s1026" style="position:absolute;margin-left:-9pt;margin-top:10.95pt;width:47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p2IAIAAD8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" strokeweight="1.5pt"/>
            </w:pict>
          </mc:Fallback>
        </mc:AlternateContent>
      </w:r>
    </w:p>
    <w:p w14:paraId="1E35980B" w14:textId="77777777" w:rsidR="00B21708" w:rsidRPr="003058F7" w:rsidRDefault="00510AAF" w:rsidP="001248BC">
      <w:pPr>
        <w:tabs>
          <w:tab w:val="left" w:pos="1260"/>
          <w:tab w:val="left" w:pos="4320"/>
        </w:tabs>
        <w:ind w:left="-180"/>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48512" behindDoc="0" locked="0" layoutInCell="1" allowOverlap="1" wp14:anchorId="4F61BE8F" wp14:editId="73D85714">
                <wp:simplePos x="0" y="0"/>
                <wp:positionH relativeFrom="column">
                  <wp:posOffset>2961005</wp:posOffset>
                </wp:positionH>
                <wp:positionV relativeFrom="paragraph">
                  <wp:posOffset>319405</wp:posOffset>
                </wp:positionV>
                <wp:extent cx="1270" cy="245110"/>
                <wp:effectExtent l="59690" t="12065" r="62865" b="2857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97E16" id="Line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25.15pt" to="233.2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TLAIAAE8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" strokeweight="1.5pt">
                <v:stroke endarrow="block"/>
              </v:line>
            </w:pict>
          </mc:Fallback>
        </mc:AlternateContent>
      </w:r>
    </w:p>
    <w:p w14:paraId="0916A196" w14:textId="77777777" w:rsidR="00B21708" w:rsidRPr="003058F7" w:rsidRDefault="00510AAF" w:rsidP="001248BC">
      <w:pPr>
        <w:tabs>
          <w:tab w:val="left" w:pos="1758"/>
        </w:tabs>
        <w:ind w:left="-180"/>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0560" behindDoc="0" locked="0" layoutInCell="1" allowOverlap="1" wp14:anchorId="4D918005" wp14:editId="61E90D11">
                <wp:simplePos x="0" y="0"/>
                <wp:positionH relativeFrom="column">
                  <wp:posOffset>-104140</wp:posOffset>
                </wp:positionH>
                <wp:positionV relativeFrom="paragraph">
                  <wp:posOffset>241300</wp:posOffset>
                </wp:positionV>
                <wp:extent cx="6057900" cy="376555"/>
                <wp:effectExtent l="13970" t="10160" r="14605" b="1333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76555"/>
                        </a:xfrm>
                        <a:prstGeom prst="rect">
                          <a:avLst/>
                        </a:prstGeom>
                        <a:solidFill>
                          <a:srgbClr val="FFFFFF"/>
                        </a:solidFill>
                        <a:ln w="19050">
                          <a:solidFill>
                            <a:srgbClr val="000000"/>
                          </a:solidFill>
                          <a:miter lim="800000"/>
                          <a:headEnd/>
                          <a:tailEnd/>
                        </a:ln>
                      </wps:spPr>
                      <wps:txbx>
                        <w:txbxContent>
                          <w:p w14:paraId="6FAC6728" w14:textId="77777777" w:rsidR="005B1396" w:rsidRPr="00892909" w:rsidRDefault="005B1396" w:rsidP="001248BC">
                            <w:pPr>
                              <w:jc w:val="center"/>
                              <w:rPr>
                                <w:rFonts w:ascii="Arial Black" w:hAnsi="Arial Black" w:cs="Arial Black"/>
                                <w:spacing w:val="-8"/>
                                <w:sz w:val="20"/>
                                <w:szCs w:val="20"/>
                              </w:rPr>
                            </w:pPr>
                            <w:r>
                              <w:rPr>
                                <w:b/>
                                <w:bCs/>
                              </w:rPr>
                              <w:t>Согласование с профильными министерствами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8005" id="Rectangle 17" o:spid="_x0000_s1027" style="position:absolute;left:0;text-align:left;margin-left:-8.2pt;margin-top:19pt;width:477pt;height:2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" strokeweight="1.5pt">
                <v:textbox>
                  <w:txbxContent>
                    <w:p w14:paraId="6FAC6728" w14:textId="77777777" w:rsidR="005B1396" w:rsidRPr="00892909" w:rsidRDefault="005B1396" w:rsidP="001248BC">
                      <w:pPr>
                        <w:jc w:val="center"/>
                        <w:rPr>
                          <w:rFonts w:ascii="Arial Black" w:hAnsi="Arial Black" w:cs="Arial Black"/>
                          <w:spacing w:val="-8"/>
                          <w:sz w:val="20"/>
                          <w:szCs w:val="20"/>
                        </w:rPr>
                      </w:pPr>
                      <w:r>
                        <w:rPr>
                          <w:b/>
                          <w:bCs/>
                        </w:rPr>
                        <w:t>Согласование с профильными министерствами</w:t>
                      </w:r>
                    </w:p>
                  </w:txbxContent>
                </v:textbox>
              </v:rect>
            </w:pict>
          </mc:Fallback>
        </mc:AlternateContent>
      </w:r>
    </w:p>
    <w:p w14:paraId="4441A4D3" w14:textId="77777777" w:rsidR="00B21708" w:rsidRPr="003058F7" w:rsidRDefault="00510AAF" w:rsidP="001248BC">
      <w:pPr>
        <w:tabs>
          <w:tab w:val="left" w:pos="1758"/>
        </w:tabs>
        <w:ind w:left="-180"/>
        <w:rPr>
          <w:rFonts w:ascii="Times New Roman" w:hAnsi="Times New Roman" w:cs="Times New Roman"/>
          <w:sz w:val="28"/>
          <w:szCs w:val="28"/>
        </w:rPr>
      </w:pPr>
      <w:r>
        <w:rPr>
          <w:noProof/>
          <w:lang w:eastAsia="ru-RU"/>
        </w:rPr>
        <mc:AlternateContent>
          <mc:Choice Requires="wps">
            <w:drawing>
              <wp:anchor distT="0" distB="0" distL="114300" distR="114300" simplePos="0" relativeHeight="251652608" behindDoc="0" locked="0" layoutInCell="1" allowOverlap="1" wp14:anchorId="44A7296E" wp14:editId="5BED3C26">
                <wp:simplePos x="0" y="0"/>
                <wp:positionH relativeFrom="column">
                  <wp:posOffset>2189480</wp:posOffset>
                </wp:positionH>
                <wp:positionV relativeFrom="paragraph">
                  <wp:posOffset>285115</wp:posOffset>
                </wp:positionV>
                <wp:extent cx="228600" cy="162560"/>
                <wp:effectExtent l="50165" t="15875" r="16510" b="5969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625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5DDE" id="Line 1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22.45pt" to="190.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rkNgIAAFs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" strokeweight="1.5pt">
                <v:stroke endarrow="block"/>
              </v:line>
            </w:pict>
          </mc:Fallback>
        </mc:AlternateContent>
      </w:r>
      <w:r>
        <w:rPr>
          <w:noProof/>
          <w:lang w:eastAsia="ru-RU"/>
        </w:rPr>
        <mc:AlternateContent>
          <mc:Choice Requires="wps">
            <w:drawing>
              <wp:anchor distT="0" distB="0" distL="114300" distR="114300" simplePos="0" relativeHeight="251651584" behindDoc="0" locked="0" layoutInCell="1" allowOverlap="1" wp14:anchorId="372959D1" wp14:editId="486782DD">
                <wp:simplePos x="0" y="0"/>
                <wp:positionH relativeFrom="column">
                  <wp:posOffset>3515360</wp:posOffset>
                </wp:positionH>
                <wp:positionV relativeFrom="paragraph">
                  <wp:posOffset>285115</wp:posOffset>
                </wp:positionV>
                <wp:extent cx="228600" cy="162560"/>
                <wp:effectExtent l="13970" t="15875" r="52705" b="5969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625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094F8" id="Line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22.45pt" to="294.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" strokeweight="1.5pt">
                <v:stroke endarrow="block"/>
              </v:line>
            </w:pict>
          </mc:Fallback>
        </mc:AlternateContent>
      </w:r>
    </w:p>
    <w:p w14:paraId="255D085F" w14:textId="77777777" w:rsidR="00B21708" w:rsidRPr="003058F7" w:rsidRDefault="00510AAF" w:rsidP="001248BC">
      <w:pPr>
        <w:tabs>
          <w:tab w:val="left" w:pos="1758"/>
        </w:tabs>
        <w:ind w:left="-180"/>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896" behindDoc="0" locked="0" layoutInCell="1" allowOverlap="1" wp14:anchorId="46142D41" wp14:editId="0F18EFB5">
                <wp:simplePos x="0" y="0"/>
                <wp:positionH relativeFrom="column">
                  <wp:posOffset>33020</wp:posOffset>
                </wp:positionH>
                <wp:positionV relativeFrom="paragraph">
                  <wp:posOffset>3009265</wp:posOffset>
                </wp:positionV>
                <wp:extent cx="5827395" cy="454660"/>
                <wp:effectExtent l="17780" t="15875" r="12700" b="1524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454660"/>
                        </a:xfrm>
                        <a:prstGeom prst="rect">
                          <a:avLst/>
                        </a:prstGeom>
                        <a:solidFill>
                          <a:srgbClr val="FFFFFF"/>
                        </a:solidFill>
                        <a:ln w="19050">
                          <a:solidFill>
                            <a:srgbClr val="000000"/>
                          </a:solidFill>
                          <a:miter lim="800000"/>
                          <a:headEnd/>
                          <a:tailEnd/>
                        </a:ln>
                      </wps:spPr>
                      <wps:txbx>
                        <w:txbxContent>
                          <w:p w14:paraId="1100307F" w14:textId="77777777" w:rsidR="005B1396" w:rsidRPr="004729E6" w:rsidRDefault="005B1396" w:rsidP="001248BC">
                            <w:pPr>
                              <w:jc w:val="center"/>
                              <w:rPr>
                                <w:b/>
                                <w:bCs/>
                                <w:sz w:val="20"/>
                                <w:szCs w:val="20"/>
                              </w:rPr>
                            </w:pPr>
                            <w:r>
                              <w:rPr>
                                <w:b/>
                                <w:bCs/>
                                <w:sz w:val="20"/>
                                <w:szCs w:val="20"/>
                              </w:rPr>
                              <w:t>З</w:t>
                            </w:r>
                            <w:r w:rsidRPr="004729E6">
                              <w:rPr>
                                <w:b/>
                                <w:bCs/>
                                <w:sz w:val="20"/>
                                <w:szCs w:val="20"/>
                              </w:rPr>
                              <w:t>аключение договора с Управляющей компанией</w:t>
                            </w:r>
                            <w:r>
                              <w:rPr>
                                <w:b/>
                                <w:bCs/>
                                <w:sz w:val="20"/>
                                <w:szCs w:val="20"/>
                              </w:rPr>
                              <w:t xml:space="preserve"> и инициатором</w:t>
                            </w:r>
                            <w:r w:rsidRPr="004729E6">
                              <w:rPr>
                                <w:b/>
                                <w:bCs/>
                                <w:sz w:val="20"/>
                                <w:szCs w:val="20"/>
                              </w:rPr>
                              <w:t xml:space="preserve"> о создании индустриального (промышленного) парка Республики Дагестан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2D41" id="Rectangle 20" o:spid="_x0000_s1028" style="position:absolute;left:0;text-align:left;margin-left:2.6pt;margin-top:236.95pt;width:458.85pt;height:3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" strokeweight="1.5pt">
                <v:textbox>
                  <w:txbxContent>
                    <w:p w14:paraId="1100307F" w14:textId="77777777" w:rsidR="005B1396" w:rsidRPr="004729E6" w:rsidRDefault="005B1396" w:rsidP="001248BC">
                      <w:pPr>
                        <w:jc w:val="center"/>
                        <w:rPr>
                          <w:b/>
                          <w:bCs/>
                          <w:sz w:val="20"/>
                          <w:szCs w:val="20"/>
                        </w:rPr>
                      </w:pPr>
                      <w:r>
                        <w:rPr>
                          <w:b/>
                          <w:bCs/>
                          <w:sz w:val="20"/>
                          <w:szCs w:val="20"/>
                        </w:rPr>
                        <w:t>З</w:t>
                      </w:r>
                      <w:r w:rsidRPr="004729E6">
                        <w:rPr>
                          <w:b/>
                          <w:bCs/>
                          <w:sz w:val="20"/>
                          <w:szCs w:val="20"/>
                        </w:rPr>
                        <w:t>аключение договора с Управляющей компанией</w:t>
                      </w:r>
                      <w:r>
                        <w:rPr>
                          <w:b/>
                          <w:bCs/>
                          <w:sz w:val="20"/>
                          <w:szCs w:val="20"/>
                        </w:rPr>
                        <w:t xml:space="preserve"> и инициатором</w:t>
                      </w:r>
                      <w:r w:rsidRPr="004729E6">
                        <w:rPr>
                          <w:b/>
                          <w:bCs/>
                          <w:sz w:val="20"/>
                          <w:szCs w:val="20"/>
                        </w:rPr>
                        <w:t xml:space="preserve"> о создании индустриального (промышленного) парка Республики Дагестан</w:t>
                      </w: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14:anchorId="4AB0A51B" wp14:editId="75BAD90B">
                <wp:simplePos x="0" y="0"/>
                <wp:positionH relativeFrom="column">
                  <wp:posOffset>1428750</wp:posOffset>
                </wp:positionH>
                <wp:positionV relativeFrom="paragraph">
                  <wp:posOffset>2743835</wp:posOffset>
                </wp:positionV>
                <wp:extent cx="342900" cy="228600"/>
                <wp:effectExtent l="13335" t="17145" r="53340" b="5905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CDB48"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16.05pt" to="139.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" strokeweight="1.5pt">
                <v:stroke endarrow="block"/>
              </v:line>
            </w:pict>
          </mc:Fallback>
        </mc:AlternateContent>
      </w:r>
      <w:r>
        <w:rPr>
          <w:noProof/>
          <w:lang w:eastAsia="ru-RU"/>
        </w:rPr>
        <mc:AlternateContent>
          <mc:Choice Requires="wps">
            <w:drawing>
              <wp:anchor distT="0" distB="0" distL="114300" distR="114300" simplePos="0" relativeHeight="251662848" behindDoc="0" locked="0" layoutInCell="1" allowOverlap="1" wp14:anchorId="1C256BD7" wp14:editId="62A6DFDC">
                <wp:simplePos x="0" y="0"/>
                <wp:positionH relativeFrom="column">
                  <wp:posOffset>238760</wp:posOffset>
                </wp:positionH>
                <wp:positionV relativeFrom="paragraph">
                  <wp:posOffset>1960880</wp:posOffset>
                </wp:positionV>
                <wp:extent cx="2743835" cy="782955"/>
                <wp:effectExtent l="13970" t="15240" r="13970" b="1143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782955"/>
                        </a:xfrm>
                        <a:prstGeom prst="rect">
                          <a:avLst/>
                        </a:prstGeom>
                        <a:solidFill>
                          <a:srgbClr val="FFFFFF"/>
                        </a:solidFill>
                        <a:ln w="19050">
                          <a:solidFill>
                            <a:srgbClr val="000000"/>
                          </a:solidFill>
                          <a:miter lim="800000"/>
                          <a:headEnd/>
                          <a:tailEnd/>
                        </a:ln>
                      </wps:spPr>
                      <wps:txbx>
                        <w:txbxContent>
                          <w:p w14:paraId="79FA0112" w14:textId="77777777" w:rsidR="005B1396" w:rsidRPr="004729E6" w:rsidRDefault="005B1396" w:rsidP="001248BC">
                            <w:pPr>
                              <w:jc w:val="center"/>
                              <w:rPr>
                                <w:b/>
                                <w:bCs/>
                                <w:sz w:val="20"/>
                                <w:szCs w:val="20"/>
                              </w:rPr>
                            </w:pPr>
                            <w:r w:rsidRPr="004729E6">
                              <w:rPr>
                                <w:b/>
                                <w:bCs/>
                                <w:sz w:val="20"/>
                                <w:szCs w:val="20"/>
                              </w:rPr>
                              <w:t>Решения о предоставлении государственной услуги «</w:t>
                            </w:r>
                            <w:r>
                              <w:rPr>
                                <w:rFonts w:ascii="Times New Roman" w:hAnsi="Times New Roman" w:cs="Times New Roman"/>
                                <w:b/>
                                <w:bCs/>
                                <w:sz w:val="20"/>
                                <w:szCs w:val="20"/>
                              </w:rPr>
                              <w:t>Создание и развитие</w:t>
                            </w:r>
                            <w:r w:rsidRPr="004729E6">
                              <w:rPr>
                                <w:b/>
                                <w:bCs/>
                                <w:sz w:val="20"/>
                                <w:szCs w:val="20"/>
                              </w:rPr>
                              <w:t xml:space="preserve"> индустриального (промышленного) парка»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6BD7" id="Rectangle 22" o:spid="_x0000_s1029" style="position:absolute;left:0;text-align:left;margin-left:18.8pt;margin-top:154.4pt;width:216.05pt;height:6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" strokeweight="1.5pt">
                <v:textbox>
                  <w:txbxContent>
                    <w:p w14:paraId="79FA0112" w14:textId="77777777" w:rsidR="005B1396" w:rsidRPr="004729E6" w:rsidRDefault="005B1396" w:rsidP="001248BC">
                      <w:pPr>
                        <w:jc w:val="center"/>
                        <w:rPr>
                          <w:b/>
                          <w:bCs/>
                          <w:sz w:val="20"/>
                          <w:szCs w:val="20"/>
                        </w:rPr>
                      </w:pPr>
                      <w:r w:rsidRPr="004729E6">
                        <w:rPr>
                          <w:b/>
                          <w:bCs/>
                          <w:sz w:val="20"/>
                          <w:szCs w:val="20"/>
                        </w:rPr>
                        <w:t>Решения о предоставлении государственной услуги «</w:t>
                      </w:r>
                      <w:r>
                        <w:rPr>
                          <w:rFonts w:ascii="Times New Roman" w:hAnsi="Times New Roman" w:cs="Times New Roman"/>
                          <w:b/>
                          <w:bCs/>
                          <w:sz w:val="20"/>
                          <w:szCs w:val="20"/>
                        </w:rPr>
                        <w:t>Создание и развитие</w:t>
                      </w:r>
                      <w:r w:rsidRPr="004729E6">
                        <w:rPr>
                          <w:b/>
                          <w:bCs/>
                          <w:sz w:val="20"/>
                          <w:szCs w:val="20"/>
                        </w:rPr>
                        <w:t xml:space="preserve"> индустриального (промышленного) парка»</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14:anchorId="36E6E313" wp14:editId="52A215CF">
                <wp:simplePos x="0" y="0"/>
                <wp:positionH relativeFrom="column">
                  <wp:posOffset>3048000</wp:posOffset>
                </wp:positionH>
                <wp:positionV relativeFrom="paragraph">
                  <wp:posOffset>1958975</wp:posOffset>
                </wp:positionV>
                <wp:extent cx="2743835" cy="784860"/>
                <wp:effectExtent l="13335" t="13335" r="14605" b="1143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784860"/>
                        </a:xfrm>
                        <a:prstGeom prst="rect">
                          <a:avLst/>
                        </a:prstGeom>
                        <a:solidFill>
                          <a:srgbClr val="FFFFFF"/>
                        </a:solidFill>
                        <a:ln w="19050">
                          <a:solidFill>
                            <a:srgbClr val="000000"/>
                          </a:solidFill>
                          <a:miter lim="800000"/>
                          <a:headEnd/>
                          <a:tailEnd/>
                        </a:ln>
                      </wps:spPr>
                      <wps:txbx>
                        <w:txbxContent>
                          <w:p w14:paraId="5C679126" w14:textId="77777777" w:rsidR="005B1396" w:rsidRPr="004729E6" w:rsidRDefault="005B1396" w:rsidP="001248BC">
                            <w:pPr>
                              <w:jc w:val="center"/>
                              <w:rPr>
                                <w:b/>
                                <w:bCs/>
                                <w:sz w:val="20"/>
                                <w:szCs w:val="20"/>
                              </w:rPr>
                            </w:pPr>
                            <w:r w:rsidRPr="004729E6">
                              <w:rPr>
                                <w:b/>
                                <w:bCs/>
                                <w:sz w:val="20"/>
                                <w:szCs w:val="20"/>
                              </w:rPr>
                              <w:t>Решения об отказе в предоставлении государственной услуги «</w:t>
                            </w:r>
                            <w:r>
                              <w:rPr>
                                <w:b/>
                                <w:bCs/>
                                <w:sz w:val="20"/>
                                <w:szCs w:val="20"/>
                              </w:rPr>
                              <w:t>Создание и развитие</w:t>
                            </w:r>
                            <w:r w:rsidRPr="004729E6">
                              <w:rPr>
                                <w:b/>
                                <w:bCs/>
                                <w:sz w:val="20"/>
                                <w:szCs w:val="20"/>
                              </w:rPr>
                              <w:t xml:space="preserve"> индустриального (промышленного) парка»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E313" id="Rectangle 23" o:spid="_x0000_s1030" style="position:absolute;left:0;text-align:left;margin-left:240pt;margin-top:154.25pt;width:216.05pt;height:6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" strokeweight="1.5pt">
                <v:textbox>
                  <w:txbxContent>
                    <w:p w14:paraId="5C679126" w14:textId="77777777" w:rsidR="005B1396" w:rsidRPr="004729E6" w:rsidRDefault="005B1396" w:rsidP="001248BC">
                      <w:pPr>
                        <w:jc w:val="center"/>
                        <w:rPr>
                          <w:b/>
                          <w:bCs/>
                          <w:sz w:val="20"/>
                          <w:szCs w:val="20"/>
                        </w:rPr>
                      </w:pPr>
                      <w:r w:rsidRPr="004729E6">
                        <w:rPr>
                          <w:b/>
                          <w:bCs/>
                          <w:sz w:val="20"/>
                          <w:szCs w:val="20"/>
                        </w:rPr>
                        <w:t>Решения об отказе в предоставлении государственной услуги «</w:t>
                      </w:r>
                      <w:r>
                        <w:rPr>
                          <w:b/>
                          <w:bCs/>
                          <w:sz w:val="20"/>
                          <w:szCs w:val="20"/>
                        </w:rPr>
                        <w:t>Создание и развитие</w:t>
                      </w:r>
                      <w:r w:rsidRPr="004729E6">
                        <w:rPr>
                          <w:b/>
                          <w:bCs/>
                          <w:sz w:val="20"/>
                          <w:szCs w:val="20"/>
                        </w:rPr>
                        <w:t xml:space="preserve"> индустриального (промышленного) парка»</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14:anchorId="2F2B9219" wp14:editId="35909223">
                <wp:simplePos x="0" y="0"/>
                <wp:positionH relativeFrom="column">
                  <wp:posOffset>1515745</wp:posOffset>
                </wp:positionH>
                <wp:positionV relativeFrom="paragraph">
                  <wp:posOffset>1570355</wp:posOffset>
                </wp:positionV>
                <wp:extent cx="1012825" cy="388620"/>
                <wp:effectExtent l="43180" t="15240" r="10795" b="6286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388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4C07A" id="Line 2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123.65pt" to="199.1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" strokeweight="1.5pt">
                <v:stroke endarrow="block"/>
              </v:line>
            </w:pict>
          </mc:Fallback>
        </mc:AlternateContent>
      </w:r>
      <w:r>
        <w:rPr>
          <w:noProof/>
          <w:lang w:eastAsia="ru-RU"/>
        </w:rPr>
        <mc:AlternateContent>
          <mc:Choice Requires="wps">
            <w:drawing>
              <wp:anchor distT="0" distB="0" distL="114300" distR="114300" simplePos="0" relativeHeight="251659776" behindDoc="0" locked="0" layoutInCell="1" allowOverlap="1" wp14:anchorId="06432661" wp14:editId="59240CA9">
                <wp:simplePos x="0" y="0"/>
                <wp:positionH relativeFrom="column">
                  <wp:posOffset>3314700</wp:posOffset>
                </wp:positionH>
                <wp:positionV relativeFrom="paragraph">
                  <wp:posOffset>1570355</wp:posOffset>
                </wp:positionV>
                <wp:extent cx="1101090" cy="388620"/>
                <wp:effectExtent l="13335" t="15240" r="38100" b="6286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388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0EB1"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3.65pt" to="347.7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sLLwIAAFI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" strokeweight="1.5pt">
                <v:stroke endarrow="block"/>
              </v:line>
            </w:pict>
          </mc:Fallback>
        </mc:AlternateContent>
      </w:r>
      <w:r>
        <w:rPr>
          <w:noProof/>
          <w:lang w:eastAsia="ru-RU"/>
        </w:rPr>
        <mc:AlternateContent>
          <mc:Choice Requires="wps">
            <w:drawing>
              <wp:anchor distT="0" distB="0" distL="114300" distR="114300" simplePos="0" relativeHeight="251658752" behindDoc="0" locked="0" layoutInCell="1" allowOverlap="1" wp14:anchorId="57069CCA" wp14:editId="33B9D2B7">
                <wp:simplePos x="0" y="0"/>
                <wp:positionH relativeFrom="column">
                  <wp:posOffset>3101340</wp:posOffset>
                </wp:positionH>
                <wp:positionV relativeFrom="paragraph">
                  <wp:posOffset>800735</wp:posOffset>
                </wp:positionV>
                <wp:extent cx="2513965" cy="769620"/>
                <wp:effectExtent l="9525" t="17145" r="10160" b="1333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769620"/>
                        </a:xfrm>
                        <a:prstGeom prst="rect">
                          <a:avLst/>
                        </a:prstGeom>
                        <a:solidFill>
                          <a:srgbClr val="FFFFFF"/>
                        </a:solidFill>
                        <a:ln w="19050">
                          <a:solidFill>
                            <a:srgbClr val="000000"/>
                          </a:solidFill>
                          <a:miter lim="800000"/>
                          <a:headEnd/>
                          <a:tailEnd/>
                        </a:ln>
                      </wps:spPr>
                      <wps:txbx>
                        <w:txbxContent>
                          <w:p w14:paraId="67265DFA" w14:textId="77777777" w:rsidR="005B1396" w:rsidRPr="005C3C32" w:rsidRDefault="005B1396" w:rsidP="001248BC">
                            <w:pPr>
                              <w:jc w:val="center"/>
                              <w:rPr>
                                <w:b/>
                                <w:bCs/>
                                <w:sz w:val="20"/>
                                <w:szCs w:val="20"/>
                              </w:rPr>
                            </w:pPr>
                            <w:r w:rsidRPr="005C3C32">
                              <w:rPr>
                                <w:b/>
                                <w:bCs/>
                                <w:sz w:val="20"/>
                                <w:szCs w:val="20"/>
                              </w:rPr>
                              <w:t>Возращение материалов инициатору создания индустриального (промышленного)парка с обоснованием отказа</w:t>
                            </w:r>
                          </w:p>
                          <w:p w14:paraId="45F0359C" w14:textId="77777777" w:rsidR="005B1396" w:rsidRDefault="005B1396" w:rsidP="001248BC">
                            <w:pPr>
                              <w:jc w:val="center"/>
                            </w:pPr>
                            <w:r w:rsidRPr="00535F0B">
                              <w:rPr>
                                <w:b/>
                                <w:bCs/>
                              </w:rPr>
                              <w:t>отказе в назначении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9CCA" id="Rectangle 26" o:spid="_x0000_s1031" style="position:absolute;left:0;text-align:left;margin-left:244.2pt;margin-top:63.05pt;width:197.95pt;height:6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" strokeweight="1.5pt">
                <v:textbox>
                  <w:txbxContent>
                    <w:p w14:paraId="67265DFA" w14:textId="77777777" w:rsidR="005B1396" w:rsidRPr="005C3C32" w:rsidRDefault="005B1396" w:rsidP="001248BC">
                      <w:pPr>
                        <w:jc w:val="center"/>
                        <w:rPr>
                          <w:b/>
                          <w:bCs/>
                          <w:sz w:val="20"/>
                          <w:szCs w:val="20"/>
                        </w:rPr>
                      </w:pPr>
                      <w:r w:rsidRPr="005C3C32">
                        <w:rPr>
                          <w:b/>
                          <w:bCs/>
                          <w:sz w:val="20"/>
                          <w:szCs w:val="20"/>
                        </w:rPr>
                        <w:t>Возращение материалов инициатору создания индустриального (промышленного)парка с обоснованием отказа</w:t>
                      </w:r>
                    </w:p>
                    <w:p w14:paraId="45F0359C" w14:textId="77777777" w:rsidR="005B1396" w:rsidRDefault="005B1396" w:rsidP="001248BC">
                      <w:pPr>
                        <w:jc w:val="center"/>
                      </w:pPr>
                      <w:r w:rsidRPr="00535F0B">
                        <w:rPr>
                          <w:b/>
                          <w:bCs/>
                        </w:rPr>
                        <w:t>отказе в назначении</w:t>
                      </w:r>
                    </w:p>
                  </w:txbxContent>
                </v:textbox>
              </v:rect>
            </w:pict>
          </mc:Fallback>
        </mc:AlternateContent>
      </w:r>
      <w:r>
        <w:rPr>
          <w:noProof/>
          <w:lang w:eastAsia="ru-RU"/>
        </w:rPr>
        <mc:AlternateContent>
          <mc:Choice Requires="wps">
            <w:drawing>
              <wp:anchor distT="0" distB="0" distL="114300" distR="114300" simplePos="0" relativeHeight="251657728" behindDoc="0" locked="0" layoutInCell="1" allowOverlap="1" wp14:anchorId="7AD58E71" wp14:editId="6DC68EB1">
                <wp:simplePos x="0" y="0"/>
                <wp:positionH relativeFrom="column">
                  <wp:posOffset>238760</wp:posOffset>
                </wp:positionH>
                <wp:positionV relativeFrom="paragraph">
                  <wp:posOffset>800735</wp:posOffset>
                </wp:positionV>
                <wp:extent cx="2629535" cy="769620"/>
                <wp:effectExtent l="13970" t="17145" r="13970" b="1333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769620"/>
                        </a:xfrm>
                        <a:prstGeom prst="rect">
                          <a:avLst/>
                        </a:prstGeom>
                        <a:solidFill>
                          <a:srgbClr val="FFFFFF"/>
                        </a:solidFill>
                        <a:ln w="19050">
                          <a:solidFill>
                            <a:srgbClr val="000000"/>
                          </a:solidFill>
                          <a:miter lim="800000"/>
                          <a:headEnd/>
                          <a:tailEnd/>
                        </a:ln>
                      </wps:spPr>
                      <wps:txbx>
                        <w:txbxContent>
                          <w:p w14:paraId="20F9C0C9" w14:textId="77777777" w:rsidR="005B1396" w:rsidRPr="003A733B" w:rsidRDefault="005B1396" w:rsidP="001248BC">
                            <w:pPr>
                              <w:jc w:val="center"/>
                              <w:rPr>
                                <w:b/>
                                <w:bCs/>
                                <w:sz w:val="20"/>
                                <w:szCs w:val="20"/>
                              </w:rPr>
                            </w:pPr>
                            <w:r w:rsidRPr="003A733B">
                              <w:rPr>
                                <w:b/>
                                <w:bCs/>
                                <w:sz w:val="20"/>
                                <w:szCs w:val="20"/>
                              </w:rPr>
                              <w:t>Обращение в Правительство Республики Дагестан с предложением о принятии решения о создании индустриального (промышленного) парка</w:t>
                            </w:r>
                          </w:p>
                          <w:p w14:paraId="28659F89" w14:textId="77777777" w:rsidR="005B1396" w:rsidRDefault="005B1396" w:rsidP="001248BC">
                            <w:pPr>
                              <w:jc w:val="center"/>
                            </w:pPr>
                            <w:r w:rsidRPr="00535F0B">
                              <w:rPr>
                                <w:b/>
                                <w:bCs/>
                              </w:rPr>
                              <w:t>назначении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8E71" id="Rectangle 27" o:spid="_x0000_s1032" style="position:absolute;left:0;text-align:left;margin-left:18.8pt;margin-top:63.05pt;width:207.0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" strokeweight="1.5pt">
                <v:textbox>
                  <w:txbxContent>
                    <w:p w14:paraId="20F9C0C9" w14:textId="77777777" w:rsidR="005B1396" w:rsidRPr="003A733B" w:rsidRDefault="005B1396" w:rsidP="001248BC">
                      <w:pPr>
                        <w:jc w:val="center"/>
                        <w:rPr>
                          <w:b/>
                          <w:bCs/>
                          <w:sz w:val="20"/>
                          <w:szCs w:val="20"/>
                        </w:rPr>
                      </w:pPr>
                      <w:r w:rsidRPr="003A733B">
                        <w:rPr>
                          <w:b/>
                          <w:bCs/>
                          <w:sz w:val="20"/>
                          <w:szCs w:val="20"/>
                        </w:rPr>
                        <w:t>Обращение в Правительство Республики Дагестан с предложением о принятии решения о создании индустриального (промышленного) парка</w:t>
                      </w:r>
                    </w:p>
                    <w:p w14:paraId="28659F89" w14:textId="77777777" w:rsidR="005B1396" w:rsidRDefault="005B1396" w:rsidP="001248BC">
                      <w:pPr>
                        <w:jc w:val="center"/>
                      </w:pPr>
                      <w:r w:rsidRPr="00535F0B">
                        <w:rPr>
                          <w:b/>
                          <w:bCs/>
                        </w:rPr>
                        <w:t>назначении</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14:anchorId="755D1010" wp14:editId="0E3E2815">
                <wp:simplePos x="0" y="0"/>
                <wp:positionH relativeFrom="column">
                  <wp:posOffset>4097020</wp:posOffset>
                </wp:positionH>
                <wp:positionV relativeFrom="paragraph">
                  <wp:posOffset>572135</wp:posOffset>
                </wp:positionV>
                <wp:extent cx="635" cy="228600"/>
                <wp:effectExtent l="62230" t="17145" r="60960" b="2095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FB4D"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pt,45.05pt" to="322.6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fILQIAAE0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" strokeweight="1.5pt">
                <v:stroke endarrow="block"/>
              </v:line>
            </w:pict>
          </mc:Fallback>
        </mc:AlternateContent>
      </w:r>
      <w:r>
        <w:rPr>
          <w:noProof/>
          <w:lang w:eastAsia="ru-RU"/>
        </w:rPr>
        <mc:AlternateContent>
          <mc:Choice Requires="wps">
            <w:drawing>
              <wp:anchor distT="0" distB="0" distL="114300" distR="114300" simplePos="0" relativeHeight="251655680" behindDoc="0" locked="0" layoutInCell="1" allowOverlap="1" wp14:anchorId="01946142" wp14:editId="3463DA39">
                <wp:simplePos x="0" y="0"/>
                <wp:positionH relativeFrom="column">
                  <wp:posOffset>1514475</wp:posOffset>
                </wp:positionH>
                <wp:positionV relativeFrom="paragraph">
                  <wp:posOffset>572135</wp:posOffset>
                </wp:positionV>
                <wp:extent cx="1270" cy="228600"/>
                <wp:effectExtent l="60960" t="17145" r="61595" b="2095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CD84"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5.05pt" to="119.3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" strokeweight="1.5pt">
                <v:stroke endarrow="block"/>
              </v:line>
            </w:pict>
          </mc:Fallback>
        </mc:AlternateContent>
      </w:r>
      <w:r>
        <w:rPr>
          <w:noProof/>
          <w:lang w:eastAsia="ru-RU"/>
        </w:rPr>
        <mc:AlternateContent>
          <mc:Choice Requires="wps">
            <w:drawing>
              <wp:anchor distT="0" distB="0" distL="114300" distR="114300" simplePos="0" relativeHeight="251654656" behindDoc="0" locked="0" layoutInCell="1" allowOverlap="1" wp14:anchorId="75B78DDA" wp14:editId="1DC9E509">
                <wp:simplePos x="0" y="0"/>
                <wp:positionH relativeFrom="column">
                  <wp:posOffset>3101340</wp:posOffset>
                </wp:positionH>
                <wp:positionV relativeFrom="paragraph">
                  <wp:posOffset>114935</wp:posOffset>
                </wp:positionV>
                <wp:extent cx="2513965" cy="457200"/>
                <wp:effectExtent l="9525" t="17145" r="10160" b="1143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457200"/>
                        </a:xfrm>
                        <a:prstGeom prst="rect">
                          <a:avLst/>
                        </a:prstGeom>
                        <a:solidFill>
                          <a:srgbClr val="FFFFFF"/>
                        </a:solidFill>
                        <a:ln w="19050">
                          <a:solidFill>
                            <a:srgbClr val="000000"/>
                          </a:solidFill>
                          <a:miter lim="800000"/>
                          <a:headEnd/>
                          <a:tailEnd/>
                        </a:ln>
                      </wps:spPr>
                      <wps:txbx>
                        <w:txbxContent>
                          <w:p w14:paraId="46594E90" w14:textId="77777777" w:rsidR="005B1396" w:rsidRPr="001F6663" w:rsidRDefault="005B1396" w:rsidP="001248BC">
                            <w:pPr>
                              <w:jc w:val="center"/>
                              <w:rPr>
                                <w:b/>
                                <w:bCs/>
                              </w:rPr>
                            </w:pPr>
                            <w:r>
                              <w:rPr>
                                <w:b/>
                                <w:bCs/>
                              </w:rPr>
                              <w:t xml:space="preserve">Решение об отказе в согласовании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78DDA" id="Rectangle 30" o:spid="_x0000_s1033" style="position:absolute;left:0;text-align:left;margin-left:244.2pt;margin-top:9.05pt;width:197.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" strokeweight="1.5pt">
                <v:textbox>
                  <w:txbxContent>
                    <w:p w14:paraId="46594E90" w14:textId="77777777" w:rsidR="005B1396" w:rsidRPr="001F6663" w:rsidRDefault="005B1396" w:rsidP="001248BC">
                      <w:pPr>
                        <w:jc w:val="center"/>
                        <w:rPr>
                          <w:b/>
                          <w:bCs/>
                        </w:rPr>
                      </w:pPr>
                      <w:r>
                        <w:rPr>
                          <w:b/>
                          <w:bCs/>
                        </w:rPr>
                        <w:t xml:space="preserve">Решение об отказе в согласовании </w:t>
                      </w:r>
                    </w:p>
                  </w:txbxContent>
                </v:textbox>
              </v:rect>
            </w:pict>
          </mc:Fallback>
        </mc:AlternateContent>
      </w:r>
      <w:r>
        <w:rPr>
          <w:noProof/>
          <w:lang w:eastAsia="ru-RU"/>
        </w:rPr>
        <mc:AlternateContent>
          <mc:Choice Requires="wps">
            <w:drawing>
              <wp:anchor distT="0" distB="0" distL="114300" distR="114300" simplePos="0" relativeHeight="251653632" behindDoc="0" locked="0" layoutInCell="1" allowOverlap="1" wp14:anchorId="65645DAA" wp14:editId="566A22F7">
                <wp:simplePos x="0" y="0"/>
                <wp:positionH relativeFrom="column">
                  <wp:posOffset>238760</wp:posOffset>
                </wp:positionH>
                <wp:positionV relativeFrom="paragraph">
                  <wp:posOffset>114935</wp:posOffset>
                </wp:positionV>
                <wp:extent cx="2630170" cy="438785"/>
                <wp:effectExtent l="13970" t="17145" r="13335" b="1079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438785"/>
                        </a:xfrm>
                        <a:prstGeom prst="rect">
                          <a:avLst/>
                        </a:prstGeom>
                        <a:solidFill>
                          <a:srgbClr val="FFFFFF"/>
                        </a:solidFill>
                        <a:ln w="19050">
                          <a:solidFill>
                            <a:srgbClr val="000000"/>
                          </a:solidFill>
                          <a:miter lim="800000"/>
                          <a:headEnd/>
                          <a:tailEnd/>
                        </a:ln>
                      </wps:spPr>
                      <wps:txbx>
                        <w:txbxContent>
                          <w:p w14:paraId="71E46395" w14:textId="77777777" w:rsidR="005B1396" w:rsidRPr="001F6663" w:rsidRDefault="005B1396" w:rsidP="001248BC">
                            <w:pPr>
                              <w:jc w:val="center"/>
                              <w:rPr>
                                <w:b/>
                                <w:bCs/>
                              </w:rPr>
                            </w:pPr>
                            <w:r>
                              <w:rPr>
                                <w:b/>
                                <w:bCs/>
                              </w:rPr>
                              <w:t>Решение о согласовании</w:t>
                            </w:r>
                          </w:p>
                          <w:p w14:paraId="61CD525F" w14:textId="77777777" w:rsidR="005B1396" w:rsidRPr="001F6663" w:rsidRDefault="005B1396" w:rsidP="001248BC">
                            <w:pPr>
                              <w:jc w:val="center"/>
                              <w:rPr>
                                <w:b/>
                                <w:bCs/>
                              </w:rPr>
                            </w:pPr>
                            <w:r w:rsidRPr="001F6663">
                              <w:rPr>
                                <w:b/>
                                <w:bCs/>
                              </w:rPr>
                              <w:t>назначении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5DAA" id="Rectangle 31" o:spid="_x0000_s1034" style="position:absolute;left:0;text-align:left;margin-left:18.8pt;margin-top:9.05pt;width:207.1pt;height:3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" strokeweight="1.5pt">
                <v:textbox>
                  <w:txbxContent>
                    <w:p w14:paraId="71E46395" w14:textId="77777777" w:rsidR="005B1396" w:rsidRPr="001F6663" w:rsidRDefault="005B1396" w:rsidP="001248BC">
                      <w:pPr>
                        <w:jc w:val="center"/>
                        <w:rPr>
                          <w:b/>
                          <w:bCs/>
                        </w:rPr>
                      </w:pPr>
                      <w:r>
                        <w:rPr>
                          <w:b/>
                          <w:bCs/>
                        </w:rPr>
                        <w:t>Решение о согласовании</w:t>
                      </w:r>
                    </w:p>
                    <w:p w14:paraId="61CD525F" w14:textId="77777777" w:rsidR="005B1396" w:rsidRPr="001F6663" w:rsidRDefault="005B1396" w:rsidP="001248BC">
                      <w:pPr>
                        <w:jc w:val="center"/>
                        <w:rPr>
                          <w:b/>
                          <w:bCs/>
                        </w:rPr>
                      </w:pPr>
                      <w:r w:rsidRPr="001F6663">
                        <w:rPr>
                          <w:b/>
                          <w:bCs/>
                        </w:rPr>
                        <w:t>назначении</w:t>
                      </w:r>
                    </w:p>
                  </w:txbxContent>
                </v:textbox>
              </v:rect>
            </w:pict>
          </mc:Fallback>
        </mc:AlternateContent>
      </w:r>
      <w:r>
        <w:rPr>
          <w:noProof/>
          <w:lang w:eastAsia="ru-RU"/>
        </w:rPr>
        <mc:AlternateContent>
          <mc:Choice Requires="wps">
            <w:drawing>
              <wp:anchor distT="0" distB="0" distL="114300" distR="114300" simplePos="0" relativeHeight="251666944" behindDoc="1" locked="0" layoutInCell="1" allowOverlap="1" wp14:anchorId="40CC4043" wp14:editId="76CA1EB5">
                <wp:simplePos x="0" y="0"/>
                <wp:positionH relativeFrom="column">
                  <wp:posOffset>3314700</wp:posOffset>
                </wp:positionH>
                <wp:positionV relativeFrom="paragraph">
                  <wp:posOffset>147955</wp:posOffset>
                </wp:positionV>
                <wp:extent cx="2514600" cy="393700"/>
                <wp:effectExtent l="13335" t="12065" r="15240" b="1333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393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765C" id="Rectangle 32" o:spid="_x0000_s1026" style="position:absolute;margin-left:261pt;margin-top:11.65pt;width:198pt;height:31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" strokeweight="1.5pt"/>
            </w:pict>
          </mc:Fallback>
        </mc:AlternateContent>
      </w:r>
      <w:r>
        <w:rPr>
          <w:noProof/>
          <w:lang w:eastAsia="ru-RU"/>
        </w:rPr>
        <mc:AlternateContent>
          <mc:Choice Requires="wps">
            <w:drawing>
              <wp:anchor distT="0" distB="0" distL="114300" distR="114300" simplePos="0" relativeHeight="251645440" behindDoc="0" locked="0" layoutInCell="1" allowOverlap="1" wp14:anchorId="4308F3D3" wp14:editId="497EB90C">
                <wp:simplePos x="0" y="0"/>
                <wp:positionH relativeFrom="column">
                  <wp:posOffset>731520</wp:posOffset>
                </wp:positionH>
                <wp:positionV relativeFrom="paragraph">
                  <wp:posOffset>12700</wp:posOffset>
                </wp:positionV>
                <wp:extent cx="0" cy="0"/>
                <wp:effectExtent l="11430" t="57785" r="26670" b="6604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78BC" id="Line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pt" to="5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8yIQIAAEYEAAAOAAAAZHJzL2Uyb0RvYy54bWysU82O2jAQvlfqO1i+QxLIUo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" strokeweight="1.5pt">
                <v:stroke endarrow="block"/>
              </v:line>
            </w:pict>
          </mc:Fallback>
        </mc:AlternateContent>
      </w:r>
      <w:r w:rsidR="00B21708" w:rsidRPr="003058F7">
        <w:rPr>
          <w:rFonts w:ascii="Times New Roman" w:hAnsi="Times New Roman" w:cs="Times New Roman"/>
          <w:sz w:val="28"/>
          <w:szCs w:val="28"/>
        </w:rPr>
        <w:tab/>
      </w:r>
      <w:r>
        <w:rPr>
          <w:noProof/>
          <w:lang w:eastAsia="ru-RU"/>
        </w:rPr>
        <mc:AlternateContent>
          <mc:Choice Requires="wps">
            <w:drawing>
              <wp:anchor distT="0" distB="0" distL="114300" distR="114300" simplePos="0" relativeHeight="251667968" behindDoc="1" locked="0" layoutInCell="1" allowOverlap="1" wp14:anchorId="1D8DE192" wp14:editId="67135A34">
                <wp:simplePos x="0" y="0"/>
                <wp:positionH relativeFrom="column">
                  <wp:posOffset>0</wp:posOffset>
                </wp:positionH>
                <wp:positionV relativeFrom="paragraph">
                  <wp:posOffset>8890</wp:posOffset>
                </wp:positionV>
                <wp:extent cx="2743200" cy="342900"/>
                <wp:effectExtent l="13335" t="15875" r="15240" b="1270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FA2A" id="Rectangle 34" o:spid="_x0000_s1026" style="position:absolute;margin-left:0;margin-top:.7pt;width:3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" strokeweight="1.5pt"/>
            </w:pict>
          </mc:Fallback>
        </mc:AlternateContent>
      </w:r>
    </w:p>
    <w:p w14:paraId="7D16F68E" w14:textId="77777777" w:rsidR="00B21708" w:rsidRPr="003058F7" w:rsidRDefault="00B21708" w:rsidP="000707AE">
      <w:pPr>
        <w:tabs>
          <w:tab w:val="left" w:pos="180"/>
          <w:tab w:val="left" w:pos="360"/>
          <w:tab w:val="left" w:pos="1260"/>
          <w:tab w:val="left" w:pos="4320"/>
          <w:tab w:val="left" w:pos="9000"/>
        </w:tabs>
        <w:ind w:left="-180"/>
        <w:rPr>
          <w:rFonts w:ascii="Times New Roman" w:hAnsi="Times New Roman" w:cs="Times New Roman"/>
          <w:sz w:val="28"/>
          <w:szCs w:val="28"/>
        </w:rPr>
      </w:pPr>
    </w:p>
    <w:p w14:paraId="74FDA1D0"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4135AF0F"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4389AE16"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13E86174"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54EF625A"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7E9CEDE9"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655FEDF7"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2C391358"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24A7DF0D"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5724C585"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38BA6A51"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628D6796" w14:textId="77777777" w:rsidR="00B21708"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b/>
          <w:bCs/>
          <w:sz w:val="28"/>
          <w:szCs w:val="28"/>
        </w:rPr>
      </w:pPr>
    </w:p>
    <w:p w14:paraId="65CBCE3D" w14:textId="77777777" w:rsidR="00B21708" w:rsidRPr="003058F7" w:rsidRDefault="00B21708" w:rsidP="000707AE">
      <w:pPr>
        <w:tabs>
          <w:tab w:val="left" w:pos="180"/>
          <w:tab w:val="left" w:pos="360"/>
          <w:tab w:val="left" w:pos="1260"/>
          <w:tab w:val="left" w:pos="4320"/>
          <w:tab w:val="left" w:pos="9000"/>
        </w:tabs>
        <w:spacing w:after="0"/>
        <w:ind w:left="4536"/>
        <w:jc w:val="center"/>
        <w:rPr>
          <w:rFonts w:ascii="Times New Roman" w:hAnsi="Times New Roman" w:cs="Times New Roman"/>
          <w:sz w:val="28"/>
          <w:szCs w:val="28"/>
        </w:rPr>
      </w:pPr>
      <w:r w:rsidRPr="003058F7">
        <w:rPr>
          <w:rFonts w:ascii="Times New Roman" w:hAnsi="Times New Roman" w:cs="Times New Roman"/>
          <w:b/>
          <w:bCs/>
          <w:sz w:val="28"/>
          <w:szCs w:val="28"/>
        </w:rPr>
        <w:lastRenderedPageBreak/>
        <w:t>Приложение №5</w:t>
      </w:r>
    </w:p>
    <w:p w14:paraId="56B3F7D0" w14:textId="77777777" w:rsidR="00B21708" w:rsidRPr="003058F7" w:rsidRDefault="00B21708" w:rsidP="000707AE">
      <w:pPr>
        <w:tabs>
          <w:tab w:val="left" w:pos="1499"/>
        </w:tabs>
        <w:spacing w:after="0"/>
        <w:ind w:left="4536"/>
        <w:jc w:val="center"/>
        <w:outlineLvl w:val="0"/>
        <w:rPr>
          <w:rFonts w:ascii="Times New Roman" w:hAnsi="Times New Roman" w:cs="Times New Roman"/>
          <w:b/>
          <w:bCs/>
          <w:color w:val="000000"/>
          <w:sz w:val="28"/>
          <w:szCs w:val="28"/>
          <w:highlight w:val="yellow"/>
        </w:rPr>
      </w:pPr>
      <w:r w:rsidRPr="003058F7">
        <w:rPr>
          <w:rFonts w:ascii="Times New Roman" w:hAnsi="Times New Roman" w:cs="Times New Roman"/>
          <w:b/>
          <w:bCs/>
          <w:sz w:val="28"/>
          <w:szCs w:val="28"/>
        </w:rPr>
        <w:t>к административному регламенту по представлению государственной услуги «</w:t>
      </w:r>
      <w:r>
        <w:rPr>
          <w:rFonts w:ascii="Times New Roman" w:hAnsi="Times New Roman" w:cs="Times New Roman"/>
          <w:b/>
          <w:bCs/>
          <w:sz w:val="28"/>
          <w:szCs w:val="28"/>
        </w:rPr>
        <w:t>Создание и развитие</w:t>
      </w:r>
      <w:r w:rsidRPr="003058F7">
        <w:rPr>
          <w:rFonts w:ascii="Times New Roman" w:hAnsi="Times New Roman" w:cs="Times New Roman"/>
          <w:b/>
          <w:bCs/>
          <w:sz w:val="28"/>
          <w:szCs w:val="28"/>
        </w:rPr>
        <w:t xml:space="preserve"> индустриального (промышленного) парка</w:t>
      </w:r>
      <w:r>
        <w:rPr>
          <w:rFonts w:ascii="Times New Roman" w:hAnsi="Times New Roman" w:cs="Times New Roman"/>
          <w:b/>
          <w:bCs/>
          <w:sz w:val="28"/>
          <w:szCs w:val="28"/>
        </w:rPr>
        <w:t xml:space="preserve"> на территории Республики Дагестан</w:t>
      </w:r>
      <w:r w:rsidRPr="003058F7">
        <w:rPr>
          <w:rFonts w:ascii="Times New Roman" w:hAnsi="Times New Roman" w:cs="Times New Roman"/>
          <w:b/>
          <w:bCs/>
          <w:sz w:val="28"/>
          <w:szCs w:val="28"/>
        </w:rPr>
        <w:t>»</w:t>
      </w:r>
    </w:p>
    <w:p w14:paraId="5136D7DA" w14:textId="77777777" w:rsidR="00B21708" w:rsidRPr="003058F7" w:rsidRDefault="00B21708" w:rsidP="000707AE">
      <w:pPr>
        <w:spacing w:after="0"/>
        <w:ind w:left="-709"/>
        <w:jc w:val="center"/>
        <w:rPr>
          <w:rFonts w:ascii="Times New Roman" w:hAnsi="Times New Roman" w:cs="Times New Roman"/>
          <w:b/>
          <w:bCs/>
          <w:sz w:val="28"/>
          <w:szCs w:val="28"/>
        </w:rPr>
      </w:pPr>
    </w:p>
    <w:p w14:paraId="4003B89C" w14:textId="77777777" w:rsidR="00B21708" w:rsidRPr="009B6F7E" w:rsidRDefault="00B21708" w:rsidP="00BD7787">
      <w:pPr>
        <w:ind w:left="-709"/>
        <w:jc w:val="center"/>
        <w:outlineLvl w:val="0"/>
        <w:rPr>
          <w:rFonts w:ascii="Times New Roman" w:hAnsi="Times New Roman" w:cs="Times New Roman"/>
          <w:b/>
          <w:bCs/>
          <w:sz w:val="28"/>
          <w:szCs w:val="28"/>
        </w:rPr>
      </w:pPr>
      <w:r w:rsidRPr="009B6F7E">
        <w:rPr>
          <w:rFonts w:ascii="Times New Roman" w:hAnsi="Times New Roman" w:cs="Times New Roman"/>
          <w:b/>
          <w:bCs/>
          <w:sz w:val="28"/>
          <w:szCs w:val="28"/>
        </w:rPr>
        <w:t>ДОГОВОР №_____</w:t>
      </w:r>
    </w:p>
    <w:p w14:paraId="69CE2085" w14:textId="77777777" w:rsidR="00B21708" w:rsidRPr="009B6F7E" w:rsidRDefault="00B21708" w:rsidP="00BD7787">
      <w:pPr>
        <w:ind w:left="-709"/>
        <w:jc w:val="center"/>
        <w:rPr>
          <w:rFonts w:ascii="Times New Roman" w:hAnsi="Times New Roman" w:cs="Times New Roman"/>
          <w:b/>
          <w:bCs/>
          <w:sz w:val="28"/>
          <w:szCs w:val="28"/>
        </w:rPr>
      </w:pPr>
      <w:r w:rsidRPr="009B6F7E">
        <w:rPr>
          <w:rFonts w:ascii="Times New Roman" w:hAnsi="Times New Roman" w:cs="Times New Roman"/>
          <w:b/>
          <w:bCs/>
          <w:sz w:val="28"/>
          <w:szCs w:val="28"/>
        </w:rPr>
        <w:t xml:space="preserve">о </w:t>
      </w:r>
      <w:r>
        <w:rPr>
          <w:rFonts w:ascii="Times New Roman" w:hAnsi="Times New Roman" w:cs="Times New Roman"/>
          <w:b/>
          <w:bCs/>
          <w:sz w:val="28"/>
          <w:szCs w:val="28"/>
        </w:rPr>
        <w:t>создании и</w:t>
      </w:r>
      <w:r w:rsidRPr="009B6F7E">
        <w:rPr>
          <w:rFonts w:ascii="Times New Roman" w:hAnsi="Times New Roman"/>
          <w:b/>
          <w:sz w:val="28"/>
          <w:szCs w:val="28"/>
        </w:rPr>
        <w:t xml:space="preserve"> развитии</w:t>
      </w:r>
      <w:r w:rsidRPr="009B6F7E">
        <w:rPr>
          <w:rFonts w:ascii="Times New Roman" w:hAnsi="Times New Roman" w:cs="Times New Roman"/>
          <w:b/>
          <w:bCs/>
          <w:sz w:val="28"/>
          <w:szCs w:val="28"/>
        </w:rPr>
        <w:t xml:space="preserve"> индустриального (промышленного) парка </w:t>
      </w:r>
      <w:r w:rsidRPr="009B6F7E">
        <w:rPr>
          <w:rFonts w:ascii="Times New Roman" w:hAnsi="Times New Roman"/>
          <w:b/>
          <w:sz w:val="28"/>
          <w:szCs w:val="28"/>
        </w:rPr>
        <w:t xml:space="preserve">на территории </w:t>
      </w:r>
      <w:r w:rsidRPr="009B6F7E">
        <w:rPr>
          <w:rFonts w:ascii="Times New Roman" w:hAnsi="Times New Roman" w:cs="Times New Roman"/>
          <w:b/>
          <w:bCs/>
          <w:sz w:val="28"/>
          <w:szCs w:val="28"/>
        </w:rPr>
        <w:t>Республики Дагестан</w:t>
      </w:r>
    </w:p>
    <w:p w14:paraId="23C28514" w14:textId="77777777" w:rsidR="00B21708" w:rsidRPr="003058F7" w:rsidRDefault="00B21708" w:rsidP="00BD7787">
      <w:pPr>
        <w:ind w:left="-709"/>
        <w:jc w:val="center"/>
        <w:rPr>
          <w:rFonts w:ascii="Times New Roman" w:hAnsi="Times New Roman" w:cs="Times New Roman"/>
          <w:b/>
          <w:bCs/>
          <w:sz w:val="28"/>
          <w:szCs w:val="28"/>
        </w:rPr>
      </w:pPr>
      <w:r w:rsidRPr="003058F7">
        <w:rPr>
          <w:rFonts w:ascii="Times New Roman" w:hAnsi="Times New Roman" w:cs="Times New Roman"/>
          <w:b/>
          <w:bCs/>
          <w:sz w:val="28"/>
          <w:szCs w:val="28"/>
        </w:rPr>
        <w:t>(типовая форма)</w:t>
      </w:r>
    </w:p>
    <w:p w14:paraId="78782648" w14:textId="77777777" w:rsidR="00B21708" w:rsidRPr="003058F7" w:rsidRDefault="00B21708" w:rsidP="00BD7787">
      <w:pPr>
        <w:widowControl w:val="0"/>
        <w:autoSpaceDE w:val="0"/>
        <w:autoSpaceDN w:val="0"/>
        <w:adjustRightInd w:val="0"/>
        <w:ind w:left="-709"/>
        <w:jc w:val="center"/>
        <w:rPr>
          <w:rFonts w:ascii="Times New Roman" w:hAnsi="Times New Roman" w:cs="Times New Roman"/>
          <w:sz w:val="28"/>
          <w:szCs w:val="28"/>
        </w:rPr>
      </w:pPr>
      <w:r w:rsidRPr="003058F7">
        <w:rPr>
          <w:rFonts w:ascii="Times New Roman" w:hAnsi="Times New Roman" w:cs="Times New Roman"/>
          <w:sz w:val="28"/>
          <w:szCs w:val="28"/>
        </w:rPr>
        <w:t>___________________________________________________________</w:t>
      </w:r>
    </w:p>
    <w:p w14:paraId="34618614" w14:textId="77777777" w:rsidR="00B21708" w:rsidRPr="003058F7" w:rsidRDefault="00B21708" w:rsidP="00BD7787">
      <w:pPr>
        <w:widowControl w:val="0"/>
        <w:autoSpaceDE w:val="0"/>
        <w:autoSpaceDN w:val="0"/>
        <w:adjustRightInd w:val="0"/>
        <w:ind w:left="-709"/>
        <w:jc w:val="center"/>
        <w:rPr>
          <w:rFonts w:ascii="Times New Roman" w:hAnsi="Times New Roman" w:cs="Times New Roman"/>
          <w:sz w:val="28"/>
          <w:szCs w:val="28"/>
        </w:rPr>
      </w:pPr>
      <w:r w:rsidRPr="003058F7">
        <w:rPr>
          <w:rFonts w:ascii="Times New Roman" w:hAnsi="Times New Roman" w:cs="Times New Roman"/>
          <w:sz w:val="28"/>
          <w:szCs w:val="28"/>
        </w:rPr>
        <w:t>(название индустриального парка)</w:t>
      </w:r>
    </w:p>
    <w:p w14:paraId="1C6172BA" w14:textId="77777777" w:rsidR="00B21708" w:rsidRPr="003058F7" w:rsidRDefault="00B21708" w:rsidP="00BD7787">
      <w:pPr>
        <w:pStyle w:val="ConsPlusNonformat"/>
        <w:ind w:left="-709" w:firstLine="720"/>
        <w:rPr>
          <w:rFonts w:ascii="Times New Roman" w:hAnsi="Times New Roman" w:cs="Times New Roman"/>
          <w:sz w:val="28"/>
          <w:szCs w:val="28"/>
        </w:rPr>
      </w:pPr>
      <w:r w:rsidRPr="003058F7">
        <w:rPr>
          <w:rFonts w:ascii="Times New Roman" w:hAnsi="Times New Roman" w:cs="Times New Roman"/>
          <w:sz w:val="28"/>
          <w:szCs w:val="28"/>
        </w:rPr>
        <w:t>г. ____________                                                "___" ________ 20___ года</w:t>
      </w:r>
    </w:p>
    <w:p w14:paraId="617B0BA8" w14:textId="77777777" w:rsidR="00B21708" w:rsidRPr="003058F7" w:rsidRDefault="00B21708" w:rsidP="00BD7787">
      <w:pPr>
        <w:pStyle w:val="ConsPlusNonformat"/>
        <w:ind w:left="-709" w:firstLine="720"/>
        <w:rPr>
          <w:rFonts w:ascii="Times New Roman" w:hAnsi="Times New Roman" w:cs="Times New Roman"/>
          <w:sz w:val="28"/>
          <w:szCs w:val="28"/>
        </w:rPr>
      </w:pPr>
    </w:p>
    <w:p w14:paraId="487B0DD0" w14:textId="77777777" w:rsidR="00B21708" w:rsidRPr="003058F7" w:rsidRDefault="00B21708" w:rsidP="00BD7787">
      <w:pPr>
        <w:pStyle w:val="ConsPlusNonformat"/>
        <w:ind w:left="-709" w:firstLine="720"/>
        <w:rPr>
          <w:rFonts w:ascii="Times New Roman" w:hAnsi="Times New Roman" w:cs="Times New Roman"/>
          <w:sz w:val="28"/>
          <w:szCs w:val="28"/>
        </w:rPr>
      </w:pPr>
    </w:p>
    <w:p w14:paraId="33CDBFFA"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__________________________________________________ (далее – </w:t>
      </w:r>
    </w:p>
    <w:p w14:paraId="774AA45F" w14:textId="77777777" w:rsidR="00B21708" w:rsidRPr="003058F7" w:rsidRDefault="00B21708" w:rsidP="00BD7787">
      <w:pPr>
        <w:pStyle w:val="ConsPlusNonformat"/>
        <w:ind w:left="-709" w:firstLine="720"/>
        <w:jc w:val="center"/>
        <w:rPr>
          <w:rFonts w:ascii="Times New Roman" w:hAnsi="Times New Roman" w:cs="Times New Roman"/>
          <w:sz w:val="28"/>
          <w:szCs w:val="28"/>
        </w:rPr>
      </w:pPr>
      <w:r w:rsidRPr="003058F7">
        <w:rPr>
          <w:rFonts w:ascii="Times New Roman" w:hAnsi="Times New Roman" w:cs="Times New Roman"/>
          <w:sz w:val="28"/>
          <w:szCs w:val="28"/>
        </w:rPr>
        <w:t>(наименование уполномоченного органа на создание</w:t>
      </w:r>
      <w:r w:rsidR="00385321" w:rsidRPr="00385321">
        <w:rPr>
          <w:rFonts w:ascii="Times New Roman" w:hAnsi="Times New Roman" w:cs="Times New Roman"/>
          <w:sz w:val="28"/>
          <w:szCs w:val="28"/>
        </w:rPr>
        <w:t xml:space="preserve"> </w:t>
      </w:r>
      <w:r w:rsidR="00385321">
        <w:rPr>
          <w:rFonts w:ascii="Times New Roman" w:hAnsi="Times New Roman"/>
          <w:sz w:val="28"/>
          <w:szCs w:val="28"/>
        </w:rPr>
        <w:t>и развитие</w:t>
      </w:r>
      <w:r w:rsidRPr="009B6F7E">
        <w:rPr>
          <w:rFonts w:ascii="Times New Roman" w:hAnsi="Times New Roman" w:cs="Times New Roman"/>
          <w:sz w:val="28"/>
          <w:szCs w:val="28"/>
        </w:rPr>
        <w:t xml:space="preserve"> индустриального </w:t>
      </w:r>
      <w:r>
        <w:rPr>
          <w:rFonts w:ascii="Times New Roman" w:hAnsi="Times New Roman" w:cs="Times New Roman"/>
          <w:sz w:val="28"/>
          <w:szCs w:val="28"/>
        </w:rPr>
        <w:t>парка на</w:t>
      </w:r>
      <w:r w:rsidRPr="009B6F7E">
        <w:rPr>
          <w:rFonts w:ascii="Times New Roman" w:hAnsi="Times New Roman"/>
          <w:sz w:val="28"/>
          <w:szCs w:val="28"/>
        </w:rPr>
        <w:t xml:space="preserve"> территории Республики Дагестан</w:t>
      </w:r>
      <w:r w:rsidRPr="009B6F7E">
        <w:rPr>
          <w:rFonts w:ascii="Times New Roman" w:hAnsi="Times New Roman" w:cs="Times New Roman"/>
          <w:sz w:val="28"/>
          <w:szCs w:val="28"/>
        </w:rPr>
        <w:t>)</w:t>
      </w:r>
    </w:p>
    <w:p w14:paraId="0590C674" w14:textId="77777777" w:rsidR="00B21708" w:rsidRPr="003058F7" w:rsidRDefault="00B21708" w:rsidP="00BD7787">
      <w:pPr>
        <w:pStyle w:val="ConsPlusNonformat"/>
        <w:ind w:left="-709"/>
        <w:jc w:val="both"/>
        <w:rPr>
          <w:rFonts w:ascii="Times New Roman" w:hAnsi="Times New Roman" w:cs="Times New Roman"/>
          <w:sz w:val="28"/>
          <w:szCs w:val="28"/>
        </w:rPr>
      </w:pPr>
      <w:r w:rsidRPr="003058F7">
        <w:rPr>
          <w:rFonts w:ascii="Times New Roman" w:hAnsi="Times New Roman" w:cs="Times New Roman"/>
          <w:sz w:val="28"/>
          <w:szCs w:val="28"/>
        </w:rPr>
        <w:t>Уполномоченный орган от имени Правительства Республики Дагестан в лице _______________________________________________________________,</w:t>
      </w:r>
    </w:p>
    <w:p w14:paraId="1E1A0006" w14:textId="77777777" w:rsidR="00B21708" w:rsidRPr="003058F7" w:rsidRDefault="00B21708" w:rsidP="00BD7787">
      <w:pPr>
        <w:ind w:left="-709"/>
        <w:jc w:val="center"/>
        <w:rPr>
          <w:rFonts w:ascii="Times New Roman" w:hAnsi="Times New Roman" w:cs="Times New Roman"/>
          <w:sz w:val="28"/>
          <w:szCs w:val="28"/>
        </w:rPr>
      </w:pPr>
      <w:r w:rsidRPr="003058F7">
        <w:rPr>
          <w:rFonts w:ascii="Times New Roman" w:hAnsi="Times New Roman" w:cs="Times New Roman"/>
          <w:sz w:val="28"/>
          <w:szCs w:val="28"/>
        </w:rPr>
        <w:t>(должность, Ф.И.О. полностью)</w:t>
      </w:r>
    </w:p>
    <w:p w14:paraId="667F9C47" w14:textId="77777777" w:rsidR="00B21708" w:rsidRPr="003058F7" w:rsidRDefault="00B21708" w:rsidP="00BD7787">
      <w:pPr>
        <w:pStyle w:val="ConsPlusNonformat"/>
        <w:ind w:left="-709"/>
        <w:rPr>
          <w:rFonts w:ascii="Times New Roman" w:hAnsi="Times New Roman" w:cs="Times New Roman"/>
          <w:sz w:val="28"/>
          <w:szCs w:val="28"/>
        </w:rPr>
      </w:pPr>
      <w:r w:rsidRPr="003058F7">
        <w:rPr>
          <w:rFonts w:ascii="Times New Roman" w:hAnsi="Times New Roman" w:cs="Times New Roman"/>
          <w:sz w:val="28"/>
          <w:szCs w:val="28"/>
        </w:rPr>
        <w:t>действующего на основании _________________________________________,</w:t>
      </w:r>
    </w:p>
    <w:p w14:paraId="489B2F2D" w14:textId="77777777" w:rsidR="00B21708" w:rsidRPr="003058F7" w:rsidRDefault="00B21708" w:rsidP="00BD7787">
      <w:pPr>
        <w:pStyle w:val="ConsPlusNonformat"/>
        <w:ind w:left="-709"/>
        <w:rPr>
          <w:rFonts w:ascii="Times New Roman" w:hAnsi="Times New Roman" w:cs="Times New Roman"/>
          <w:sz w:val="28"/>
          <w:szCs w:val="28"/>
        </w:rPr>
      </w:pPr>
      <w:r w:rsidRPr="003058F7">
        <w:rPr>
          <w:rFonts w:ascii="Times New Roman" w:hAnsi="Times New Roman" w:cs="Times New Roman"/>
          <w:sz w:val="28"/>
          <w:szCs w:val="28"/>
        </w:rPr>
        <w:t xml:space="preserve">                                                             (наименование правоустанавливающего документа)</w:t>
      </w:r>
    </w:p>
    <w:p w14:paraId="046DB3F5" w14:textId="74F8B78E" w:rsidR="00B21708" w:rsidRPr="003058F7" w:rsidRDefault="00B21708" w:rsidP="00BD7787">
      <w:pPr>
        <w:pStyle w:val="ConsPlusNonformat"/>
        <w:ind w:left="-709"/>
        <w:jc w:val="both"/>
        <w:rPr>
          <w:rFonts w:ascii="Times New Roman" w:hAnsi="Times New Roman" w:cs="Times New Roman"/>
          <w:sz w:val="28"/>
          <w:szCs w:val="28"/>
        </w:rPr>
      </w:pPr>
      <w:r w:rsidRPr="003058F7">
        <w:rPr>
          <w:rFonts w:ascii="Times New Roman" w:hAnsi="Times New Roman" w:cs="Times New Roman"/>
          <w:sz w:val="28"/>
          <w:szCs w:val="28"/>
        </w:rPr>
        <w:t xml:space="preserve">с одной стороны и управляющая компания </w:t>
      </w:r>
      <w:r w:rsidR="008E2A6D">
        <w:rPr>
          <w:rFonts w:ascii="Times New Roman" w:hAnsi="Times New Roman" w:cs="Times New Roman"/>
          <w:sz w:val="28"/>
          <w:szCs w:val="28"/>
        </w:rPr>
        <w:t xml:space="preserve">и инициатор создания индустриального парка </w:t>
      </w:r>
      <w:r w:rsidRPr="003058F7">
        <w:rPr>
          <w:rFonts w:ascii="Times New Roman" w:hAnsi="Times New Roman" w:cs="Times New Roman"/>
          <w:sz w:val="28"/>
          <w:szCs w:val="28"/>
        </w:rPr>
        <w:t>__________________________________________________________________</w:t>
      </w:r>
    </w:p>
    <w:p w14:paraId="7F9D72FA" w14:textId="04A6ACB0" w:rsidR="00B21708" w:rsidRPr="003058F7" w:rsidRDefault="00B21708" w:rsidP="00BD7787">
      <w:pPr>
        <w:ind w:left="-709"/>
        <w:jc w:val="center"/>
        <w:rPr>
          <w:rFonts w:ascii="Times New Roman" w:hAnsi="Times New Roman" w:cs="Times New Roman"/>
          <w:sz w:val="28"/>
          <w:szCs w:val="28"/>
        </w:rPr>
      </w:pPr>
      <w:r w:rsidRPr="003058F7">
        <w:rPr>
          <w:rFonts w:ascii="Times New Roman" w:hAnsi="Times New Roman" w:cs="Times New Roman"/>
          <w:sz w:val="28"/>
          <w:szCs w:val="28"/>
        </w:rPr>
        <w:t xml:space="preserve">                      (наименование и организационно-правовая форма управляющей компании индустриального парка)</w:t>
      </w:r>
    </w:p>
    <w:p w14:paraId="5650CAC5"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sz w:val="28"/>
          <w:szCs w:val="28"/>
        </w:rPr>
        <w:t xml:space="preserve">(далее – Управляющая компания) в лице _______________________________, </w:t>
      </w:r>
      <w:r w:rsidR="008E2A6D">
        <w:rPr>
          <w:rFonts w:ascii="Times New Roman" w:hAnsi="Times New Roman" w:cs="Times New Roman"/>
          <w:sz w:val="28"/>
          <w:szCs w:val="28"/>
        </w:rPr>
        <w:t>инициатор создания индустриального парка</w:t>
      </w:r>
      <w:r w:rsidR="008E2A6D" w:rsidRPr="008E2A6D">
        <w:rPr>
          <w:rFonts w:ascii="Times New Roman" w:hAnsi="Times New Roman" w:cs="Times New Roman"/>
          <w:sz w:val="28"/>
          <w:szCs w:val="28"/>
        </w:rPr>
        <w:t>_______________________________,</w:t>
      </w:r>
    </w:p>
    <w:p w14:paraId="747FBB69" w14:textId="77777777" w:rsidR="00B21708" w:rsidRPr="003058F7" w:rsidRDefault="00B21708" w:rsidP="00BD7787">
      <w:pPr>
        <w:ind w:left="-709"/>
        <w:rPr>
          <w:rFonts w:ascii="Times New Roman" w:hAnsi="Times New Roman" w:cs="Times New Roman"/>
          <w:sz w:val="28"/>
          <w:szCs w:val="28"/>
        </w:rPr>
      </w:pPr>
      <w:r w:rsidRPr="003058F7">
        <w:rPr>
          <w:rFonts w:ascii="Times New Roman" w:hAnsi="Times New Roman" w:cs="Times New Roman"/>
          <w:sz w:val="28"/>
          <w:szCs w:val="28"/>
        </w:rPr>
        <w:t xml:space="preserve">                                                                                 (должность, Ф.И.О. полностью)</w:t>
      </w:r>
    </w:p>
    <w:p w14:paraId="63458ECC"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sz w:val="28"/>
          <w:szCs w:val="28"/>
        </w:rPr>
        <w:t xml:space="preserve">действующего на основании _________________________________________, </w:t>
      </w:r>
    </w:p>
    <w:p w14:paraId="7E84186C"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sz w:val="28"/>
          <w:szCs w:val="28"/>
        </w:rPr>
        <w:t xml:space="preserve">                                                       (наименование правоустанавливающего документа)</w:t>
      </w:r>
    </w:p>
    <w:p w14:paraId="2CA9F227" w14:textId="77777777" w:rsidR="00B21708" w:rsidRPr="003058F7" w:rsidRDefault="00B21708" w:rsidP="00BD7787">
      <w:pPr>
        <w:pStyle w:val="ConsPlusNonformat"/>
        <w:ind w:left="-709"/>
        <w:jc w:val="both"/>
        <w:rPr>
          <w:rFonts w:ascii="Times New Roman" w:hAnsi="Times New Roman" w:cs="Times New Roman"/>
          <w:sz w:val="28"/>
          <w:szCs w:val="28"/>
        </w:rPr>
      </w:pPr>
      <w:r w:rsidRPr="003058F7">
        <w:rPr>
          <w:rFonts w:ascii="Times New Roman" w:hAnsi="Times New Roman" w:cs="Times New Roman"/>
          <w:sz w:val="28"/>
          <w:szCs w:val="28"/>
        </w:rPr>
        <w:t xml:space="preserve">с другой стороны, вместе именуемые в дальнейшем Стороны, заключили настоящий </w:t>
      </w:r>
      <w:r w:rsidRPr="003058F7">
        <w:rPr>
          <w:rFonts w:ascii="Times New Roman" w:hAnsi="Times New Roman" w:cs="Times New Roman"/>
          <w:sz w:val="28"/>
          <w:szCs w:val="28"/>
        </w:rPr>
        <w:lastRenderedPageBreak/>
        <w:t>Договор о нижеследующем:</w:t>
      </w:r>
    </w:p>
    <w:p w14:paraId="0EBB9305"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4D03D9EB" w14:textId="77777777" w:rsidR="00B21708" w:rsidRPr="003058F7" w:rsidRDefault="00B21708" w:rsidP="00BD7787">
      <w:pPr>
        <w:pStyle w:val="ConsPlusNonformat"/>
        <w:ind w:left="-709"/>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1. Общие положения</w:t>
      </w:r>
    </w:p>
    <w:p w14:paraId="27CBE191"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53993F4E"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1.1. Договор заключен на основании __________________________________________________________________.</w:t>
      </w:r>
    </w:p>
    <w:p w14:paraId="391E860D" w14:textId="77777777" w:rsidR="00B21708" w:rsidRPr="003058F7" w:rsidRDefault="00B21708" w:rsidP="00BD7787">
      <w:pPr>
        <w:pStyle w:val="ConsPlusNonformat"/>
        <w:ind w:left="-709" w:firstLine="720"/>
        <w:jc w:val="center"/>
        <w:rPr>
          <w:rFonts w:ascii="Times New Roman" w:hAnsi="Times New Roman" w:cs="Times New Roman"/>
          <w:sz w:val="28"/>
          <w:szCs w:val="28"/>
        </w:rPr>
      </w:pPr>
      <w:r w:rsidRPr="003058F7">
        <w:rPr>
          <w:rFonts w:ascii="Times New Roman" w:hAnsi="Times New Roman" w:cs="Times New Roman"/>
          <w:sz w:val="28"/>
          <w:szCs w:val="28"/>
        </w:rPr>
        <w:t xml:space="preserve">(номер и дата постановления Правительства Республики Дагестан о создании </w:t>
      </w:r>
      <w:r>
        <w:rPr>
          <w:rFonts w:ascii="Times New Roman" w:hAnsi="Times New Roman" w:cs="Times New Roman"/>
          <w:sz w:val="28"/>
          <w:szCs w:val="28"/>
        </w:rPr>
        <w:t xml:space="preserve">и развитии </w:t>
      </w:r>
      <w:r w:rsidRPr="003058F7">
        <w:rPr>
          <w:rFonts w:ascii="Times New Roman" w:hAnsi="Times New Roman" w:cs="Times New Roman"/>
          <w:sz w:val="28"/>
          <w:szCs w:val="28"/>
        </w:rPr>
        <w:t xml:space="preserve">индустриального </w:t>
      </w:r>
      <w:r>
        <w:rPr>
          <w:rFonts w:ascii="Times New Roman" w:hAnsi="Times New Roman" w:cs="Times New Roman"/>
          <w:sz w:val="28"/>
          <w:szCs w:val="28"/>
        </w:rPr>
        <w:t>(промышленного) парка на</w:t>
      </w:r>
      <w:r>
        <w:rPr>
          <w:rFonts w:ascii="Times New Roman" w:hAnsi="Times New Roman"/>
          <w:sz w:val="28"/>
          <w:szCs w:val="28"/>
        </w:rPr>
        <w:t xml:space="preserve"> территории Республики Дагестан</w:t>
      </w:r>
      <w:r w:rsidRPr="003058F7">
        <w:rPr>
          <w:rFonts w:ascii="Times New Roman" w:hAnsi="Times New Roman" w:cs="Times New Roman"/>
          <w:sz w:val="28"/>
          <w:szCs w:val="28"/>
        </w:rPr>
        <w:t>)</w:t>
      </w:r>
    </w:p>
    <w:p w14:paraId="63097E15"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1.2. Общую координацию работ по организационному сопровождению</w:t>
      </w:r>
    </w:p>
    <w:p w14:paraId="7E36D1E7"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реализации инвестиционного проекта:</w:t>
      </w:r>
    </w:p>
    <w:p w14:paraId="181F88CD"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_____________________________________________________________</w:t>
      </w:r>
    </w:p>
    <w:p w14:paraId="0CCFD9F2" w14:textId="77777777" w:rsidR="00B21708" w:rsidRPr="003058F7" w:rsidRDefault="00B21708" w:rsidP="00BD7787">
      <w:pPr>
        <w:pStyle w:val="ConsPlusNonformat"/>
        <w:ind w:left="-709" w:firstLine="720"/>
        <w:jc w:val="center"/>
        <w:rPr>
          <w:rFonts w:ascii="Times New Roman" w:hAnsi="Times New Roman" w:cs="Times New Roman"/>
          <w:sz w:val="28"/>
          <w:szCs w:val="28"/>
        </w:rPr>
      </w:pPr>
      <w:r w:rsidRPr="003058F7">
        <w:rPr>
          <w:rFonts w:ascii="Times New Roman" w:hAnsi="Times New Roman" w:cs="Times New Roman"/>
          <w:sz w:val="28"/>
          <w:szCs w:val="28"/>
        </w:rPr>
        <w:t>(название проекта)</w:t>
      </w:r>
    </w:p>
    <w:p w14:paraId="1CE8D89B" w14:textId="77777777" w:rsidR="00B21708" w:rsidRPr="003058F7" w:rsidRDefault="00B21708" w:rsidP="00BD7787">
      <w:pPr>
        <w:pStyle w:val="ConsPlusNonformat"/>
        <w:ind w:left="-709"/>
        <w:jc w:val="both"/>
        <w:rPr>
          <w:rFonts w:ascii="Times New Roman" w:hAnsi="Times New Roman" w:cs="Times New Roman"/>
          <w:sz w:val="28"/>
          <w:szCs w:val="28"/>
        </w:rPr>
      </w:pPr>
      <w:r w:rsidRPr="003058F7">
        <w:rPr>
          <w:rFonts w:ascii="Times New Roman" w:hAnsi="Times New Roman" w:cs="Times New Roman"/>
          <w:sz w:val="28"/>
          <w:szCs w:val="28"/>
        </w:rPr>
        <w:t>(далее - Инвестиционный проект) осуществляет:</w:t>
      </w:r>
    </w:p>
    <w:p w14:paraId="2BCA74EC"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со стороны Правительства Республики Дагестан - _________________;</w:t>
      </w:r>
    </w:p>
    <w:p w14:paraId="10F44792" w14:textId="77777777" w:rsidR="00B21708" w:rsidRPr="003058F7" w:rsidRDefault="00B21708" w:rsidP="00BD7787">
      <w:pPr>
        <w:pStyle w:val="ConsPlusNonformat"/>
        <w:ind w:left="-709" w:firstLine="709"/>
        <w:jc w:val="both"/>
        <w:rPr>
          <w:rFonts w:ascii="Times New Roman" w:hAnsi="Times New Roman" w:cs="Times New Roman"/>
          <w:sz w:val="28"/>
          <w:szCs w:val="28"/>
        </w:rPr>
      </w:pPr>
      <w:r w:rsidRPr="003058F7">
        <w:rPr>
          <w:rFonts w:ascii="Times New Roman" w:hAnsi="Times New Roman" w:cs="Times New Roman"/>
          <w:sz w:val="28"/>
          <w:szCs w:val="28"/>
        </w:rPr>
        <w:t>со стороны  Управляющей компании -    __________________________.</w:t>
      </w:r>
    </w:p>
    <w:p w14:paraId="066A6A9C" w14:textId="77777777" w:rsidR="00B21708" w:rsidRPr="003058F7" w:rsidRDefault="008E2A6D" w:rsidP="00BD7787">
      <w:pPr>
        <w:widowControl w:val="0"/>
        <w:autoSpaceDE w:val="0"/>
        <w:autoSpaceDN w:val="0"/>
        <w:adjustRightInd w:val="0"/>
        <w:ind w:left="-709" w:firstLine="720"/>
        <w:jc w:val="both"/>
        <w:rPr>
          <w:rFonts w:ascii="Times New Roman" w:hAnsi="Times New Roman" w:cs="Times New Roman"/>
          <w:sz w:val="28"/>
          <w:szCs w:val="28"/>
        </w:rPr>
      </w:pPr>
      <w:r w:rsidRPr="008E2A6D">
        <w:rPr>
          <w:rFonts w:ascii="Times New Roman" w:hAnsi="Times New Roman" w:cs="Times New Roman"/>
          <w:sz w:val="28"/>
          <w:szCs w:val="28"/>
        </w:rPr>
        <w:t xml:space="preserve">со стороны  </w:t>
      </w:r>
      <w:r>
        <w:rPr>
          <w:rFonts w:ascii="Times New Roman" w:hAnsi="Times New Roman" w:cs="Times New Roman"/>
          <w:sz w:val="28"/>
          <w:szCs w:val="28"/>
        </w:rPr>
        <w:t>инициатора</w:t>
      </w:r>
      <w:r w:rsidRPr="008E2A6D">
        <w:rPr>
          <w:rFonts w:ascii="Times New Roman" w:hAnsi="Times New Roman" w:cs="Times New Roman"/>
          <w:sz w:val="28"/>
          <w:szCs w:val="28"/>
        </w:rPr>
        <w:t xml:space="preserve"> -    __________________________.</w:t>
      </w:r>
    </w:p>
    <w:p w14:paraId="3B88897C"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bookmarkStart w:id="0" w:name="Par285"/>
      <w:bookmarkEnd w:id="0"/>
      <w:r w:rsidRPr="003058F7">
        <w:rPr>
          <w:rFonts w:ascii="Times New Roman" w:hAnsi="Times New Roman" w:cs="Times New Roman"/>
          <w:b/>
          <w:bCs/>
          <w:sz w:val="28"/>
          <w:szCs w:val="28"/>
        </w:rPr>
        <w:t>2. Предмет Договора</w:t>
      </w:r>
    </w:p>
    <w:p w14:paraId="000F3756"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Предметом Договора является взаимодействие Сторон при реализации инвестиционного проекта, предусматривающего: ____________________________________ с общим объемом инвестиций ___ млн. рублей, сроком реализации с __ кв. ___ г. по ____ кв. _____ г. и следующими основными технико-экономическими показателями: сумма налоговых поступлений - ____ млн. рублей, создание новых рабочих мест - ___, срок окупаемости - ____ месяцев.</w:t>
      </w:r>
    </w:p>
    <w:p w14:paraId="62CA9730"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b/>
          <w:bCs/>
          <w:sz w:val="28"/>
          <w:szCs w:val="28"/>
        </w:rPr>
      </w:pPr>
    </w:p>
    <w:p w14:paraId="1116E814"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3. Права и обязанности Сторон</w:t>
      </w:r>
    </w:p>
    <w:p w14:paraId="36D20E00"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В целях реализации настоящего Договора по взаимной договоренности Сторон:</w:t>
      </w:r>
    </w:p>
    <w:p w14:paraId="336FDB76" w14:textId="77777777" w:rsidR="00B21708" w:rsidRPr="003058F7" w:rsidRDefault="00B21708" w:rsidP="00BD7787">
      <w:pPr>
        <w:pStyle w:val="ConsPlusNormal"/>
        <w:suppressAutoHyphens/>
        <w:ind w:left="-709"/>
        <w:jc w:val="both"/>
        <w:rPr>
          <w:rFonts w:ascii="Times New Roman" w:hAnsi="Times New Roman" w:cs="Times New Roman"/>
          <w:sz w:val="28"/>
          <w:szCs w:val="28"/>
        </w:rPr>
      </w:pPr>
      <w:r w:rsidRPr="003058F7">
        <w:rPr>
          <w:rFonts w:ascii="Times New Roman" w:hAnsi="Times New Roman" w:cs="Times New Roman"/>
          <w:sz w:val="28"/>
          <w:szCs w:val="28"/>
        </w:rPr>
        <w:t>3.1. Управляющая компания обязана:</w:t>
      </w:r>
    </w:p>
    <w:p w14:paraId="6542FFF4"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3.1.1. осуществить регистрацию субъекта (производственной или иной хозяйственной) деятельности на территории Республики Дагестан по адресу: __________________________________________________________________;</w:t>
      </w:r>
    </w:p>
    <w:p w14:paraId="5662156C"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3.1.2. своевременно информировать территориальные органы Федеральной службы государственной статистики об инвестициях в основной капитал в соответствии с законодательством;</w:t>
      </w:r>
    </w:p>
    <w:p w14:paraId="0BDCABA7" w14:textId="7A919E0B" w:rsidR="00B21708" w:rsidRPr="003058F7" w:rsidRDefault="00B21708" w:rsidP="00BD7787">
      <w:pPr>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3.1.3. осуществлять капитальные вложения с использованием собственных или привлеченных средств в соответствии с законодательством Российской </w:t>
      </w:r>
      <w:r w:rsidRPr="003058F7">
        <w:rPr>
          <w:rFonts w:ascii="Times New Roman" w:hAnsi="Times New Roman" w:cs="Times New Roman"/>
          <w:sz w:val="28"/>
          <w:szCs w:val="28"/>
        </w:rPr>
        <w:lastRenderedPageBreak/>
        <w:t xml:space="preserve">Федерации в функционирование и развитие индустриального парка в размерах </w:t>
      </w:r>
      <w:r w:rsidR="009B6BB2">
        <w:rPr>
          <w:rFonts w:ascii="Times New Roman" w:hAnsi="Times New Roman" w:cs="Times New Roman"/>
          <w:sz w:val="28"/>
          <w:szCs w:val="28"/>
        </w:rPr>
        <w:t xml:space="preserve">           </w:t>
      </w:r>
      <w:r w:rsidRPr="003058F7">
        <w:rPr>
          <w:rFonts w:ascii="Times New Roman" w:hAnsi="Times New Roman" w:cs="Times New Roman"/>
          <w:sz w:val="28"/>
          <w:szCs w:val="28"/>
        </w:rPr>
        <w:t>и в сроки, установленные концепцией развития индустриального парка, являющейся неотъемлемой частью Договора;</w:t>
      </w:r>
    </w:p>
    <w:p w14:paraId="2BB1C9DC" w14:textId="77777777" w:rsidR="00B21708" w:rsidRPr="003058F7" w:rsidRDefault="00B21708" w:rsidP="00BD7787">
      <w:pPr>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3.1.4. обеспечивать надлежащее функционирование созданных объектов имущественного комплекса индустриального парка.</w:t>
      </w:r>
    </w:p>
    <w:p w14:paraId="5E99CC7F" w14:textId="0AAC0AEC" w:rsidR="00B21708" w:rsidRPr="003058F7" w:rsidRDefault="00B21708" w:rsidP="00BD7787">
      <w:pPr>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3.1.5. размещать по месту нахождения зданий (сооружений), входящих </w:t>
      </w:r>
      <w:r w:rsidR="009B6BB2">
        <w:rPr>
          <w:rFonts w:ascii="Times New Roman" w:hAnsi="Times New Roman" w:cs="Times New Roman"/>
          <w:sz w:val="28"/>
          <w:szCs w:val="28"/>
        </w:rPr>
        <w:t xml:space="preserve">                 </w:t>
      </w:r>
      <w:r w:rsidRPr="003058F7">
        <w:rPr>
          <w:rFonts w:ascii="Times New Roman" w:hAnsi="Times New Roman" w:cs="Times New Roman"/>
          <w:sz w:val="28"/>
          <w:szCs w:val="28"/>
        </w:rPr>
        <w:t>в состав имущественного комплекса индустриального парка, резидентов</w:t>
      </w:r>
      <w:r w:rsidR="009B6BB2">
        <w:rPr>
          <w:rFonts w:ascii="Times New Roman" w:hAnsi="Times New Roman" w:cs="Times New Roman"/>
          <w:sz w:val="28"/>
          <w:szCs w:val="28"/>
        </w:rPr>
        <w:t xml:space="preserve">                          </w:t>
      </w:r>
      <w:r w:rsidRPr="003058F7">
        <w:rPr>
          <w:rFonts w:ascii="Times New Roman" w:hAnsi="Times New Roman" w:cs="Times New Roman"/>
          <w:sz w:val="28"/>
          <w:szCs w:val="28"/>
        </w:rPr>
        <w:t xml:space="preserve"> в количестве и в сроки согласно заключенным Договорам о ведении хозяйственной деятельности на территории индустриального парка с данными резидентами. </w:t>
      </w:r>
    </w:p>
    <w:p w14:paraId="4D46FA3B" w14:textId="77777777" w:rsidR="00B21708" w:rsidRPr="003058F7" w:rsidRDefault="00B21708" w:rsidP="00BD7787">
      <w:pPr>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3.1.6. осуществлять финансово-хозяйственную деятельность по месту нахождения имущественного комплекса индустриального парка;</w:t>
      </w:r>
    </w:p>
    <w:p w14:paraId="36FA77F6" w14:textId="77777777" w:rsidR="00B21708" w:rsidRPr="003058F7" w:rsidRDefault="00B21708" w:rsidP="00BD7787">
      <w:pPr>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3.1.7. обеспечивать предоставление резидентам необходимых управленческих, материально-технических, финансовых, информационных, кадровых, консультационных и организационных услуг надлежащего качества.</w:t>
      </w:r>
    </w:p>
    <w:p w14:paraId="41D8D9A1"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bookmarkStart w:id="1" w:name="Par296"/>
      <w:bookmarkEnd w:id="1"/>
      <w:r w:rsidRPr="003058F7">
        <w:rPr>
          <w:rFonts w:ascii="Times New Roman" w:hAnsi="Times New Roman" w:cs="Times New Roman"/>
          <w:sz w:val="28"/>
          <w:szCs w:val="28"/>
        </w:rPr>
        <w:t>3.1.8. ежеквартально, не позднее 27 числа месяца, следующего за отчетным кварталом, представлять в Уполномоченный орган информацию об осуществленных инвестициях, объемах выполненных работ, а также основных технико-экономических показателях проекта в течение срока действия настоящего Договора (приложение);</w:t>
      </w:r>
    </w:p>
    <w:p w14:paraId="3721D758" w14:textId="0EFD711B"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3.1.9. уведомлять Уполномоченный орган о своей реорганизации (ликвидации) или перерегистрации в течение 10 (десяти) календарных дней </w:t>
      </w:r>
      <w:r w:rsidR="009B6BB2">
        <w:rPr>
          <w:rFonts w:ascii="Times New Roman" w:hAnsi="Times New Roman" w:cs="Times New Roman"/>
          <w:sz w:val="28"/>
          <w:szCs w:val="28"/>
        </w:rPr>
        <w:t xml:space="preserve">                   </w:t>
      </w:r>
      <w:r w:rsidRPr="003058F7">
        <w:rPr>
          <w:rFonts w:ascii="Times New Roman" w:hAnsi="Times New Roman" w:cs="Times New Roman"/>
          <w:sz w:val="28"/>
          <w:szCs w:val="28"/>
        </w:rPr>
        <w:t>с момента принятия решения о реорганизации (ликвидации) или перерегистрации, но не позднее чем за 30 (тридцать) календарных дней до намеченной даты;</w:t>
      </w:r>
    </w:p>
    <w:p w14:paraId="284F2D5A"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3.1.10. в случае невозможности исполнения обязательств, предусмотренных настоящим Договором, по причинам, зависящим (и независящим) от Инвестора (прекращение финансирования работ), в течение 30 календарных дней информировать Уполномоченный орган;</w:t>
      </w:r>
    </w:p>
    <w:p w14:paraId="008B9C22"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3.1.11. в случае неисполнения обязательств, предусмотренных настоящим Договором, произвести полную компенсацию средств, фактически предоставленных ему в виде государственной поддержки за счет средств федерального и республиканского бюджета за весь период действия настоящего Договора, в срок, предусмотренный действующим законодательством Российской Федерации и законодательством Республики Дагестан;</w:t>
      </w:r>
    </w:p>
    <w:p w14:paraId="06F16DF1"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3.1.12. по взаимной договоренности Сторон принять финансовое (техническое) участие:</w:t>
      </w:r>
    </w:p>
    <w:p w14:paraId="209E143D" w14:textId="3A1F0CDB"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lastRenderedPageBreak/>
        <w:t>а) в выполнении работ, связанных с обеспечением реализации Инвестиционного проекта:</w:t>
      </w:r>
    </w:p>
    <w:p w14:paraId="6B7B3017"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2760"/>
        <w:gridCol w:w="2400"/>
        <w:gridCol w:w="4080"/>
      </w:tblGrid>
      <w:tr w:rsidR="00B21708" w:rsidRPr="003058F7" w14:paraId="75A36944" w14:textId="77777777">
        <w:trPr>
          <w:tblCellSpacing w:w="5" w:type="nil"/>
        </w:trPr>
        <w:tc>
          <w:tcPr>
            <w:tcW w:w="2760" w:type="dxa"/>
            <w:tcBorders>
              <w:top w:val="single" w:sz="4" w:space="0" w:color="auto"/>
              <w:left w:val="single" w:sz="4" w:space="0" w:color="auto"/>
              <w:bottom w:val="single" w:sz="4" w:space="0" w:color="auto"/>
              <w:right w:val="single" w:sz="4" w:space="0" w:color="auto"/>
            </w:tcBorders>
          </w:tcPr>
          <w:p w14:paraId="6FF0CA94" w14:textId="77777777" w:rsidR="00B21708" w:rsidRPr="003058F7" w:rsidRDefault="00B21708" w:rsidP="00DB3D97">
            <w:pPr>
              <w:pStyle w:val="ConsPlusCell"/>
              <w:ind w:left="67" w:right="133"/>
              <w:jc w:val="center"/>
              <w:rPr>
                <w:rFonts w:ascii="Times New Roman" w:hAnsi="Times New Roman" w:cs="Times New Roman"/>
                <w:sz w:val="28"/>
                <w:szCs w:val="28"/>
              </w:rPr>
            </w:pPr>
            <w:r w:rsidRPr="003058F7">
              <w:rPr>
                <w:rFonts w:ascii="Times New Roman" w:hAnsi="Times New Roman" w:cs="Times New Roman"/>
                <w:sz w:val="28"/>
                <w:szCs w:val="28"/>
              </w:rPr>
              <w:t>Наименование объекта</w:t>
            </w:r>
          </w:p>
        </w:tc>
        <w:tc>
          <w:tcPr>
            <w:tcW w:w="2400" w:type="dxa"/>
            <w:tcBorders>
              <w:top w:val="single" w:sz="4" w:space="0" w:color="auto"/>
              <w:left w:val="single" w:sz="4" w:space="0" w:color="auto"/>
              <w:bottom w:val="single" w:sz="4" w:space="0" w:color="auto"/>
              <w:right w:val="single" w:sz="4" w:space="0" w:color="auto"/>
            </w:tcBorders>
          </w:tcPr>
          <w:p w14:paraId="03988316" w14:textId="77777777" w:rsidR="00B21708" w:rsidRPr="003058F7" w:rsidRDefault="00B21708" w:rsidP="00DB3D97">
            <w:pPr>
              <w:pStyle w:val="ConsPlusCell"/>
              <w:ind w:left="67" w:right="133"/>
              <w:jc w:val="center"/>
              <w:rPr>
                <w:rFonts w:ascii="Times New Roman" w:hAnsi="Times New Roman" w:cs="Times New Roman"/>
                <w:sz w:val="28"/>
                <w:szCs w:val="28"/>
              </w:rPr>
            </w:pPr>
            <w:r w:rsidRPr="003058F7">
              <w:rPr>
                <w:rFonts w:ascii="Times New Roman" w:hAnsi="Times New Roman" w:cs="Times New Roman"/>
                <w:sz w:val="28"/>
                <w:szCs w:val="28"/>
              </w:rPr>
              <w:t>Наименование работ</w:t>
            </w:r>
          </w:p>
        </w:tc>
        <w:tc>
          <w:tcPr>
            <w:tcW w:w="4080" w:type="dxa"/>
            <w:tcBorders>
              <w:top w:val="single" w:sz="4" w:space="0" w:color="auto"/>
              <w:left w:val="single" w:sz="4" w:space="0" w:color="auto"/>
              <w:bottom w:val="single" w:sz="4" w:space="0" w:color="auto"/>
              <w:right w:val="single" w:sz="4" w:space="0" w:color="auto"/>
            </w:tcBorders>
          </w:tcPr>
          <w:p w14:paraId="0CE98517" w14:textId="77777777" w:rsidR="00B21708" w:rsidRPr="003058F7" w:rsidRDefault="00B21708" w:rsidP="00DB3D97">
            <w:pPr>
              <w:pStyle w:val="ConsPlusCell"/>
              <w:ind w:left="67" w:right="133"/>
              <w:jc w:val="center"/>
              <w:rPr>
                <w:rFonts w:ascii="Times New Roman" w:hAnsi="Times New Roman" w:cs="Times New Roman"/>
                <w:sz w:val="28"/>
                <w:szCs w:val="28"/>
              </w:rPr>
            </w:pPr>
            <w:r w:rsidRPr="003058F7">
              <w:rPr>
                <w:rFonts w:ascii="Times New Roman" w:hAnsi="Times New Roman" w:cs="Times New Roman"/>
                <w:sz w:val="28"/>
                <w:szCs w:val="28"/>
              </w:rPr>
              <w:t>Объем финансирования (млн. руб.)</w:t>
            </w:r>
          </w:p>
        </w:tc>
      </w:tr>
      <w:tr w:rsidR="00B21708" w:rsidRPr="003058F7" w14:paraId="6B4629B1" w14:textId="77777777">
        <w:trPr>
          <w:tblCellSpacing w:w="5" w:type="nil"/>
        </w:trPr>
        <w:tc>
          <w:tcPr>
            <w:tcW w:w="2760" w:type="dxa"/>
            <w:tcBorders>
              <w:left w:val="single" w:sz="4" w:space="0" w:color="auto"/>
              <w:bottom w:val="single" w:sz="4" w:space="0" w:color="auto"/>
              <w:right w:val="single" w:sz="4" w:space="0" w:color="auto"/>
            </w:tcBorders>
          </w:tcPr>
          <w:p w14:paraId="190A5276" w14:textId="77777777" w:rsidR="00B21708" w:rsidRPr="003058F7" w:rsidRDefault="00B21708" w:rsidP="00DB3D97">
            <w:pPr>
              <w:pStyle w:val="ConsPlusCell"/>
              <w:ind w:left="67" w:right="133"/>
              <w:jc w:val="both"/>
              <w:rPr>
                <w:rFonts w:ascii="Times New Roman" w:hAnsi="Times New Roman" w:cs="Times New Roman"/>
                <w:sz w:val="28"/>
                <w:szCs w:val="28"/>
              </w:rPr>
            </w:pPr>
            <w:r w:rsidRPr="003058F7">
              <w:rPr>
                <w:rFonts w:ascii="Times New Roman" w:hAnsi="Times New Roman" w:cs="Times New Roman"/>
                <w:sz w:val="28"/>
                <w:szCs w:val="28"/>
              </w:rPr>
              <w:t xml:space="preserve">          1          </w:t>
            </w:r>
          </w:p>
        </w:tc>
        <w:tc>
          <w:tcPr>
            <w:tcW w:w="2400" w:type="dxa"/>
            <w:tcBorders>
              <w:left w:val="single" w:sz="4" w:space="0" w:color="auto"/>
              <w:bottom w:val="single" w:sz="4" w:space="0" w:color="auto"/>
              <w:right w:val="single" w:sz="4" w:space="0" w:color="auto"/>
            </w:tcBorders>
          </w:tcPr>
          <w:p w14:paraId="3C0A3CFA" w14:textId="77777777" w:rsidR="00B21708" w:rsidRPr="003058F7" w:rsidRDefault="00B21708" w:rsidP="00DB3D97">
            <w:pPr>
              <w:pStyle w:val="ConsPlusCell"/>
              <w:ind w:left="67" w:right="133"/>
              <w:jc w:val="both"/>
              <w:rPr>
                <w:rFonts w:ascii="Times New Roman" w:hAnsi="Times New Roman" w:cs="Times New Roman"/>
                <w:sz w:val="28"/>
                <w:szCs w:val="28"/>
              </w:rPr>
            </w:pPr>
            <w:r w:rsidRPr="003058F7">
              <w:rPr>
                <w:rFonts w:ascii="Times New Roman" w:hAnsi="Times New Roman" w:cs="Times New Roman"/>
                <w:sz w:val="28"/>
                <w:szCs w:val="28"/>
              </w:rPr>
              <w:t xml:space="preserve">        2         </w:t>
            </w:r>
          </w:p>
        </w:tc>
        <w:tc>
          <w:tcPr>
            <w:tcW w:w="4080" w:type="dxa"/>
            <w:tcBorders>
              <w:left w:val="single" w:sz="4" w:space="0" w:color="auto"/>
              <w:bottom w:val="single" w:sz="4" w:space="0" w:color="auto"/>
              <w:right w:val="single" w:sz="4" w:space="0" w:color="auto"/>
            </w:tcBorders>
          </w:tcPr>
          <w:p w14:paraId="6FD220ED" w14:textId="77777777" w:rsidR="00B21708" w:rsidRPr="003058F7" w:rsidRDefault="00B21708" w:rsidP="00DB3D97">
            <w:pPr>
              <w:pStyle w:val="ConsPlusCell"/>
              <w:ind w:left="67" w:right="133"/>
              <w:jc w:val="both"/>
              <w:rPr>
                <w:rFonts w:ascii="Times New Roman" w:hAnsi="Times New Roman" w:cs="Times New Roman"/>
                <w:sz w:val="28"/>
                <w:szCs w:val="28"/>
              </w:rPr>
            </w:pPr>
            <w:r w:rsidRPr="003058F7">
              <w:rPr>
                <w:rFonts w:ascii="Times New Roman" w:hAnsi="Times New Roman" w:cs="Times New Roman"/>
                <w:sz w:val="28"/>
                <w:szCs w:val="28"/>
              </w:rPr>
              <w:t xml:space="preserve">               3                </w:t>
            </w:r>
          </w:p>
        </w:tc>
      </w:tr>
      <w:tr w:rsidR="00B21708" w:rsidRPr="003058F7" w14:paraId="2425192B" w14:textId="77777777">
        <w:trPr>
          <w:tblCellSpacing w:w="5" w:type="nil"/>
        </w:trPr>
        <w:tc>
          <w:tcPr>
            <w:tcW w:w="2760" w:type="dxa"/>
            <w:tcBorders>
              <w:left w:val="single" w:sz="4" w:space="0" w:color="auto"/>
              <w:bottom w:val="single" w:sz="4" w:space="0" w:color="auto"/>
              <w:right w:val="single" w:sz="4" w:space="0" w:color="auto"/>
            </w:tcBorders>
          </w:tcPr>
          <w:p w14:paraId="7DBA6668" w14:textId="77777777" w:rsidR="00B21708" w:rsidRPr="003058F7" w:rsidRDefault="00B21708" w:rsidP="00DB3D97">
            <w:pPr>
              <w:pStyle w:val="ConsPlusCell"/>
              <w:ind w:left="67" w:right="133"/>
              <w:jc w:val="both"/>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14:paraId="72F78E67" w14:textId="77777777" w:rsidR="00B21708" w:rsidRPr="003058F7" w:rsidRDefault="00B21708" w:rsidP="00DB3D97">
            <w:pPr>
              <w:pStyle w:val="ConsPlusCell"/>
              <w:ind w:left="67" w:right="133"/>
              <w:jc w:val="both"/>
              <w:rPr>
                <w:rFonts w:ascii="Times New Roman" w:hAnsi="Times New Roman" w:cs="Times New Roman"/>
                <w:sz w:val="28"/>
                <w:szCs w:val="28"/>
              </w:rPr>
            </w:pPr>
          </w:p>
        </w:tc>
        <w:tc>
          <w:tcPr>
            <w:tcW w:w="4080" w:type="dxa"/>
            <w:tcBorders>
              <w:left w:val="single" w:sz="4" w:space="0" w:color="auto"/>
              <w:bottom w:val="single" w:sz="4" w:space="0" w:color="auto"/>
              <w:right w:val="single" w:sz="4" w:space="0" w:color="auto"/>
            </w:tcBorders>
          </w:tcPr>
          <w:p w14:paraId="1E1EF18B" w14:textId="77777777" w:rsidR="00B21708" w:rsidRPr="003058F7" w:rsidRDefault="00B21708" w:rsidP="00DB3D97">
            <w:pPr>
              <w:pStyle w:val="ConsPlusCell"/>
              <w:ind w:left="67" w:right="133"/>
              <w:jc w:val="both"/>
              <w:rPr>
                <w:rFonts w:ascii="Times New Roman" w:hAnsi="Times New Roman" w:cs="Times New Roman"/>
                <w:sz w:val="28"/>
                <w:szCs w:val="28"/>
              </w:rPr>
            </w:pPr>
          </w:p>
        </w:tc>
      </w:tr>
    </w:tbl>
    <w:p w14:paraId="3E435EE3"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p>
    <w:p w14:paraId="399C0341"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б) в обеспечении развития инфраструктуры индустриального (промышленного) парка:</w:t>
      </w:r>
    </w:p>
    <w:p w14:paraId="3135B7D2"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6840"/>
        <w:gridCol w:w="2280"/>
      </w:tblGrid>
      <w:tr w:rsidR="00B21708" w:rsidRPr="003058F7" w14:paraId="0B675045" w14:textId="77777777">
        <w:trPr>
          <w:tblCellSpacing w:w="5" w:type="nil"/>
        </w:trPr>
        <w:tc>
          <w:tcPr>
            <w:tcW w:w="6840" w:type="dxa"/>
            <w:tcBorders>
              <w:top w:val="single" w:sz="4" w:space="0" w:color="auto"/>
              <w:left w:val="single" w:sz="4" w:space="0" w:color="auto"/>
              <w:bottom w:val="single" w:sz="4" w:space="0" w:color="auto"/>
              <w:right w:val="single" w:sz="4" w:space="0" w:color="auto"/>
            </w:tcBorders>
          </w:tcPr>
          <w:p w14:paraId="74D9B9A5" w14:textId="77777777" w:rsidR="00B21708" w:rsidRPr="003058F7" w:rsidRDefault="00B21708" w:rsidP="00BD7787">
            <w:pPr>
              <w:pStyle w:val="ConsPlusCell"/>
              <w:ind w:left="-709" w:firstLine="720"/>
              <w:jc w:val="center"/>
              <w:rPr>
                <w:rFonts w:ascii="Times New Roman" w:hAnsi="Times New Roman" w:cs="Times New Roman"/>
                <w:sz w:val="28"/>
                <w:szCs w:val="28"/>
              </w:rPr>
            </w:pPr>
            <w:r w:rsidRPr="003058F7">
              <w:rPr>
                <w:rFonts w:ascii="Times New Roman" w:hAnsi="Times New Roman" w:cs="Times New Roman"/>
                <w:sz w:val="28"/>
                <w:szCs w:val="28"/>
              </w:rPr>
              <w:t>Направление использования средств, наименование объекта</w:t>
            </w:r>
          </w:p>
        </w:tc>
        <w:tc>
          <w:tcPr>
            <w:tcW w:w="2280" w:type="dxa"/>
            <w:tcBorders>
              <w:top w:val="single" w:sz="4" w:space="0" w:color="auto"/>
              <w:left w:val="single" w:sz="4" w:space="0" w:color="auto"/>
              <w:bottom w:val="single" w:sz="4" w:space="0" w:color="auto"/>
              <w:right w:val="single" w:sz="4" w:space="0" w:color="auto"/>
            </w:tcBorders>
          </w:tcPr>
          <w:p w14:paraId="5FB3DE49" w14:textId="77777777" w:rsidR="00B21708" w:rsidRPr="003058F7" w:rsidRDefault="00B21708" w:rsidP="00BD7787">
            <w:pPr>
              <w:pStyle w:val="ConsPlusCell"/>
              <w:ind w:left="-709"/>
              <w:jc w:val="center"/>
              <w:rPr>
                <w:rFonts w:ascii="Times New Roman" w:hAnsi="Times New Roman" w:cs="Times New Roman"/>
                <w:sz w:val="28"/>
                <w:szCs w:val="28"/>
              </w:rPr>
            </w:pPr>
            <w:r w:rsidRPr="003058F7">
              <w:rPr>
                <w:rFonts w:ascii="Times New Roman" w:hAnsi="Times New Roman" w:cs="Times New Roman"/>
                <w:sz w:val="28"/>
                <w:szCs w:val="28"/>
              </w:rPr>
              <w:t xml:space="preserve">Сумма </w:t>
            </w:r>
          </w:p>
          <w:p w14:paraId="12636D5D" w14:textId="77777777" w:rsidR="00B21708" w:rsidRPr="003058F7" w:rsidRDefault="00B21708" w:rsidP="00BD7787">
            <w:pPr>
              <w:pStyle w:val="ConsPlusCell"/>
              <w:ind w:left="-709"/>
              <w:jc w:val="center"/>
              <w:rPr>
                <w:rFonts w:ascii="Times New Roman" w:hAnsi="Times New Roman" w:cs="Times New Roman"/>
                <w:sz w:val="28"/>
                <w:szCs w:val="28"/>
              </w:rPr>
            </w:pPr>
            <w:r w:rsidRPr="003058F7">
              <w:rPr>
                <w:rFonts w:ascii="Times New Roman" w:hAnsi="Times New Roman" w:cs="Times New Roman"/>
                <w:sz w:val="28"/>
                <w:szCs w:val="28"/>
              </w:rPr>
              <w:t>(млн. руб.)</w:t>
            </w:r>
          </w:p>
        </w:tc>
      </w:tr>
      <w:tr w:rsidR="00B21708" w:rsidRPr="003058F7" w14:paraId="7616670B" w14:textId="77777777">
        <w:trPr>
          <w:tblCellSpacing w:w="5" w:type="nil"/>
        </w:trPr>
        <w:tc>
          <w:tcPr>
            <w:tcW w:w="6840" w:type="dxa"/>
            <w:tcBorders>
              <w:left w:val="single" w:sz="4" w:space="0" w:color="auto"/>
              <w:bottom w:val="single" w:sz="4" w:space="0" w:color="auto"/>
              <w:right w:val="single" w:sz="4" w:space="0" w:color="auto"/>
            </w:tcBorders>
          </w:tcPr>
          <w:p w14:paraId="157F257C" w14:textId="77777777" w:rsidR="00B21708" w:rsidRPr="003058F7" w:rsidRDefault="00B21708" w:rsidP="00BD7787">
            <w:pPr>
              <w:pStyle w:val="ConsPlusCell"/>
              <w:ind w:left="-709" w:firstLine="720"/>
              <w:jc w:val="both"/>
              <w:rPr>
                <w:rFonts w:ascii="Times New Roman" w:hAnsi="Times New Roman" w:cs="Times New Roman"/>
                <w:sz w:val="28"/>
                <w:szCs w:val="28"/>
              </w:rPr>
            </w:pPr>
          </w:p>
        </w:tc>
        <w:tc>
          <w:tcPr>
            <w:tcW w:w="2280" w:type="dxa"/>
            <w:tcBorders>
              <w:left w:val="single" w:sz="4" w:space="0" w:color="auto"/>
              <w:bottom w:val="single" w:sz="4" w:space="0" w:color="auto"/>
              <w:right w:val="single" w:sz="4" w:space="0" w:color="auto"/>
            </w:tcBorders>
          </w:tcPr>
          <w:p w14:paraId="49CDC549" w14:textId="77777777" w:rsidR="00B21708" w:rsidRPr="003058F7" w:rsidRDefault="00B21708" w:rsidP="00BD7787">
            <w:pPr>
              <w:pStyle w:val="ConsPlusCell"/>
              <w:ind w:left="-709" w:firstLine="720"/>
              <w:jc w:val="both"/>
              <w:rPr>
                <w:rFonts w:ascii="Times New Roman" w:hAnsi="Times New Roman" w:cs="Times New Roman"/>
                <w:sz w:val="28"/>
                <w:szCs w:val="28"/>
              </w:rPr>
            </w:pPr>
          </w:p>
        </w:tc>
      </w:tr>
    </w:tbl>
    <w:p w14:paraId="4212BF98" w14:textId="77777777" w:rsidR="000C1B28" w:rsidRDefault="000C1B28" w:rsidP="00BD7787">
      <w:pPr>
        <w:widowControl w:val="0"/>
        <w:autoSpaceDE w:val="0"/>
        <w:autoSpaceDN w:val="0"/>
        <w:adjustRightInd w:val="0"/>
        <w:ind w:left="-709" w:firstLine="720"/>
        <w:jc w:val="both"/>
        <w:rPr>
          <w:rFonts w:ascii="Times New Roman" w:hAnsi="Times New Roman" w:cs="Times New Roman"/>
          <w:sz w:val="28"/>
          <w:szCs w:val="28"/>
        </w:rPr>
      </w:pPr>
    </w:p>
    <w:p w14:paraId="547C15EB" w14:textId="543CF869"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3.2. Управляющая компания имеет право:</w:t>
      </w:r>
    </w:p>
    <w:p w14:paraId="3761BB34"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3.2.1. заключать соглашения и договоры, необходимые для реализации концепции развития индустриального парка, с третьими лицами, привлекать дополнительные средства и ресурсы, не предусмотренные настоящим Договором;</w:t>
      </w:r>
    </w:p>
    <w:p w14:paraId="3B5783C5"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bookmarkStart w:id="2" w:name="Par321"/>
      <w:bookmarkEnd w:id="2"/>
      <w:r w:rsidRPr="003058F7">
        <w:rPr>
          <w:rFonts w:ascii="Times New Roman" w:hAnsi="Times New Roman" w:cs="Times New Roman"/>
          <w:sz w:val="28"/>
          <w:szCs w:val="28"/>
        </w:rPr>
        <w:t>3.2.2. на получение государственной поддержки в следующей форме:</w:t>
      </w: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4920"/>
        <w:gridCol w:w="1601"/>
        <w:gridCol w:w="2719"/>
      </w:tblGrid>
      <w:tr w:rsidR="00B21708" w:rsidRPr="003058F7" w14:paraId="44F1620E" w14:textId="77777777">
        <w:trPr>
          <w:trHeight w:val="400"/>
          <w:tblCellSpacing w:w="5" w:type="nil"/>
        </w:trPr>
        <w:tc>
          <w:tcPr>
            <w:tcW w:w="4920" w:type="dxa"/>
            <w:tcBorders>
              <w:top w:val="single" w:sz="4" w:space="0" w:color="auto"/>
              <w:left w:val="single" w:sz="4" w:space="0" w:color="auto"/>
              <w:bottom w:val="single" w:sz="4" w:space="0" w:color="auto"/>
              <w:right w:val="single" w:sz="4" w:space="0" w:color="auto"/>
            </w:tcBorders>
            <w:vAlign w:val="center"/>
          </w:tcPr>
          <w:p w14:paraId="2766FA27" w14:textId="77777777" w:rsidR="00B21708" w:rsidRPr="003058F7" w:rsidRDefault="00B21708" w:rsidP="00BD7787">
            <w:pPr>
              <w:pStyle w:val="ConsPlusCell"/>
              <w:ind w:left="-709"/>
              <w:jc w:val="center"/>
              <w:rPr>
                <w:rFonts w:ascii="Times New Roman" w:hAnsi="Times New Roman" w:cs="Times New Roman"/>
                <w:sz w:val="28"/>
                <w:szCs w:val="28"/>
              </w:rPr>
            </w:pPr>
            <w:r w:rsidRPr="003058F7">
              <w:rPr>
                <w:rFonts w:ascii="Times New Roman" w:hAnsi="Times New Roman" w:cs="Times New Roman"/>
                <w:sz w:val="28"/>
                <w:szCs w:val="28"/>
              </w:rPr>
              <w:t xml:space="preserve">Наименование формы </w:t>
            </w:r>
          </w:p>
          <w:p w14:paraId="34977EFD" w14:textId="77777777" w:rsidR="00B21708" w:rsidRPr="003058F7" w:rsidRDefault="00B21708" w:rsidP="00BD7787">
            <w:pPr>
              <w:pStyle w:val="ConsPlusCell"/>
              <w:ind w:left="-709"/>
              <w:jc w:val="center"/>
              <w:rPr>
                <w:rFonts w:ascii="Times New Roman" w:hAnsi="Times New Roman" w:cs="Times New Roman"/>
                <w:sz w:val="28"/>
                <w:szCs w:val="28"/>
              </w:rPr>
            </w:pPr>
            <w:r w:rsidRPr="003058F7">
              <w:rPr>
                <w:rFonts w:ascii="Times New Roman" w:hAnsi="Times New Roman" w:cs="Times New Roman"/>
                <w:sz w:val="28"/>
                <w:szCs w:val="28"/>
              </w:rPr>
              <w:t>государственной поддержки</w:t>
            </w:r>
          </w:p>
        </w:tc>
        <w:tc>
          <w:tcPr>
            <w:tcW w:w="1601" w:type="dxa"/>
            <w:tcBorders>
              <w:top w:val="single" w:sz="4" w:space="0" w:color="auto"/>
              <w:left w:val="single" w:sz="4" w:space="0" w:color="auto"/>
              <w:bottom w:val="single" w:sz="4" w:space="0" w:color="auto"/>
              <w:right w:val="single" w:sz="4" w:space="0" w:color="auto"/>
            </w:tcBorders>
            <w:vAlign w:val="center"/>
          </w:tcPr>
          <w:p w14:paraId="32EF7B10" w14:textId="77777777" w:rsidR="00B21708" w:rsidRPr="003058F7" w:rsidRDefault="00B21708" w:rsidP="00BD7787">
            <w:pPr>
              <w:pStyle w:val="ConsPlusCell"/>
              <w:ind w:left="-709"/>
              <w:jc w:val="center"/>
              <w:rPr>
                <w:rFonts w:ascii="Times New Roman" w:hAnsi="Times New Roman" w:cs="Times New Roman"/>
                <w:sz w:val="28"/>
                <w:szCs w:val="28"/>
              </w:rPr>
            </w:pPr>
            <w:r w:rsidRPr="003058F7">
              <w:rPr>
                <w:rFonts w:ascii="Times New Roman" w:hAnsi="Times New Roman" w:cs="Times New Roman"/>
                <w:sz w:val="28"/>
                <w:szCs w:val="28"/>
              </w:rPr>
              <w:t xml:space="preserve">       Значение, </w:t>
            </w:r>
            <w:r w:rsidRPr="003058F7">
              <w:rPr>
                <w:rFonts w:ascii="Times New Roman" w:hAnsi="Times New Roman" w:cs="Times New Roman"/>
                <w:sz w:val="28"/>
                <w:szCs w:val="28"/>
              </w:rPr>
              <w:br/>
              <w:t xml:space="preserve">       содержание</w:t>
            </w:r>
          </w:p>
        </w:tc>
        <w:tc>
          <w:tcPr>
            <w:tcW w:w="2719" w:type="dxa"/>
            <w:tcBorders>
              <w:top w:val="single" w:sz="4" w:space="0" w:color="auto"/>
              <w:left w:val="single" w:sz="4" w:space="0" w:color="auto"/>
              <w:bottom w:val="single" w:sz="4" w:space="0" w:color="auto"/>
              <w:right w:val="single" w:sz="4" w:space="0" w:color="auto"/>
            </w:tcBorders>
            <w:vAlign w:val="center"/>
          </w:tcPr>
          <w:p w14:paraId="2850F5C5" w14:textId="77777777" w:rsidR="00B21708" w:rsidRPr="003058F7" w:rsidRDefault="00B21708" w:rsidP="00BD7787">
            <w:pPr>
              <w:pStyle w:val="ConsPlusCell"/>
              <w:ind w:left="-709" w:firstLine="9"/>
              <w:jc w:val="center"/>
              <w:rPr>
                <w:rFonts w:ascii="Times New Roman" w:hAnsi="Times New Roman" w:cs="Times New Roman"/>
                <w:sz w:val="28"/>
                <w:szCs w:val="28"/>
              </w:rPr>
            </w:pPr>
            <w:r w:rsidRPr="003058F7">
              <w:rPr>
                <w:rFonts w:ascii="Times New Roman" w:hAnsi="Times New Roman" w:cs="Times New Roman"/>
                <w:sz w:val="28"/>
                <w:szCs w:val="28"/>
              </w:rPr>
              <w:t xml:space="preserve">         Срок предоставления</w:t>
            </w:r>
          </w:p>
        </w:tc>
      </w:tr>
      <w:tr w:rsidR="00B21708" w:rsidRPr="003058F7" w14:paraId="1A033D98" w14:textId="77777777">
        <w:trPr>
          <w:tblCellSpacing w:w="5" w:type="nil"/>
        </w:trPr>
        <w:tc>
          <w:tcPr>
            <w:tcW w:w="4920" w:type="dxa"/>
            <w:tcBorders>
              <w:left w:val="single" w:sz="4" w:space="0" w:color="auto"/>
              <w:bottom w:val="single" w:sz="4" w:space="0" w:color="auto"/>
              <w:right w:val="single" w:sz="4" w:space="0" w:color="auto"/>
            </w:tcBorders>
          </w:tcPr>
          <w:p w14:paraId="7B4B849B" w14:textId="77777777" w:rsidR="00B21708" w:rsidRPr="003058F7" w:rsidRDefault="00B21708" w:rsidP="00BD7787">
            <w:pPr>
              <w:pStyle w:val="ConsPlusCell"/>
              <w:ind w:left="-709" w:firstLine="720"/>
              <w:jc w:val="both"/>
              <w:rPr>
                <w:rFonts w:ascii="Times New Roman" w:hAnsi="Times New Roman" w:cs="Times New Roman"/>
                <w:sz w:val="28"/>
                <w:szCs w:val="28"/>
              </w:rPr>
            </w:pPr>
          </w:p>
        </w:tc>
        <w:tc>
          <w:tcPr>
            <w:tcW w:w="1601" w:type="dxa"/>
            <w:tcBorders>
              <w:left w:val="single" w:sz="4" w:space="0" w:color="auto"/>
              <w:bottom w:val="single" w:sz="4" w:space="0" w:color="auto"/>
              <w:right w:val="single" w:sz="4" w:space="0" w:color="auto"/>
            </w:tcBorders>
          </w:tcPr>
          <w:p w14:paraId="1B2B2021" w14:textId="77777777" w:rsidR="00B21708" w:rsidRPr="003058F7" w:rsidRDefault="00B21708" w:rsidP="00BD7787">
            <w:pPr>
              <w:pStyle w:val="ConsPlusCell"/>
              <w:ind w:left="-709" w:firstLine="720"/>
              <w:jc w:val="both"/>
              <w:rPr>
                <w:rFonts w:ascii="Times New Roman" w:hAnsi="Times New Roman" w:cs="Times New Roman"/>
                <w:sz w:val="28"/>
                <w:szCs w:val="28"/>
              </w:rPr>
            </w:pPr>
          </w:p>
        </w:tc>
        <w:tc>
          <w:tcPr>
            <w:tcW w:w="2719" w:type="dxa"/>
            <w:tcBorders>
              <w:left w:val="single" w:sz="4" w:space="0" w:color="auto"/>
              <w:bottom w:val="single" w:sz="4" w:space="0" w:color="auto"/>
              <w:right w:val="single" w:sz="4" w:space="0" w:color="auto"/>
            </w:tcBorders>
          </w:tcPr>
          <w:p w14:paraId="607C422A" w14:textId="77777777" w:rsidR="00B21708" w:rsidRPr="003058F7" w:rsidRDefault="00B21708" w:rsidP="00BD7787">
            <w:pPr>
              <w:pStyle w:val="ConsPlusCell"/>
              <w:ind w:left="-709" w:firstLine="720"/>
              <w:jc w:val="both"/>
              <w:rPr>
                <w:rFonts w:ascii="Times New Roman" w:hAnsi="Times New Roman" w:cs="Times New Roman"/>
                <w:sz w:val="28"/>
                <w:szCs w:val="28"/>
              </w:rPr>
            </w:pPr>
          </w:p>
        </w:tc>
      </w:tr>
      <w:tr w:rsidR="00B21708" w:rsidRPr="003058F7" w14:paraId="6FBA2849" w14:textId="77777777">
        <w:trPr>
          <w:tblCellSpacing w:w="5" w:type="nil"/>
        </w:trPr>
        <w:tc>
          <w:tcPr>
            <w:tcW w:w="4920" w:type="dxa"/>
            <w:tcBorders>
              <w:left w:val="single" w:sz="4" w:space="0" w:color="auto"/>
              <w:bottom w:val="single" w:sz="4" w:space="0" w:color="auto"/>
              <w:right w:val="single" w:sz="4" w:space="0" w:color="auto"/>
            </w:tcBorders>
          </w:tcPr>
          <w:p w14:paraId="095EBF1F" w14:textId="77777777" w:rsidR="00B21708" w:rsidRPr="003058F7" w:rsidRDefault="00B21708" w:rsidP="00BD7787">
            <w:pPr>
              <w:pStyle w:val="ConsPlusCell"/>
              <w:ind w:left="-709" w:firstLine="720"/>
              <w:jc w:val="both"/>
              <w:rPr>
                <w:rFonts w:ascii="Times New Roman" w:hAnsi="Times New Roman" w:cs="Times New Roman"/>
                <w:sz w:val="28"/>
                <w:szCs w:val="28"/>
              </w:rPr>
            </w:pPr>
          </w:p>
        </w:tc>
        <w:tc>
          <w:tcPr>
            <w:tcW w:w="1601" w:type="dxa"/>
            <w:tcBorders>
              <w:left w:val="single" w:sz="4" w:space="0" w:color="auto"/>
              <w:bottom w:val="single" w:sz="4" w:space="0" w:color="auto"/>
              <w:right w:val="single" w:sz="4" w:space="0" w:color="auto"/>
            </w:tcBorders>
          </w:tcPr>
          <w:p w14:paraId="12D6C601" w14:textId="77777777" w:rsidR="00B21708" w:rsidRPr="003058F7" w:rsidRDefault="00B21708" w:rsidP="00BD7787">
            <w:pPr>
              <w:pStyle w:val="ConsPlusCell"/>
              <w:ind w:left="-709" w:firstLine="720"/>
              <w:jc w:val="both"/>
              <w:rPr>
                <w:rFonts w:ascii="Times New Roman" w:hAnsi="Times New Roman" w:cs="Times New Roman"/>
                <w:sz w:val="28"/>
                <w:szCs w:val="28"/>
              </w:rPr>
            </w:pPr>
          </w:p>
        </w:tc>
        <w:tc>
          <w:tcPr>
            <w:tcW w:w="2719" w:type="dxa"/>
            <w:tcBorders>
              <w:left w:val="single" w:sz="4" w:space="0" w:color="auto"/>
              <w:bottom w:val="single" w:sz="4" w:space="0" w:color="auto"/>
              <w:right w:val="single" w:sz="4" w:space="0" w:color="auto"/>
            </w:tcBorders>
          </w:tcPr>
          <w:p w14:paraId="5476E19D" w14:textId="77777777" w:rsidR="00B21708" w:rsidRPr="003058F7" w:rsidRDefault="00B21708" w:rsidP="00BD7787">
            <w:pPr>
              <w:pStyle w:val="ConsPlusCell"/>
              <w:ind w:left="-709" w:firstLine="720"/>
              <w:jc w:val="both"/>
              <w:rPr>
                <w:rFonts w:ascii="Times New Roman" w:hAnsi="Times New Roman" w:cs="Times New Roman"/>
                <w:sz w:val="28"/>
                <w:szCs w:val="28"/>
              </w:rPr>
            </w:pPr>
          </w:p>
        </w:tc>
      </w:tr>
    </w:tbl>
    <w:p w14:paraId="53A87A12"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highlight w:val="yellow"/>
        </w:rPr>
      </w:pPr>
    </w:p>
    <w:p w14:paraId="015FE0A1"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3.2.3. корректировать показатели, объемы и сроки выполнения Договора по согласованию с Уполномоченным органом, с внесением соответствующих изменений в настоящий Договор в порядке, установленном пунктом 6.1 настоящего Договора.</w:t>
      </w:r>
    </w:p>
    <w:p w14:paraId="56393D08"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3.3. Уполномоченный орган обязуется:</w:t>
      </w:r>
    </w:p>
    <w:p w14:paraId="6CE72CC1"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3.3.1. содействовать реализации гарантий осуществления инвестиционной деятельности в порядке, предусмотренном законодательством Российской Федерации и законодательством Республики Дагестан;</w:t>
      </w:r>
    </w:p>
    <w:p w14:paraId="7BACCD0A"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3.3.2. содействовать, в случае внесения изменений в действующие нормативные правовые акты Российской Федерации и нормативные правовые акты </w:t>
      </w:r>
      <w:r w:rsidRPr="003058F7">
        <w:rPr>
          <w:rFonts w:ascii="Times New Roman" w:hAnsi="Times New Roman" w:cs="Times New Roman"/>
          <w:sz w:val="28"/>
          <w:szCs w:val="28"/>
        </w:rPr>
        <w:lastRenderedPageBreak/>
        <w:t>Республики Дагестан, сохранению обязательств Сторон, предусмотренных настоящим Договором.</w:t>
      </w:r>
    </w:p>
    <w:p w14:paraId="2F42EC40"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3.4. Уполномоченный орган имеет право:</w:t>
      </w:r>
    </w:p>
    <w:p w14:paraId="356E1137"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bookmarkStart w:id="3" w:name="Par337"/>
      <w:bookmarkEnd w:id="3"/>
      <w:r w:rsidRPr="003058F7">
        <w:rPr>
          <w:rFonts w:ascii="Times New Roman" w:hAnsi="Times New Roman" w:cs="Times New Roman"/>
          <w:sz w:val="28"/>
          <w:szCs w:val="28"/>
        </w:rPr>
        <w:t>3.4.1. запрашивать и получать от Управляющей компании информацию о ходе реализации Инвестиционного проекта и документацию, необходимую для проверки соблюдения условий настоящего Договора;</w:t>
      </w:r>
    </w:p>
    <w:p w14:paraId="5A974D23" w14:textId="34868CB3"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3.4.2. в случае невозможности исполнения обязательств, предусмотренных настоящим Договором, по причинам, зависящим от Управляющей компании, инициировать вопрос о досрочном прекращении или приостановлении оказания государственной поддержки, указанной в </w:t>
      </w:r>
      <w:hyperlink w:anchor="Par321" w:history="1">
        <w:proofErr w:type="spellStart"/>
        <w:r w:rsidRPr="003058F7">
          <w:rPr>
            <w:rFonts w:ascii="Times New Roman" w:hAnsi="Times New Roman" w:cs="Times New Roman"/>
            <w:sz w:val="28"/>
            <w:szCs w:val="28"/>
          </w:rPr>
          <w:t>п.п</w:t>
        </w:r>
        <w:proofErr w:type="spellEnd"/>
        <w:r w:rsidRPr="003058F7">
          <w:rPr>
            <w:rFonts w:ascii="Times New Roman" w:hAnsi="Times New Roman" w:cs="Times New Roman"/>
            <w:sz w:val="28"/>
            <w:szCs w:val="28"/>
          </w:rPr>
          <w:t>.</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3.2.2</w:t>
        </w:r>
      </w:hyperlink>
      <w:r w:rsidRPr="003058F7">
        <w:rPr>
          <w:rFonts w:ascii="Times New Roman" w:hAnsi="Times New Roman" w:cs="Times New Roman"/>
          <w:sz w:val="28"/>
          <w:szCs w:val="28"/>
        </w:rPr>
        <w:t xml:space="preserve"> настоящего Договора,</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 xml:space="preserve"> в соответствии с действующим законодательством.</w:t>
      </w:r>
    </w:p>
    <w:p w14:paraId="79770F9A"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4. Срок действия Договора</w:t>
      </w:r>
    </w:p>
    <w:p w14:paraId="679E899E" w14:textId="77777777" w:rsidR="00B21708" w:rsidRPr="003058F7" w:rsidRDefault="00B21708" w:rsidP="00BD7787">
      <w:pPr>
        <w:pStyle w:val="ConsPlusNormal"/>
        <w:widowControl/>
        <w:ind w:left="-709"/>
        <w:jc w:val="both"/>
        <w:rPr>
          <w:rFonts w:ascii="Times New Roman" w:hAnsi="Times New Roman" w:cs="Times New Roman"/>
          <w:sz w:val="28"/>
          <w:szCs w:val="28"/>
        </w:rPr>
      </w:pPr>
      <w:r w:rsidRPr="003058F7">
        <w:rPr>
          <w:rFonts w:ascii="Times New Roman" w:hAnsi="Times New Roman" w:cs="Times New Roman"/>
          <w:sz w:val="28"/>
          <w:szCs w:val="28"/>
        </w:rPr>
        <w:t>Договор заключается на срок, обеспечивающий окупаемость расходов участников Договора и достижение поставленных ими задач, но не менее чем на 5 лет.</w:t>
      </w:r>
    </w:p>
    <w:p w14:paraId="48126A35" w14:textId="77777777" w:rsidR="00B21708" w:rsidRPr="003058F7" w:rsidRDefault="00B21708" w:rsidP="008E7A78">
      <w:pPr>
        <w:pStyle w:val="ConsPlusNormal"/>
        <w:widowControl/>
        <w:ind w:left="-709" w:firstLine="540"/>
        <w:jc w:val="both"/>
        <w:rPr>
          <w:rFonts w:ascii="Times New Roman" w:hAnsi="Times New Roman" w:cs="Times New Roman"/>
          <w:sz w:val="28"/>
          <w:szCs w:val="28"/>
        </w:rPr>
      </w:pPr>
      <w:r w:rsidRPr="003058F7">
        <w:rPr>
          <w:rFonts w:ascii="Times New Roman" w:hAnsi="Times New Roman" w:cs="Times New Roman"/>
          <w:sz w:val="28"/>
          <w:szCs w:val="28"/>
        </w:rPr>
        <w:t>Участники Договора могут продлевать его действие на любой согласованный срок.</w:t>
      </w:r>
    </w:p>
    <w:p w14:paraId="05815E1B"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5. Прекращение действия Договора</w:t>
      </w:r>
    </w:p>
    <w:p w14:paraId="4F03E608" w14:textId="77777777" w:rsidR="00B21708" w:rsidRPr="003058F7" w:rsidRDefault="00B21708" w:rsidP="008B1537">
      <w:pPr>
        <w:pStyle w:val="a4"/>
        <w:ind w:left="-709"/>
        <w:rPr>
          <w:rFonts w:ascii="Times New Roman" w:hAnsi="Times New Roman"/>
        </w:rPr>
      </w:pPr>
      <w:r w:rsidRPr="003058F7">
        <w:rPr>
          <w:rFonts w:ascii="Times New Roman" w:hAnsi="Times New Roman"/>
        </w:rPr>
        <w:t>5.1. Настоящий Договор может быть прекращен по соглашению Сторон.</w:t>
      </w:r>
    </w:p>
    <w:p w14:paraId="639CB1E5" w14:textId="1A23BAAA" w:rsidR="00B21708" w:rsidRPr="003058F7" w:rsidRDefault="00B21708" w:rsidP="008B1537">
      <w:pPr>
        <w:pStyle w:val="a4"/>
        <w:ind w:left="-709"/>
        <w:rPr>
          <w:rFonts w:ascii="Times New Roman" w:hAnsi="Times New Roman"/>
        </w:rPr>
      </w:pPr>
      <w:r w:rsidRPr="003058F7">
        <w:rPr>
          <w:rFonts w:ascii="Times New Roman" w:hAnsi="Times New Roman"/>
        </w:rPr>
        <w:t>5.2. Настоящий Договор может быть прекращен в одностороннем порядке</w:t>
      </w:r>
      <w:r w:rsidR="00A97F8A">
        <w:rPr>
          <w:rFonts w:ascii="Times New Roman" w:hAnsi="Times New Roman"/>
        </w:rPr>
        <w:t xml:space="preserve">        </w:t>
      </w:r>
      <w:r w:rsidRPr="003058F7">
        <w:rPr>
          <w:rFonts w:ascii="Times New Roman" w:hAnsi="Times New Roman"/>
        </w:rPr>
        <w:t xml:space="preserve"> в следующих случаях невыполнения обязательств Управляющей компанией или Уполномоченным органом, предусмотренных настоящим Договором:</w:t>
      </w:r>
    </w:p>
    <w:p w14:paraId="0D619B1A" w14:textId="77777777" w:rsidR="00B21708" w:rsidRPr="003058F7" w:rsidRDefault="00B21708" w:rsidP="00BD7787">
      <w:pPr>
        <w:pStyle w:val="a4"/>
        <w:ind w:left="-709"/>
        <w:rPr>
          <w:rFonts w:ascii="Times New Roman" w:hAnsi="Times New Roman"/>
        </w:rPr>
      </w:pPr>
      <w:r w:rsidRPr="003058F7">
        <w:rPr>
          <w:rFonts w:ascii="Times New Roman" w:hAnsi="Times New Roman"/>
        </w:rPr>
        <w:t>- по инициативе Уполномоченного органа:</w:t>
      </w:r>
    </w:p>
    <w:p w14:paraId="7487E00D" w14:textId="77777777" w:rsidR="00B21708" w:rsidRPr="003058F7" w:rsidRDefault="00B21708" w:rsidP="00BD7787">
      <w:pPr>
        <w:pStyle w:val="a4"/>
        <w:ind w:left="-709"/>
        <w:rPr>
          <w:rFonts w:ascii="Times New Roman" w:hAnsi="Times New Roman"/>
        </w:rPr>
      </w:pPr>
      <w:r w:rsidRPr="003058F7">
        <w:rPr>
          <w:rFonts w:ascii="Times New Roman" w:hAnsi="Times New Roman"/>
        </w:rPr>
        <w:t>5.2.1. при невыполнении обязательств со стороны Управляющей компании, определенных настоящим Договором;</w:t>
      </w:r>
    </w:p>
    <w:p w14:paraId="1BAB47FD" w14:textId="77777777" w:rsidR="00B21708" w:rsidRPr="003058F7" w:rsidRDefault="00B21708" w:rsidP="00BD7787">
      <w:pPr>
        <w:pStyle w:val="a4"/>
        <w:ind w:left="-709"/>
        <w:rPr>
          <w:rFonts w:ascii="Times New Roman" w:hAnsi="Times New Roman"/>
        </w:rPr>
      </w:pPr>
      <w:r w:rsidRPr="003058F7">
        <w:rPr>
          <w:rFonts w:ascii="Times New Roman" w:hAnsi="Times New Roman"/>
        </w:rPr>
        <w:t xml:space="preserve">5.2.2. при нарушении Управляющей компанией установленных настоящим Договором сроков представления Уполномоченному органу информации или представлении не соответствующей действительности информации, предусмотренной </w:t>
      </w:r>
      <w:proofErr w:type="spellStart"/>
      <w:r w:rsidRPr="003058F7">
        <w:rPr>
          <w:rFonts w:ascii="Times New Roman" w:hAnsi="Times New Roman"/>
        </w:rPr>
        <w:t>п.п</w:t>
      </w:r>
      <w:proofErr w:type="spellEnd"/>
      <w:r w:rsidRPr="003058F7">
        <w:rPr>
          <w:rFonts w:ascii="Times New Roman" w:hAnsi="Times New Roman"/>
        </w:rPr>
        <w:t xml:space="preserve">. 3.1.8 и </w:t>
      </w:r>
      <w:hyperlink w:anchor="Par337" w:history="1">
        <w:proofErr w:type="spellStart"/>
        <w:r w:rsidRPr="003058F7">
          <w:rPr>
            <w:rFonts w:ascii="Times New Roman" w:hAnsi="Times New Roman"/>
          </w:rPr>
          <w:t>п.п</w:t>
        </w:r>
        <w:proofErr w:type="spellEnd"/>
        <w:r w:rsidRPr="003058F7">
          <w:rPr>
            <w:rFonts w:ascii="Times New Roman" w:hAnsi="Times New Roman"/>
          </w:rPr>
          <w:t>. 3.4.1</w:t>
        </w:r>
      </w:hyperlink>
      <w:r w:rsidRPr="003058F7">
        <w:rPr>
          <w:rFonts w:ascii="Times New Roman" w:hAnsi="Times New Roman"/>
        </w:rPr>
        <w:t xml:space="preserve"> настоящего Договора;</w:t>
      </w:r>
    </w:p>
    <w:p w14:paraId="14F572BB" w14:textId="421CFFBF" w:rsidR="00B21708" w:rsidRPr="003058F7" w:rsidRDefault="00B21708" w:rsidP="00BD7787">
      <w:pPr>
        <w:pStyle w:val="a4"/>
        <w:ind w:left="-709"/>
        <w:rPr>
          <w:rFonts w:ascii="Times New Roman" w:hAnsi="Times New Roman"/>
        </w:rPr>
      </w:pPr>
      <w:r w:rsidRPr="003058F7">
        <w:rPr>
          <w:rFonts w:ascii="Times New Roman" w:hAnsi="Times New Roman"/>
        </w:rPr>
        <w:t xml:space="preserve">5.2.3. если в течение трех лет подряд в индустриальном парке </w:t>
      </w:r>
      <w:r w:rsidR="00A97F8A">
        <w:rPr>
          <w:rFonts w:ascii="Times New Roman" w:hAnsi="Times New Roman"/>
        </w:rPr>
        <w:t xml:space="preserve">                                 </w:t>
      </w:r>
      <w:r w:rsidRPr="003058F7">
        <w:rPr>
          <w:rFonts w:ascii="Times New Roman" w:hAnsi="Times New Roman"/>
        </w:rPr>
        <w:t>не осуществляются виды деятельности в соответствии с Договором, но не ранее чем через пять лет со дня его создания;</w:t>
      </w:r>
    </w:p>
    <w:p w14:paraId="273F1DCB" w14:textId="77777777" w:rsidR="00B21708" w:rsidRPr="003058F7" w:rsidRDefault="00B21708" w:rsidP="00BD7787">
      <w:pPr>
        <w:pStyle w:val="a4"/>
        <w:ind w:left="-709"/>
        <w:rPr>
          <w:rFonts w:ascii="Times New Roman" w:hAnsi="Times New Roman"/>
        </w:rPr>
      </w:pPr>
      <w:r w:rsidRPr="003058F7">
        <w:rPr>
          <w:rFonts w:ascii="Times New Roman" w:hAnsi="Times New Roman"/>
        </w:rPr>
        <w:t>- по инициативе Управляющей компании;</w:t>
      </w:r>
    </w:p>
    <w:p w14:paraId="3B66AE84" w14:textId="77777777" w:rsidR="00B21708" w:rsidRPr="003058F7" w:rsidRDefault="00B21708" w:rsidP="00BD7787">
      <w:pPr>
        <w:pStyle w:val="a4"/>
        <w:ind w:left="-709"/>
        <w:rPr>
          <w:rFonts w:ascii="Times New Roman" w:hAnsi="Times New Roman"/>
        </w:rPr>
      </w:pPr>
      <w:r w:rsidRPr="003058F7">
        <w:rPr>
          <w:rFonts w:ascii="Times New Roman" w:hAnsi="Times New Roman"/>
        </w:rPr>
        <w:t>5.2.4. при невыполнении обязательств со стороны Правительства Республика Дагестан, определенных настоящим Договором.</w:t>
      </w:r>
    </w:p>
    <w:p w14:paraId="6D41D983" w14:textId="77777777" w:rsidR="00B21708" w:rsidRPr="003058F7" w:rsidRDefault="00B21708" w:rsidP="00BD7787">
      <w:pPr>
        <w:pStyle w:val="a4"/>
        <w:ind w:left="-709"/>
        <w:rPr>
          <w:rFonts w:ascii="Times New Roman" w:hAnsi="Times New Roman"/>
        </w:rPr>
      </w:pPr>
      <w:r w:rsidRPr="003058F7">
        <w:rPr>
          <w:rFonts w:ascii="Times New Roman" w:hAnsi="Times New Roman"/>
        </w:rPr>
        <w:t>5.3. Договором может быть прекращено досрочно в случае:</w:t>
      </w:r>
    </w:p>
    <w:p w14:paraId="12427572" w14:textId="77777777" w:rsidR="00B21708" w:rsidRPr="003058F7" w:rsidRDefault="00B21708" w:rsidP="00BD7787">
      <w:pPr>
        <w:pStyle w:val="a4"/>
        <w:ind w:left="-709"/>
        <w:rPr>
          <w:rFonts w:ascii="Times New Roman" w:hAnsi="Times New Roman"/>
        </w:rPr>
      </w:pPr>
      <w:r w:rsidRPr="003058F7">
        <w:rPr>
          <w:rFonts w:ascii="Times New Roman" w:hAnsi="Times New Roman"/>
        </w:rPr>
        <w:t>существенного нарушения одной из сторон своих обязательств по Договору;</w:t>
      </w:r>
    </w:p>
    <w:p w14:paraId="1AA05DD3" w14:textId="644CEFD3" w:rsidR="00B21708" w:rsidRDefault="00B21708" w:rsidP="00BD7787">
      <w:pPr>
        <w:pStyle w:val="a4"/>
        <w:ind w:left="-709"/>
        <w:rPr>
          <w:rFonts w:ascii="Times New Roman" w:hAnsi="Times New Roman"/>
        </w:rPr>
      </w:pPr>
      <w:r w:rsidRPr="003058F7">
        <w:rPr>
          <w:rFonts w:ascii="Times New Roman" w:hAnsi="Times New Roman"/>
        </w:rPr>
        <w:t>ликвидации управляющей компании по решению суда, в том числе в связи</w:t>
      </w:r>
      <w:r w:rsidR="00A97F8A">
        <w:rPr>
          <w:rFonts w:ascii="Times New Roman" w:hAnsi="Times New Roman"/>
        </w:rPr>
        <w:t xml:space="preserve">        </w:t>
      </w:r>
      <w:r w:rsidRPr="003058F7">
        <w:rPr>
          <w:rFonts w:ascii="Times New Roman" w:hAnsi="Times New Roman"/>
        </w:rPr>
        <w:t xml:space="preserve"> с признанием его банкротом.</w:t>
      </w:r>
    </w:p>
    <w:p w14:paraId="76996809" w14:textId="7639212B" w:rsidR="000C1B28" w:rsidRDefault="000C1B28" w:rsidP="00BD7787">
      <w:pPr>
        <w:pStyle w:val="a4"/>
        <w:ind w:left="-709"/>
        <w:rPr>
          <w:rFonts w:ascii="Times New Roman" w:hAnsi="Times New Roman"/>
        </w:rPr>
      </w:pPr>
    </w:p>
    <w:p w14:paraId="08BA713A" w14:textId="77777777" w:rsidR="000C1B28" w:rsidRPr="003058F7" w:rsidRDefault="000C1B28" w:rsidP="00BD7787">
      <w:pPr>
        <w:pStyle w:val="a4"/>
        <w:ind w:left="-709"/>
        <w:rPr>
          <w:rFonts w:ascii="Times New Roman" w:hAnsi="Times New Roman"/>
        </w:rPr>
      </w:pPr>
    </w:p>
    <w:p w14:paraId="3E81EBCE"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6. Изменение действия Договора</w:t>
      </w:r>
    </w:p>
    <w:p w14:paraId="194022FE"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bookmarkStart w:id="4" w:name="Par357"/>
      <w:bookmarkEnd w:id="4"/>
      <w:r w:rsidRPr="003058F7">
        <w:rPr>
          <w:rFonts w:ascii="Times New Roman" w:hAnsi="Times New Roman" w:cs="Times New Roman"/>
          <w:sz w:val="28"/>
          <w:szCs w:val="28"/>
        </w:rPr>
        <w:t>6.1. Настоящий Договор может быть изменен либо дополнен по соглашению Сторон. Все изменения и дополнения оформляются дополнительными соглашениями Сторон, которые становятся неотъемлемой частью настоящего Договора, и вступают в силу с момента подписания их Сторонами.</w:t>
      </w:r>
    </w:p>
    <w:p w14:paraId="4C8B25FE"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6.2. Настоящий Договор подлежит пересмотру в случае изменения законодательства о налогах и сборах </w:t>
      </w:r>
      <w:hyperlink r:id="rId20" w:history="1">
        <w:r w:rsidRPr="003058F7">
          <w:rPr>
            <w:rFonts w:ascii="Times New Roman" w:hAnsi="Times New Roman" w:cs="Times New Roman"/>
            <w:sz w:val="28"/>
            <w:szCs w:val="28"/>
          </w:rPr>
          <w:t>Российской Федерации</w:t>
        </w:r>
      </w:hyperlink>
      <w:r w:rsidRPr="003058F7">
        <w:rPr>
          <w:rFonts w:ascii="Times New Roman" w:hAnsi="Times New Roman" w:cs="Times New Roman"/>
          <w:sz w:val="28"/>
          <w:szCs w:val="28"/>
        </w:rPr>
        <w:t xml:space="preserve"> и Республики Дагестан, если изменения затрагивают положения настоящего Договора в части предоставления налоговых льгот и иных преференций.</w:t>
      </w:r>
    </w:p>
    <w:p w14:paraId="113D5233"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p>
    <w:p w14:paraId="78872898"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7. Порядок разрешения споров и ответственность Сторон</w:t>
      </w:r>
    </w:p>
    <w:p w14:paraId="742D46A7"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7.1. Стороны несут ответственность по своим обязательствам в соответствии с действующим законодательством Российской Федерации.</w:t>
      </w:r>
    </w:p>
    <w:p w14:paraId="07FC6331" w14:textId="3451EA58"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7.2. Все споры и разногласия, которые могут возникнуть в связи </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с применением настоящего Договора, решаются путем переговоров.</w:t>
      </w:r>
    </w:p>
    <w:p w14:paraId="7875FF47" w14:textId="6830BD8C"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7.3. В случае невозможности решить споры и разногласия путем переговоров в течение одного месяца с момента начала переговоров они могут быть переданы </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в арбитражный суд Республики Дагестан в порядке, установленном законодательством Российской Федерации.</w:t>
      </w:r>
    </w:p>
    <w:p w14:paraId="61CF34A3" w14:textId="77777777" w:rsidR="00B21708" w:rsidRPr="003058F7" w:rsidRDefault="00B21708" w:rsidP="00BD7787">
      <w:pPr>
        <w:widowControl w:val="0"/>
        <w:autoSpaceDE w:val="0"/>
        <w:autoSpaceDN w:val="0"/>
        <w:adjustRightInd w:val="0"/>
        <w:ind w:left="-709" w:firstLine="720"/>
        <w:jc w:val="center"/>
        <w:outlineLvl w:val="1"/>
        <w:rPr>
          <w:rFonts w:ascii="Times New Roman" w:hAnsi="Times New Roman" w:cs="Times New Roman"/>
          <w:b/>
          <w:bCs/>
          <w:sz w:val="28"/>
          <w:szCs w:val="28"/>
        </w:rPr>
      </w:pPr>
      <w:r w:rsidRPr="003058F7">
        <w:rPr>
          <w:rFonts w:ascii="Times New Roman" w:hAnsi="Times New Roman" w:cs="Times New Roman"/>
          <w:b/>
          <w:bCs/>
          <w:sz w:val="28"/>
          <w:szCs w:val="28"/>
        </w:rPr>
        <w:t>8. Обстоятельства непреодолимой силы (форс-мажор)</w:t>
      </w:r>
    </w:p>
    <w:p w14:paraId="65233624" w14:textId="55C54978"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8.1. В случае возникновения в период действия настоящего Договора форс-мажорных обстоятельств, препятствующих полностью или частично исполнению Сторонами своих обязательств, срок исполнения обязательств отодвигается</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 xml:space="preserve"> на период действия этих обстоятельств, определенный с согласия Сторон</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 xml:space="preserve"> и оформленный в виде дополнения к настоящему Договору, при условии уведомления одной Стороной, для которой эти обстоятельства наступили, другой Стороны в течение 10 (десяти) календарных дней.</w:t>
      </w:r>
    </w:p>
    <w:p w14:paraId="12E0F69F" w14:textId="683CD4C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8.2. В случае наступления форс-мажорных обстоятельств исполнение настоящего Договора может быть отложено на срок не более 12 месяцев,</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 xml:space="preserve"> по истечении которых Договор может быть расторгнуто.</w:t>
      </w:r>
    </w:p>
    <w:p w14:paraId="5B61E8AF" w14:textId="77777777" w:rsidR="00B21708" w:rsidRPr="003058F7" w:rsidRDefault="00B21708" w:rsidP="00BD7787">
      <w:pPr>
        <w:widowControl w:val="0"/>
        <w:autoSpaceDE w:val="0"/>
        <w:autoSpaceDN w:val="0"/>
        <w:adjustRightInd w:val="0"/>
        <w:ind w:left="-709" w:firstLine="720"/>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9. Заключительные положения</w:t>
      </w:r>
    </w:p>
    <w:p w14:paraId="562860E2" w14:textId="285E060C"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Настоящий Договор составлен в двух экземплярах на русском языке, которые имеют одинаковую юридическую силу, по одному экземпляру для каждой</w:t>
      </w:r>
      <w:r w:rsidR="00A97F8A">
        <w:rPr>
          <w:rFonts w:ascii="Times New Roman" w:hAnsi="Times New Roman" w:cs="Times New Roman"/>
          <w:sz w:val="28"/>
          <w:szCs w:val="28"/>
        </w:rPr>
        <w:t xml:space="preserve">                     </w:t>
      </w:r>
      <w:r w:rsidRPr="003058F7">
        <w:rPr>
          <w:rFonts w:ascii="Times New Roman" w:hAnsi="Times New Roman" w:cs="Times New Roman"/>
          <w:sz w:val="28"/>
          <w:szCs w:val="28"/>
        </w:rPr>
        <w:t xml:space="preserve"> из Сторон.</w:t>
      </w:r>
    </w:p>
    <w:p w14:paraId="4D82B379" w14:textId="77777777" w:rsidR="00B21708" w:rsidRPr="003058F7" w:rsidRDefault="00B21708" w:rsidP="00BD7787">
      <w:pPr>
        <w:widowControl w:val="0"/>
        <w:autoSpaceDE w:val="0"/>
        <w:autoSpaceDN w:val="0"/>
        <w:adjustRightInd w:val="0"/>
        <w:ind w:left="-709" w:firstLine="720"/>
        <w:jc w:val="both"/>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10. Юридические адреса и реквизиты Сторон:</w:t>
      </w:r>
    </w:p>
    <w:p w14:paraId="2A2C0040" w14:textId="77777777" w:rsidR="00B21708" w:rsidRPr="003058F7" w:rsidRDefault="00B21708" w:rsidP="00BD7787">
      <w:pPr>
        <w:widowControl w:val="0"/>
        <w:autoSpaceDE w:val="0"/>
        <w:autoSpaceDN w:val="0"/>
        <w:adjustRightInd w:val="0"/>
        <w:ind w:left="-709" w:firstLine="720"/>
        <w:jc w:val="both"/>
        <w:rPr>
          <w:rFonts w:ascii="Times New Roman" w:hAnsi="Times New Roman" w:cs="Times New Roman"/>
          <w:sz w:val="28"/>
          <w:szCs w:val="28"/>
        </w:rPr>
      </w:pPr>
    </w:p>
    <w:p w14:paraId="7512622D"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1. Уполномоченный орган ___________________________</w:t>
      </w:r>
    </w:p>
    <w:p w14:paraId="5D4D4AC3"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793A02C3"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Адрес: ____________________________</w:t>
      </w:r>
    </w:p>
    <w:p w14:paraId="4188F092"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ИНН _________________, КПП _______________</w:t>
      </w:r>
    </w:p>
    <w:p w14:paraId="3D81E316"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3AF198DC"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Должность            ______________________  /          /</w:t>
      </w:r>
    </w:p>
    <w:p w14:paraId="61820FE7"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                                       (подпись)                  (ФИО)</w:t>
      </w:r>
    </w:p>
    <w:p w14:paraId="55A904E8"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"____" _________ 20___ г.             МП</w:t>
      </w:r>
    </w:p>
    <w:p w14:paraId="502E1903"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1382750A"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0ED0B828"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2. Управляющая компания  _____________________</w:t>
      </w:r>
    </w:p>
    <w:p w14:paraId="7835A0DB"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3C68F8F4"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Адрес: ____________________________</w:t>
      </w:r>
    </w:p>
    <w:p w14:paraId="22238B2C"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ИНН _________________, КПП _______________</w:t>
      </w:r>
    </w:p>
    <w:p w14:paraId="489EEB5A" w14:textId="77777777" w:rsidR="00B21708" w:rsidRPr="003058F7" w:rsidRDefault="00B21708" w:rsidP="00BD7787">
      <w:pPr>
        <w:pStyle w:val="ConsPlusNonformat"/>
        <w:ind w:left="-709" w:firstLine="720"/>
        <w:jc w:val="both"/>
        <w:rPr>
          <w:rFonts w:ascii="Times New Roman" w:hAnsi="Times New Roman" w:cs="Times New Roman"/>
          <w:sz w:val="28"/>
          <w:szCs w:val="28"/>
        </w:rPr>
      </w:pPr>
    </w:p>
    <w:p w14:paraId="13B7C9C5" w14:textId="77777777" w:rsidR="00B21708" w:rsidRPr="003058F7" w:rsidRDefault="00B21708" w:rsidP="00BD7787">
      <w:pPr>
        <w:pStyle w:val="ConsPlusNonformat"/>
        <w:ind w:left="-709" w:firstLine="720"/>
        <w:jc w:val="both"/>
        <w:outlineLvl w:val="0"/>
        <w:rPr>
          <w:rFonts w:ascii="Times New Roman" w:hAnsi="Times New Roman" w:cs="Times New Roman"/>
          <w:sz w:val="28"/>
          <w:szCs w:val="28"/>
        </w:rPr>
      </w:pPr>
      <w:r w:rsidRPr="003058F7">
        <w:rPr>
          <w:rFonts w:ascii="Times New Roman" w:hAnsi="Times New Roman" w:cs="Times New Roman"/>
          <w:sz w:val="28"/>
          <w:szCs w:val="28"/>
        </w:rPr>
        <w:t>Руководитель Управляющей компании</w:t>
      </w:r>
    </w:p>
    <w:p w14:paraId="0CC43787"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Должность:                    _________________________        /          /</w:t>
      </w:r>
    </w:p>
    <w:p w14:paraId="5E92E8EB"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 xml:space="preserve">                                       (подпись)                                        (ФИО)</w:t>
      </w:r>
    </w:p>
    <w:p w14:paraId="44FE6606" w14:textId="77777777" w:rsidR="00B21708" w:rsidRPr="003058F7" w:rsidRDefault="00B21708" w:rsidP="00BD7787">
      <w:pPr>
        <w:pStyle w:val="ConsPlusNonformat"/>
        <w:ind w:left="-709" w:firstLine="720"/>
        <w:jc w:val="both"/>
        <w:rPr>
          <w:rFonts w:ascii="Times New Roman" w:hAnsi="Times New Roman" w:cs="Times New Roman"/>
          <w:sz w:val="28"/>
          <w:szCs w:val="28"/>
        </w:rPr>
      </w:pPr>
      <w:r w:rsidRPr="003058F7">
        <w:rPr>
          <w:rFonts w:ascii="Times New Roman" w:hAnsi="Times New Roman" w:cs="Times New Roman"/>
          <w:sz w:val="28"/>
          <w:szCs w:val="28"/>
        </w:rPr>
        <w:t>«____» _________ 20___ г. МП</w:t>
      </w:r>
    </w:p>
    <w:p w14:paraId="6E9CC82C" w14:textId="77777777" w:rsidR="00B21708" w:rsidRPr="003058F7" w:rsidRDefault="00B21708" w:rsidP="00BD7787">
      <w:pPr>
        <w:ind w:left="-709" w:firstLine="720"/>
        <w:jc w:val="both"/>
        <w:rPr>
          <w:rFonts w:ascii="Times New Roman" w:hAnsi="Times New Roman" w:cs="Times New Roman"/>
          <w:sz w:val="28"/>
          <w:szCs w:val="28"/>
        </w:rPr>
      </w:pPr>
    </w:p>
    <w:p w14:paraId="0FB83194"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2852BC54"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090FB9E3"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3B5AE500"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290FF8EF"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64CDAAAF"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4119EED0" w14:textId="77777777" w:rsidR="00B21708" w:rsidRPr="003058F7" w:rsidRDefault="00B21708" w:rsidP="00BD7787">
      <w:pPr>
        <w:shd w:val="clear" w:color="auto" w:fill="FFFFFF"/>
        <w:spacing w:before="150" w:after="225" w:line="270" w:lineRule="atLeast"/>
        <w:ind w:left="-709"/>
        <w:rPr>
          <w:rFonts w:ascii="Times New Roman" w:hAnsi="Times New Roman" w:cs="Times New Roman"/>
          <w:sz w:val="28"/>
          <w:szCs w:val="28"/>
          <w:lang w:eastAsia="ru-RU"/>
        </w:rPr>
      </w:pPr>
    </w:p>
    <w:p w14:paraId="1AEB8957" w14:textId="77777777" w:rsidR="00B21708" w:rsidRDefault="00B21708" w:rsidP="00BD7787">
      <w:pPr>
        <w:ind w:left="-709"/>
        <w:jc w:val="both"/>
        <w:rPr>
          <w:rFonts w:ascii="Times New Roman" w:hAnsi="Times New Roman" w:cs="Times New Roman"/>
          <w:b/>
          <w:bCs/>
          <w:sz w:val="28"/>
          <w:szCs w:val="28"/>
        </w:rPr>
      </w:pPr>
    </w:p>
    <w:p w14:paraId="59009809" w14:textId="3A1ACCC8" w:rsidR="00A34A08" w:rsidRDefault="00A34A08" w:rsidP="00BD7787">
      <w:pPr>
        <w:ind w:left="-709"/>
        <w:jc w:val="both"/>
        <w:rPr>
          <w:rFonts w:ascii="Times New Roman" w:hAnsi="Times New Roman" w:cs="Times New Roman"/>
          <w:b/>
          <w:bCs/>
          <w:sz w:val="28"/>
          <w:szCs w:val="28"/>
        </w:rPr>
      </w:pPr>
    </w:p>
    <w:p w14:paraId="312EE701" w14:textId="6F60DCBD" w:rsidR="00A97F8A" w:rsidRDefault="00A97F8A" w:rsidP="00BD7787">
      <w:pPr>
        <w:ind w:left="-709"/>
        <w:jc w:val="both"/>
        <w:rPr>
          <w:rFonts w:ascii="Times New Roman" w:hAnsi="Times New Roman" w:cs="Times New Roman"/>
          <w:b/>
          <w:bCs/>
          <w:sz w:val="28"/>
          <w:szCs w:val="28"/>
        </w:rPr>
      </w:pPr>
    </w:p>
    <w:p w14:paraId="72013485" w14:textId="77777777" w:rsidR="00A97F8A" w:rsidRDefault="00A97F8A" w:rsidP="00BD7787">
      <w:pPr>
        <w:ind w:left="-709"/>
        <w:jc w:val="both"/>
        <w:rPr>
          <w:rFonts w:ascii="Times New Roman" w:hAnsi="Times New Roman" w:cs="Times New Roman"/>
          <w:b/>
          <w:bCs/>
          <w:sz w:val="28"/>
          <w:szCs w:val="28"/>
        </w:rPr>
      </w:pPr>
    </w:p>
    <w:p w14:paraId="06D56B69" w14:textId="77777777" w:rsidR="00A34A08" w:rsidRPr="003058F7" w:rsidRDefault="00A34A08" w:rsidP="00BD7787">
      <w:pPr>
        <w:ind w:left="-709"/>
        <w:jc w:val="both"/>
        <w:rPr>
          <w:rFonts w:ascii="Times New Roman" w:hAnsi="Times New Roman" w:cs="Times New Roman"/>
          <w:b/>
          <w:bCs/>
          <w:sz w:val="28"/>
          <w:szCs w:val="28"/>
        </w:rPr>
      </w:pPr>
    </w:p>
    <w:p w14:paraId="44866254" w14:textId="77777777" w:rsidR="00B21708" w:rsidRPr="003058F7" w:rsidRDefault="00B21708" w:rsidP="00BD7787">
      <w:pPr>
        <w:ind w:left="-709"/>
        <w:jc w:val="both"/>
        <w:rPr>
          <w:rFonts w:ascii="Times New Roman" w:hAnsi="Times New Roman" w:cs="Times New Roman"/>
          <w:b/>
          <w:bCs/>
          <w:sz w:val="28"/>
          <w:szCs w:val="28"/>
        </w:rPr>
      </w:pPr>
    </w:p>
    <w:p w14:paraId="7276F96B" w14:textId="3348C7E1" w:rsidR="00B21708" w:rsidRPr="003058F7" w:rsidRDefault="00B21708" w:rsidP="000707AE">
      <w:pPr>
        <w:spacing w:after="0"/>
        <w:ind w:left="4536"/>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lastRenderedPageBreak/>
        <w:t>Приложение к Договору</w:t>
      </w:r>
    </w:p>
    <w:p w14:paraId="594B73F5" w14:textId="77777777" w:rsidR="00B21708" w:rsidRPr="003058F7" w:rsidRDefault="00B21708" w:rsidP="000707AE">
      <w:pPr>
        <w:spacing w:after="0"/>
        <w:ind w:left="4536"/>
        <w:jc w:val="center"/>
        <w:rPr>
          <w:rFonts w:ascii="Times New Roman" w:hAnsi="Times New Roman" w:cs="Times New Roman"/>
          <w:sz w:val="28"/>
          <w:szCs w:val="28"/>
        </w:rPr>
      </w:pPr>
      <w:r w:rsidRPr="003058F7">
        <w:rPr>
          <w:rFonts w:ascii="Times New Roman" w:hAnsi="Times New Roman" w:cs="Times New Roman"/>
          <w:sz w:val="28"/>
          <w:szCs w:val="28"/>
        </w:rPr>
        <w:t xml:space="preserve">о создании </w:t>
      </w:r>
      <w:r>
        <w:rPr>
          <w:rFonts w:ascii="Times New Roman" w:hAnsi="Times New Roman" w:cs="Times New Roman"/>
          <w:sz w:val="28"/>
          <w:szCs w:val="28"/>
        </w:rPr>
        <w:t xml:space="preserve">и развитии </w:t>
      </w:r>
      <w:r w:rsidRPr="003058F7">
        <w:rPr>
          <w:rFonts w:ascii="Times New Roman" w:hAnsi="Times New Roman" w:cs="Times New Roman"/>
          <w:sz w:val="28"/>
          <w:szCs w:val="28"/>
        </w:rPr>
        <w:t>индустриального</w:t>
      </w:r>
      <w:r>
        <w:rPr>
          <w:rFonts w:ascii="Times New Roman" w:hAnsi="Times New Roman" w:cs="Times New Roman"/>
          <w:sz w:val="28"/>
          <w:szCs w:val="28"/>
        </w:rPr>
        <w:t xml:space="preserve"> (промышленного)</w:t>
      </w:r>
      <w:r w:rsidRPr="003058F7">
        <w:rPr>
          <w:rFonts w:ascii="Times New Roman" w:hAnsi="Times New Roman" w:cs="Times New Roman"/>
          <w:sz w:val="28"/>
          <w:szCs w:val="28"/>
        </w:rPr>
        <w:t xml:space="preserve"> парка</w:t>
      </w:r>
      <w:r>
        <w:rPr>
          <w:rFonts w:ascii="Times New Roman" w:hAnsi="Times New Roman" w:cs="Times New Roman"/>
          <w:sz w:val="28"/>
          <w:szCs w:val="28"/>
        </w:rPr>
        <w:t xml:space="preserve"> на территории</w:t>
      </w:r>
    </w:p>
    <w:p w14:paraId="3EAC6209" w14:textId="77777777" w:rsidR="00B21708" w:rsidRPr="003058F7" w:rsidRDefault="00B21708" w:rsidP="000707AE">
      <w:pPr>
        <w:spacing w:after="0"/>
        <w:ind w:left="4536"/>
        <w:jc w:val="center"/>
        <w:rPr>
          <w:rFonts w:ascii="Times New Roman" w:hAnsi="Times New Roman" w:cs="Times New Roman"/>
          <w:sz w:val="28"/>
          <w:szCs w:val="28"/>
        </w:rPr>
      </w:pPr>
      <w:r w:rsidRPr="003058F7">
        <w:rPr>
          <w:rFonts w:ascii="Times New Roman" w:hAnsi="Times New Roman" w:cs="Times New Roman"/>
          <w:sz w:val="28"/>
          <w:szCs w:val="28"/>
        </w:rPr>
        <w:t>Республика Дагестан</w:t>
      </w:r>
    </w:p>
    <w:p w14:paraId="7639B98D" w14:textId="77777777" w:rsidR="00B21708" w:rsidRPr="003058F7" w:rsidRDefault="00B21708" w:rsidP="000707AE">
      <w:pPr>
        <w:spacing w:after="0"/>
        <w:ind w:left="4536"/>
        <w:jc w:val="center"/>
        <w:rPr>
          <w:rFonts w:ascii="Times New Roman" w:hAnsi="Times New Roman" w:cs="Times New Roman"/>
          <w:sz w:val="28"/>
          <w:szCs w:val="28"/>
        </w:rPr>
      </w:pPr>
      <w:r w:rsidRPr="003058F7">
        <w:rPr>
          <w:rFonts w:ascii="Times New Roman" w:hAnsi="Times New Roman" w:cs="Times New Roman"/>
          <w:sz w:val="28"/>
          <w:szCs w:val="28"/>
        </w:rPr>
        <w:t>от «___» _______ 20___г.  №_____</w:t>
      </w:r>
    </w:p>
    <w:p w14:paraId="1F903E9A" w14:textId="77777777" w:rsidR="00B21708" w:rsidRPr="003058F7" w:rsidRDefault="00B21708" w:rsidP="00BD7787">
      <w:pPr>
        <w:pStyle w:val="ConsPlusNonformat"/>
        <w:ind w:left="-709"/>
        <w:jc w:val="center"/>
        <w:outlineLvl w:val="0"/>
        <w:rPr>
          <w:rFonts w:ascii="Times New Roman" w:hAnsi="Times New Roman" w:cs="Times New Roman"/>
          <w:b/>
          <w:bCs/>
          <w:sz w:val="28"/>
          <w:szCs w:val="28"/>
        </w:rPr>
      </w:pPr>
    </w:p>
    <w:p w14:paraId="7BBE4E77" w14:textId="77777777" w:rsidR="00B21708" w:rsidRPr="003058F7" w:rsidRDefault="00B21708" w:rsidP="00BD7787">
      <w:pPr>
        <w:pStyle w:val="ConsPlusNonformat"/>
        <w:ind w:left="-709"/>
        <w:jc w:val="center"/>
        <w:outlineLvl w:val="0"/>
        <w:rPr>
          <w:rFonts w:ascii="Times New Roman" w:hAnsi="Times New Roman" w:cs="Times New Roman"/>
          <w:b/>
          <w:bCs/>
          <w:sz w:val="28"/>
          <w:szCs w:val="28"/>
        </w:rPr>
      </w:pPr>
      <w:r w:rsidRPr="003058F7">
        <w:rPr>
          <w:rFonts w:ascii="Times New Roman" w:hAnsi="Times New Roman" w:cs="Times New Roman"/>
          <w:b/>
          <w:bCs/>
          <w:sz w:val="28"/>
          <w:szCs w:val="28"/>
        </w:rPr>
        <w:t>ФОРМА</w:t>
      </w:r>
    </w:p>
    <w:p w14:paraId="4ED53818" w14:textId="77777777" w:rsidR="00B21708" w:rsidRPr="003058F7" w:rsidRDefault="00B21708" w:rsidP="00BD7787">
      <w:pPr>
        <w:pStyle w:val="ConsPlusNonformat"/>
        <w:ind w:left="-709"/>
        <w:jc w:val="center"/>
        <w:rPr>
          <w:rFonts w:ascii="Times New Roman" w:hAnsi="Times New Roman" w:cs="Times New Roman"/>
          <w:sz w:val="28"/>
          <w:szCs w:val="28"/>
        </w:rPr>
      </w:pPr>
      <w:r w:rsidRPr="003058F7">
        <w:rPr>
          <w:rFonts w:ascii="Times New Roman" w:hAnsi="Times New Roman" w:cs="Times New Roman"/>
          <w:sz w:val="28"/>
          <w:szCs w:val="28"/>
        </w:rPr>
        <w:t xml:space="preserve">отчета управляющей компании </w:t>
      </w:r>
    </w:p>
    <w:p w14:paraId="64D5DD23" w14:textId="77777777" w:rsidR="00B21708" w:rsidRPr="003058F7" w:rsidRDefault="00B21708" w:rsidP="00BD7787">
      <w:pPr>
        <w:pStyle w:val="ConsPlusNonformat"/>
        <w:ind w:left="-709"/>
        <w:jc w:val="center"/>
        <w:rPr>
          <w:rFonts w:ascii="Times New Roman" w:hAnsi="Times New Roman" w:cs="Times New Roman"/>
          <w:sz w:val="28"/>
          <w:szCs w:val="28"/>
        </w:rPr>
      </w:pPr>
      <w:r w:rsidRPr="003058F7">
        <w:rPr>
          <w:rFonts w:ascii="Times New Roman" w:hAnsi="Times New Roman" w:cs="Times New Roman"/>
          <w:sz w:val="28"/>
          <w:szCs w:val="28"/>
        </w:rPr>
        <w:t>____________________________________________________  за (период)</w:t>
      </w:r>
    </w:p>
    <w:p w14:paraId="7B91818C" w14:textId="77777777" w:rsidR="00B21708" w:rsidRPr="003058F7" w:rsidRDefault="00B21708" w:rsidP="00BD7787">
      <w:pPr>
        <w:pStyle w:val="ConsPlusNonformat"/>
        <w:ind w:left="-709"/>
        <w:jc w:val="center"/>
        <w:rPr>
          <w:rFonts w:ascii="Times New Roman" w:hAnsi="Times New Roman" w:cs="Times New Roman"/>
          <w:sz w:val="28"/>
          <w:szCs w:val="28"/>
        </w:rPr>
      </w:pPr>
      <w:r w:rsidRPr="003058F7">
        <w:rPr>
          <w:rFonts w:ascii="Times New Roman" w:hAnsi="Times New Roman" w:cs="Times New Roman"/>
          <w:sz w:val="28"/>
          <w:szCs w:val="28"/>
        </w:rPr>
        <w:t>(название индустриального</w:t>
      </w:r>
      <w:r>
        <w:rPr>
          <w:rFonts w:ascii="Times New Roman" w:hAnsi="Times New Roman" w:cs="Times New Roman"/>
          <w:sz w:val="28"/>
          <w:szCs w:val="28"/>
        </w:rPr>
        <w:t xml:space="preserve"> (промышленного)</w:t>
      </w:r>
      <w:r w:rsidRPr="003058F7">
        <w:rPr>
          <w:rFonts w:ascii="Times New Roman" w:hAnsi="Times New Roman" w:cs="Times New Roman"/>
          <w:sz w:val="28"/>
          <w:szCs w:val="28"/>
        </w:rPr>
        <w:t xml:space="preserve"> парка)</w:t>
      </w:r>
    </w:p>
    <w:p w14:paraId="1823BF0A" w14:textId="77777777" w:rsidR="00B21708" w:rsidRPr="003058F7" w:rsidRDefault="00B21708" w:rsidP="00BD7787">
      <w:pPr>
        <w:pStyle w:val="ConsPlusNonformat"/>
        <w:ind w:left="-709"/>
        <w:jc w:val="center"/>
        <w:rPr>
          <w:rFonts w:ascii="Times New Roman" w:hAnsi="Times New Roman" w:cs="Times New Roman"/>
          <w:sz w:val="28"/>
          <w:szCs w:val="28"/>
        </w:rPr>
      </w:pPr>
    </w:p>
    <w:tbl>
      <w:tblPr>
        <w:tblW w:w="95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843"/>
        <w:gridCol w:w="2841"/>
      </w:tblGrid>
      <w:tr w:rsidR="00B21708" w:rsidRPr="003058F7" w14:paraId="5A83B120" w14:textId="77777777">
        <w:trPr>
          <w:trHeight w:val="1489"/>
        </w:trPr>
        <w:tc>
          <w:tcPr>
            <w:tcW w:w="709" w:type="dxa"/>
            <w:shd w:val="clear" w:color="auto" w:fill="FFFFFF"/>
            <w:vAlign w:val="center"/>
          </w:tcPr>
          <w:p w14:paraId="2E649AC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w:t>
            </w:r>
          </w:p>
        </w:tc>
        <w:tc>
          <w:tcPr>
            <w:tcW w:w="4111" w:type="dxa"/>
            <w:shd w:val="clear" w:color="auto" w:fill="FFFFFF"/>
            <w:vAlign w:val="center"/>
          </w:tcPr>
          <w:p w14:paraId="4592BA14" w14:textId="0A28DC6E" w:rsidR="00B21708" w:rsidRPr="003058F7" w:rsidRDefault="00B21708" w:rsidP="00A97F8A">
            <w:pPr>
              <w:rPr>
                <w:rFonts w:ascii="Times New Roman" w:hAnsi="Times New Roman" w:cs="Times New Roman"/>
                <w:b/>
                <w:bCs/>
                <w:sz w:val="28"/>
                <w:szCs w:val="28"/>
              </w:rPr>
            </w:pPr>
            <w:r w:rsidRPr="003058F7">
              <w:rPr>
                <w:rFonts w:ascii="Times New Roman" w:hAnsi="Times New Roman" w:cs="Times New Roman"/>
                <w:b/>
                <w:bCs/>
                <w:sz w:val="28"/>
                <w:szCs w:val="28"/>
              </w:rPr>
              <w:t>Наименование показателя</w:t>
            </w:r>
          </w:p>
        </w:tc>
        <w:tc>
          <w:tcPr>
            <w:tcW w:w="1843" w:type="dxa"/>
            <w:shd w:val="clear" w:color="auto" w:fill="FFFFFF"/>
          </w:tcPr>
          <w:p w14:paraId="28F976B8" w14:textId="77777777" w:rsidR="00B21708" w:rsidRPr="003058F7" w:rsidRDefault="00B21708" w:rsidP="00A97F8A">
            <w:pPr>
              <w:jc w:val="center"/>
              <w:rPr>
                <w:rFonts w:ascii="Times New Roman" w:hAnsi="Times New Roman" w:cs="Times New Roman"/>
                <w:b/>
                <w:bCs/>
                <w:sz w:val="28"/>
                <w:szCs w:val="28"/>
              </w:rPr>
            </w:pPr>
            <w:r w:rsidRPr="003058F7">
              <w:rPr>
                <w:rFonts w:ascii="Times New Roman" w:hAnsi="Times New Roman" w:cs="Times New Roman"/>
                <w:b/>
                <w:bCs/>
                <w:sz w:val="28"/>
                <w:szCs w:val="28"/>
              </w:rPr>
              <w:t>За период с начала</w:t>
            </w:r>
            <w:r w:rsidRPr="003058F7">
              <w:rPr>
                <w:rFonts w:ascii="Times New Roman" w:hAnsi="Times New Roman" w:cs="Times New Roman"/>
                <w:b/>
                <w:bCs/>
                <w:sz w:val="28"/>
                <w:szCs w:val="28"/>
              </w:rPr>
              <w:br/>
              <w:t xml:space="preserve">  отчетного года</w:t>
            </w:r>
          </w:p>
        </w:tc>
        <w:tc>
          <w:tcPr>
            <w:tcW w:w="2841" w:type="dxa"/>
            <w:shd w:val="clear" w:color="auto" w:fill="FFFFFF"/>
            <w:vAlign w:val="center"/>
          </w:tcPr>
          <w:p w14:paraId="054C4870" w14:textId="77777777" w:rsidR="00B21708" w:rsidRPr="003058F7" w:rsidRDefault="00B21708" w:rsidP="00A97F8A">
            <w:pPr>
              <w:jc w:val="center"/>
              <w:rPr>
                <w:rFonts w:ascii="Times New Roman" w:hAnsi="Times New Roman" w:cs="Times New Roman"/>
                <w:b/>
                <w:bCs/>
                <w:sz w:val="28"/>
                <w:szCs w:val="28"/>
              </w:rPr>
            </w:pPr>
            <w:r w:rsidRPr="003058F7">
              <w:rPr>
                <w:rFonts w:ascii="Times New Roman" w:hAnsi="Times New Roman" w:cs="Times New Roman"/>
                <w:b/>
                <w:bCs/>
                <w:sz w:val="28"/>
                <w:szCs w:val="28"/>
              </w:rPr>
              <w:t>Примечание</w:t>
            </w:r>
          </w:p>
        </w:tc>
      </w:tr>
      <w:tr w:rsidR="00B21708" w:rsidRPr="003058F7" w14:paraId="0170FEB5" w14:textId="77777777">
        <w:tc>
          <w:tcPr>
            <w:tcW w:w="709" w:type="dxa"/>
            <w:shd w:val="clear" w:color="auto" w:fill="FFFFFF"/>
            <w:vAlign w:val="center"/>
          </w:tcPr>
          <w:p w14:paraId="092EFA8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lang w:val="en-US"/>
              </w:rPr>
              <w:t>I</w:t>
            </w:r>
          </w:p>
        </w:tc>
        <w:tc>
          <w:tcPr>
            <w:tcW w:w="4111" w:type="dxa"/>
            <w:shd w:val="clear" w:color="auto" w:fill="FFFFFF"/>
            <w:vAlign w:val="center"/>
          </w:tcPr>
          <w:p w14:paraId="6A4F02E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Общие сведения</w:t>
            </w:r>
          </w:p>
        </w:tc>
        <w:tc>
          <w:tcPr>
            <w:tcW w:w="1843" w:type="dxa"/>
            <w:shd w:val="clear" w:color="auto" w:fill="FFFFFF"/>
          </w:tcPr>
          <w:p w14:paraId="7430737F"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01CBC5D4" w14:textId="77777777" w:rsidR="00B21708" w:rsidRPr="003058F7" w:rsidRDefault="00B21708" w:rsidP="00DB3D97">
            <w:pPr>
              <w:rPr>
                <w:rFonts w:ascii="Times New Roman" w:hAnsi="Times New Roman" w:cs="Times New Roman"/>
                <w:b/>
                <w:bCs/>
                <w:sz w:val="28"/>
                <w:szCs w:val="28"/>
              </w:rPr>
            </w:pPr>
          </w:p>
        </w:tc>
      </w:tr>
      <w:tr w:rsidR="00B21708" w:rsidRPr="003058F7" w14:paraId="7DA5903C" w14:textId="77777777">
        <w:trPr>
          <w:trHeight w:val="1621"/>
        </w:trPr>
        <w:tc>
          <w:tcPr>
            <w:tcW w:w="709" w:type="dxa"/>
            <w:shd w:val="clear" w:color="auto" w:fill="FFFFFF"/>
            <w:vAlign w:val="center"/>
          </w:tcPr>
          <w:p w14:paraId="66E80B1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w:t>
            </w:r>
          </w:p>
        </w:tc>
        <w:tc>
          <w:tcPr>
            <w:tcW w:w="4111" w:type="dxa"/>
            <w:shd w:val="clear" w:color="auto" w:fill="FFFFFF"/>
            <w:vAlign w:val="center"/>
          </w:tcPr>
          <w:p w14:paraId="6EFD8D8B" w14:textId="5C9D2BB2"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Наименование индустриального парка (в т.ч. организационно-правовая форма)</w:t>
            </w:r>
          </w:p>
        </w:tc>
        <w:tc>
          <w:tcPr>
            <w:tcW w:w="1843" w:type="dxa"/>
            <w:shd w:val="clear" w:color="auto" w:fill="FFFFFF"/>
          </w:tcPr>
          <w:p w14:paraId="102BFCB1"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0289DB0F" w14:textId="77777777" w:rsidR="00B21708" w:rsidRPr="003058F7" w:rsidRDefault="00B21708" w:rsidP="00DB3D97">
            <w:pPr>
              <w:rPr>
                <w:rFonts w:ascii="Times New Roman" w:hAnsi="Times New Roman" w:cs="Times New Roman"/>
                <w:b/>
                <w:bCs/>
                <w:sz w:val="28"/>
                <w:szCs w:val="28"/>
              </w:rPr>
            </w:pPr>
          </w:p>
        </w:tc>
      </w:tr>
      <w:tr w:rsidR="00B21708" w:rsidRPr="003058F7" w14:paraId="2FE562CC" w14:textId="77777777">
        <w:tc>
          <w:tcPr>
            <w:tcW w:w="709" w:type="dxa"/>
            <w:shd w:val="clear" w:color="auto" w:fill="FFFFFF"/>
            <w:vAlign w:val="center"/>
          </w:tcPr>
          <w:p w14:paraId="539B3A1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w:t>
            </w:r>
          </w:p>
        </w:tc>
        <w:tc>
          <w:tcPr>
            <w:tcW w:w="4111" w:type="dxa"/>
            <w:shd w:val="clear" w:color="auto" w:fill="FFFFFF"/>
            <w:vAlign w:val="center"/>
          </w:tcPr>
          <w:p w14:paraId="050FA11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Адрес индустриального парка</w:t>
            </w:r>
          </w:p>
        </w:tc>
        <w:tc>
          <w:tcPr>
            <w:tcW w:w="1843" w:type="dxa"/>
            <w:shd w:val="clear" w:color="auto" w:fill="FFFFFF"/>
          </w:tcPr>
          <w:p w14:paraId="43A33C41"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684B6819" w14:textId="77777777" w:rsidR="00B21708" w:rsidRPr="003058F7" w:rsidRDefault="00B21708" w:rsidP="00DB3D97">
            <w:pPr>
              <w:rPr>
                <w:rFonts w:ascii="Times New Roman" w:hAnsi="Times New Roman" w:cs="Times New Roman"/>
                <w:b/>
                <w:bCs/>
                <w:sz w:val="28"/>
                <w:szCs w:val="28"/>
              </w:rPr>
            </w:pPr>
          </w:p>
        </w:tc>
      </w:tr>
      <w:tr w:rsidR="00B21708" w:rsidRPr="003058F7" w14:paraId="064B6806" w14:textId="77777777">
        <w:tc>
          <w:tcPr>
            <w:tcW w:w="709" w:type="dxa"/>
            <w:shd w:val="clear" w:color="auto" w:fill="FFFFFF"/>
            <w:vAlign w:val="center"/>
          </w:tcPr>
          <w:p w14:paraId="0E0BEC2D"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w:t>
            </w:r>
          </w:p>
        </w:tc>
        <w:tc>
          <w:tcPr>
            <w:tcW w:w="4111" w:type="dxa"/>
            <w:shd w:val="clear" w:color="auto" w:fill="FFFFFF"/>
            <w:vAlign w:val="center"/>
          </w:tcPr>
          <w:p w14:paraId="7A70396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Телефоны, факс, </w:t>
            </w:r>
            <w:r w:rsidRPr="003058F7">
              <w:rPr>
                <w:rFonts w:ascii="Times New Roman" w:hAnsi="Times New Roman" w:cs="Times New Roman"/>
                <w:b/>
                <w:bCs/>
                <w:sz w:val="28"/>
                <w:szCs w:val="28"/>
                <w:lang w:val="en-US"/>
              </w:rPr>
              <w:t>e</w:t>
            </w:r>
            <w:r w:rsidRPr="003058F7">
              <w:rPr>
                <w:rFonts w:ascii="Times New Roman" w:hAnsi="Times New Roman" w:cs="Times New Roman"/>
                <w:b/>
                <w:bCs/>
                <w:sz w:val="28"/>
                <w:szCs w:val="28"/>
              </w:rPr>
              <w:t>-</w:t>
            </w:r>
            <w:r w:rsidRPr="003058F7">
              <w:rPr>
                <w:rFonts w:ascii="Times New Roman" w:hAnsi="Times New Roman" w:cs="Times New Roman"/>
                <w:b/>
                <w:bCs/>
                <w:sz w:val="28"/>
                <w:szCs w:val="28"/>
                <w:lang w:val="en-US"/>
              </w:rPr>
              <w:t>mail</w:t>
            </w:r>
            <w:r w:rsidRPr="003058F7">
              <w:rPr>
                <w:rFonts w:ascii="Times New Roman" w:hAnsi="Times New Roman" w:cs="Times New Roman"/>
                <w:b/>
                <w:bCs/>
                <w:sz w:val="28"/>
                <w:szCs w:val="28"/>
              </w:rPr>
              <w:t xml:space="preserve"> индустриального парка</w:t>
            </w:r>
          </w:p>
        </w:tc>
        <w:tc>
          <w:tcPr>
            <w:tcW w:w="1843" w:type="dxa"/>
            <w:shd w:val="clear" w:color="auto" w:fill="FFFFFF"/>
          </w:tcPr>
          <w:p w14:paraId="3E585547"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DCC6BAB" w14:textId="77777777" w:rsidR="00B21708" w:rsidRPr="003058F7" w:rsidRDefault="00B21708" w:rsidP="00DB3D97">
            <w:pPr>
              <w:rPr>
                <w:rFonts w:ascii="Times New Roman" w:hAnsi="Times New Roman" w:cs="Times New Roman"/>
                <w:b/>
                <w:bCs/>
                <w:sz w:val="28"/>
                <w:szCs w:val="28"/>
              </w:rPr>
            </w:pPr>
          </w:p>
        </w:tc>
      </w:tr>
      <w:tr w:rsidR="00B21708" w:rsidRPr="003058F7" w14:paraId="4BF080F1" w14:textId="77777777">
        <w:tc>
          <w:tcPr>
            <w:tcW w:w="709" w:type="dxa"/>
            <w:shd w:val="clear" w:color="auto" w:fill="FFFFFF"/>
            <w:vAlign w:val="center"/>
          </w:tcPr>
          <w:p w14:paraId="15E26D0C"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4</w:t>
            </w:r>
          </w:p>
        </w:tc>
        <w:tc>
          <w:tcPr>
            <w:tcW w:w="4111" w:type="dxa"/>
            <w:shd w:val="clear" w:color="auto" w:fill="FFFFFF"/>
            <w:vAlign w:val="center"/>
          </w:tcPr>
          <w:p w14:paraId="2A7E280C"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Наличие сайта</w:t>
            </w:r>
          </w:p>
        </w:tc>
        <w:tc>
          <w:tcPr>
            <w:tcW w:w="1843" w:type="dxa"/>
            <w:shd w:val="clear" w:color="auto" w:fill="FFFFFF"/>
          </w:tcPr>
          <w:p w14:paraId="44D32129"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2AC02B3"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указать адрес сайта (при наличии)</w:t>
            </w:r>
          </w:p>
        </w:tc>
      </w:tr>
      <w:tr w:rsidR="00B21708" w:rsidRPr="003058F7" w14:paraId="7100E335" w14:textId="77777777">
        <w:tc>
          <w:tcPr>
            <w:tcW w:w="709" w:type="dxa"/>
            <w:shd w:val="clear" w:color="auto" w:fill="FFFFFF"/>
            <w:vAlign w:val="center"/>
          </w:tcPr>
          <w:p w14:paraId="648F7763"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5</w:t>
            </w:r>
          </w:p>
        </w:tc>
        <w:tc>
          <w:tcPr>
            <w:tcW w:w="4111" w:type="dxa"/>
            <w:shd w:val="clear" w:color="auto" w:fill="FFFFFF"/>
            <w:vAlign w:val="center"/>
          </w:tcPr>
          <w:p w14:paraId="6EE408F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ФИО руководителя управляющей компании индустриального парка</w:t>
            </w:r>
          </w:p>
        </w:tc>
        <w:tc>
          <w:tcPr>
            <w:tcW w:w="1843" w:type="dxa"/>
            <w:shd w:val="clear" w:color="auto" w:fill="FFFFFF"/>
          </w:tcPr>
          <w:p w14:paraId="3D3A1E64"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9ACB0A0" w14:textId="77777777" w:rsidR="00B21708" w:rsidRPr="003058F7" w:rsidRDefault="00B21708" w:rsidP="00DB3D97">
            <w:pPr>
              <w:rPr>
                <w:rFonts w:ascii="Times New Roman" w:hAnsi="Times New Roman" w:cs="Times New Roman"/>
                <w:b/>
                <w:bCs/>
                <w:sz w:val="28"/>
                <w:szCs w:val="28"/>
              </w:rPr>
            </w:pPr>
          </w:p>
        </w:tc>
      </w:tr>
      <w:tr w:rsidR="00B21708" w:rsidRPr="003058F7" w14:paraId="65BC10DC" w14:textId="77777777">
        <w:tc>
          <w:tcPr>
            <w:tcW w:w="709" w:type="dxa"/>
            <w:shd w:val="clear" w:color="auto" w:fill="FFFFFF"/>
            <w:vAlign w:val="center"/>
          </w:tcPr>
          <w:p w14:paraId="4A195679"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6</w:t>
            </w:r>
          </w:p>
        </w:tc>
        <w:tc>
          <w:tcPr>
            <w:tcW w:w="4111" w:type="dxa"/>
            <w:shd w:val="clear" w:color="auto" w:fill="FFFFFF"/>
            <w:vAlign w:val="center"/>
          </w:tcPr>
          <w:p w14:paraId="4917414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Дата ввода в эксплуатацию индустриального парка</w:t>
            </w:r>
          </w:p>
        </w:tc>
        <w:tc>
          <w:tcPr>
            <w:tcW w:w="1843" w:type="dxa"/>
            <w:shd w:val="clear" w:color="auto" w:fill="FFFFFF"/>
          </w:tcPr>
          <w:p w14:paraId="1C308BDA"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0D71E71E" w14:textId="77777777" w:rsidR="00B21708" w:rsidRPr="003058F7" w:rsidRDefault="00B21708" w:rsidP="00DB3D97">
            <w:pPr>
              <w:rPr>
                <w:rFonts w:ascii="Times New Roman" w:hAnsi="Times New Roman" w:cs="Times New Roman"/>
                <w:b/>
                <w:bCs/>
                <w:sz w:val="28"/>
                <w:szCs w:val="28"/>
              </w:rPr>
            </w:pPr>
          </w:p>
        </w:tc>
      </w:tr>
      <w:tr w:rsidR="00B21708" w:rsidRPr="003058F7" w14:paraId="2B2FB528" w14:textId="77777777">
        <w:tc>
          <w:tcPr>
            <w:tcW w:w="709" w:type="dxa"/>
            <w:shd w:val="clear" w:color="auto" w:fill="FFFFFF"/>
            <w:vAlign w:val="center"/>
          </w:tcPr>
          <w:p w14:paraId="7ADFB32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7</w:t>
            </w:r>
          </w:p>
        </w:tc>
        <w:tc>
          <w:tcPr>
            <w:tcW w:w="4111" w:type="dxa"/>
            <w:shd w:val="clear" w:color="auto" w:fill="FFFFFF"/>
            <w:vAlign w:val="center"/>
          </w:tcPr>
          <w:p w14:paraId="72E8698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Дата официального открытия (начала работы) индустриального парка</w:t>
            </w:r>
          </w:p>
        </w:tc>
        <w:tc>
          <w:tcPr>
            <w:tcW w:w="1843" w:type="dxa"/>
            <w:shd w:val="clear" w:color="auto" w:fill="FFFFFF"/>
          </w:tcPr>
          <w:p w14:paraId="59247CC3"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67D32B44" w14:textId="77777777" w:rsidR="00B21708" w:rsidRPr="003058F7" w:rsidRDefault="00B21708" w:rsidP="00DB3D97">
            <w:pPr>
              <w:rPr>
                <w:rFonts w:ascii="Times New Roman" w:hAnsi="Times New Roman" w:cs="Times New Roman"/>
                <w:b/>
                <w:bCs/>
                <w:sz w:val="28"/>
                <w:szCs w:val="28"/>
              </w:rPr>
            </w:pPr>
          </w:p>
        </w:tc>
      </w:tr>
      <w:tr w:rsidR="00B21708" w:rsidRPr="003058F7" w14:paraId="36628130" w14:textId="77777777">
        <w:tc>
          <w:tcPr>
            <w:tcW w:w="709" w:type="dxa"/>
            <w:shd w:val="clear" w:color="auto" w:fill="FFFFFF"/>
            <w:vAlign w:val="center"/>
          </w:tcPr>
          <w:p w14:paraId="6045971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8</w:t>
            </w:r>
          </w:p>
        </w:tc>
        <w:tc>
          <w:tcPr>
            <w:tcW w:w="4111" w:type="dxa"/>
            <w:shd w:val="clear" w:color="auto" w:fill="FFFFFF"/>
            <w:vAlign w:val="center"/>
          </w:tcPr>
          <w:p w14:paraId="68C36710"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Общая площадь индустриального парка,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2B55B2BF"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11B70C60" w14:textId="77777777" w:rsidR="00B21708" w:rsidRPr="003058F7" w:rsidRDefault="00B21708" w:rsidP="00DB3D97">
            <w:pPr>
              <w:rPr>
                <w:rFonts w:ascii="Times New Roman" w:hAnsi="Times New Roman" w:cs="Times New Roman"/>
                <w:b/>
                <w:bCs/>
                <w:sz w:val="28"/>
                <w:szCs w:val="28"/>
              </w:rPr>
            </w:pPr>
          </w:p>
        </w:tc>
      </w:tr>
      <w:tr w:rsidR="00B21708" w:rsidRPr="003058F7" w14:paraId="030413B2" w14:textId="77777777">
        <w:tc>
          <w:tcPr>
            <w:tcW w:w="709" w:type="dxa"/>
            <w:shd w:val="clear" w:color="auto" w:fill="FFFFFF"/>
            <w:vAlign w:val="center"/>
          </w:tcPr>
          <w:p w14:paraId="7C02DEC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lastRenderedPageBreak/>
              <w:t>9</w:t>
            </w:r>
          </w:p>
        </w:tc>
        <w:tc>
          <w:tcPr>
            <w:tcW w:w="4111" w:type="dxa"/>
            <w:shd w:val="clear" w:color="auto" w:fill="FFFFFF"/>
            <w:vAlign w:val="center"/>
          </w:tcPr>
          <w:p w14:paraId="1528ADE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Общая площадь земельного участка, на котором расположен индустриальный парк, Га/</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54A3CF94"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2B5F531C" w14:textId="77777777" w:rsidR="00B21708" w:rsidRPr="003058F7" w:rsidRDefault="00B21708" w:rsidP="00DB3D97">
            <w:pPr>
              <w:rPr>
                <w:rFonts w:ascii="Times New Roman" w:hAnsi="Times New Roman" w:cs="Times New Roman"/>
                <w:b/>
                <w:bCs/>
                <w:sz w:val="28"/>
                <w:szCs w:val="28"/>
              </w:rPr>
            </w:pPr>
          </w:p>
        </w:tc>
      </w:tr>
      <w:tr w:rsidR="00B21708" w:rsidRPr="003058F7" w14:paraId="34372053" w14:textId="77777777">
        <w:tc>
          <w:tcPr>
            <w:tcW w:w="709" w:type="dxa"/>
            <w:shd w:val="clear" w:color="auto" w:fill="FFFFFF"/>
            <w:vAlign w:val="center"/>
          </w:tcPr>
          <w:p w14:paraId="4E7441D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10</w:t>
            </w:r>
          </w:p>
        </w:tc>
        <w:tc>
          <w:tcPr>
            <w:tcW w:w="4111" w:type="dxa"/>
            <w:shd w:val="clear" w:color="auto" w:fill="FFFFFF"/>
            <w:vAlign w:val="center"/>
          </w:tcPr>
          <w:p w14:paraId="5D0DEAE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Общая площадь производственных помещений индустриального парка,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 xml:space="preserve">. </w:t>
            </w:r>
          </w:p>
        </w:tc>
        <w:tc>
          <w:tcPr>
            <w:tcW w:w="1843" w:type="dxa"/>
            <w:shd w:val="clear" w:color="auto" w:fill="FFFFFF"/>
          </w:tcPr>
          <w:p w14:paraId="79FAB4E7"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21FAF935" w14:textId="77777777" w:rsidR="00B21708" w:rsidRPr="003058F7" w:rsidRDefault="00B21708" w:rsidP="00DB3D97">
            <w:pPr>
              <w:rPr>
                <w:rFonts w:ascii="Times New Roman" w:hAnsi="Times New Roman" w:cs="Times New Roman"/>
                <w:b/>
                <w:bCs/>
                <w:sz w:val="28"/>
                <w:szCs w:val="28"/>
              </w:rPr>
            </w:pPr>
          </w:p>
        </w:tc>
      </w:tr>
      <w:tr w:rsidR="00B21708" w:rsidRPr="003058F7" w14:paraId="06851AE6" w14:textId="77777777">
        <w:tc>
          <w:tcPr>
            <w:tcW w:w="709" w:type="dxa"/>
            <w:shd w:val="clear" w:color="auto" w:fill="FFFFFF"/>
            <w:vAlign w:val="center"/>
          </w:tcPr>
          <w:p w14:paraId="41DFE13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11</w:t>
            </w:r>
          </w:p>
        </w:tc>
        <w:tc>
          <w:tcPr>
            <w:tcW w:w="4111" w:type="dxa"/>
            <w:shd w:val="clear" w:color="auto" w:fill="FFFFFF"/>
            <w:vAlign w:val="center"/>
          </w:tcPr>
          <w:p w14:paraId="44D0361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Общая площадь офисных помещений индустриального парка,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02B7661A"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0D495D6" w14:textId="77777777" w:rsidR="00B21708" w:rsidRPr="003058F7" w:rsidRDefault="00B21708" w:rsidP="00DB3D97">
            <w:pPr>
              <w:rPr>
                <w:rFonts w:ascii="Times New Roman" w:hAnsi="Times New Roman" w:cs="Times New Roman"/>
                <w:b/>
                <w:bCs/>
                <w:sz w:val="28"/>
                <w:szCs w:val="28"/>
              </w:rPr>
            </w:pPr>
          </w:p>
        </w:tc>
      </w:tr>
      <w:tr w:rsidR="00B21708" w:rsidRPr="003058F7" w14:paraId="753A386E" w14:textId="77777777">
        <w:tc>
          <w:tcPr>
            <w:tcW w:w="709" w:type="dxa"/>
            <w:shd w:val="clear" w:color="auto" w:fill="FFFFFF"/>
            <w:vAlign w:val="center"/>
          </w:tcPr>
          <w:p w14:paraId="3B65A01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12</w:t>
            </w:r>
          </w:p>
        </w:tc>
        <w:tc>
          <w:tcPr>
            <w:tcW w:w="4111" w:type="dxa"/>
            <w:shd w:val="clear" w:color="auto" w:fill="FFFFFF"/>
            <w:vAlign w:val="center"/>
          </w:tcPr>
          <w:p w14:paraId="44BBE847"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Общая площадь административно-бытовых помещений,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77CAB5AB"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36A86512" w14:textId="77777777" w:rsidR="00B21708" w:rsidRPr="003058F7" w:rsidRDefault="00B21708" w:rsidP="00DB3D97">
            <w:pPr>
              <w:rPr>
                <w:rFonts w:ascii="Times New Roman" w:hAnsi="Times New Roman" w:cs="Times New Roman"/>
                <w:b/>
                <w:bCs/>
                <w:sz w:val="28"/>
                <w:szCs w:val="28"/>
              </w:rPr>
            </w:pPr>
          </w:p>
        </w:tc>
      </w:tr>
      <w:tr w:rsidR="00B21708" w:rsidRPr="003058F7" w14:paraId="57EAC3FB" w14:textId="77777777">
        <w:tc>
          <w:tcPr>
            <w:tcW w:w="709" w:type="dxa"/>
            <w:shd w:val="clear" w:color="auto" w:fill="FFFFFF"/>
            <w:vAlign w:val="center"/>
          </w:tcPr>
          <w:p w14:paraId="5593CC7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13</w:t>
            </w:r>
          </w:p>
        </w:tc>
        <w:tc>
          <w:tcPr>
            <w:tcW w:w="4111" w:type="dxa"/>
            <w:shd w:val="clear" w:color="auto" w:fill="FFFFFF"/>
            <w:vAlign w:val="center"/>
          </w:tcPr>
          <w:p w14:paraId="22170E4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Площадь, предназначенная для размещения субъектов МСП,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698A891C"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02BAEB8A" w14:textId="77777777" w:rsidR="00B21708" w:rsidRPr="003058F7" w:rsidRDefault="00B21708" w:rsidP="00DB3D97">
            <w:pPr>
              <w:rPr>
                <w:rFonts w:ascii="Times New Roman" w:hAnsi="Times New Roman" w:cs="Times New Roman"/>
                <w:b/>
                <w:bCs/>
                <w:sz w:val="28"/>
                <w:szCs w:val="28"/>
              </w:rPr>
            </w:pPr>
          </w:p>
        </w:tc>
      </w:tr>
      <w:tr w:rsidR="00B21708" w:rsidRPr="003058F7" w14:paraId="5BA8C677" w14:textId="77777777">
        <w:tc>
          <w:tcPr>
            <w:tcW w:w="709" w:type="dxa"/>
            <w:shd w:val="clear" w:color="auto" w:fill="FFFFFF"/>
            <w:vAlign w:val="center"/>
          </w:tcPr>
          <w:p w14:paraId="646D4C8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14</w:t>
            </w:r>
          </w:p>
        </w:tc>
        <w:tc>
          <w:tcPr>
            <w:tcW w:w="4111" w:type="dxa"/>
            <w:shd w:val="clear" w:color="auto" w:fill="FFFFFF"/>
            <w:vAlign w:val="center"/>
          </w:tcPr>
          <w:p w14:paraId="501DA77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Отраслевая специализация индустриального парка</w:t>
            </w:r>
          </w:p>
        </w:tc>
        <w:tc>
          <w:tcPr>
            <w:tcW w:w="1843" w:type="dxa"/>
            <w:shd w:val="clear" w:color="auto" w:fill="FFFFFF"/>
          </w:tcPr>
          <w:p w14:paraId="1CAD7012"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44B12A18" w14:textId="77777777" w:rsidR="00B21708" w:rsidRPr="003058F7" w:rsidRDefault="00B21708" w:rsidP="00DB3D97">
            <w:pPr>
              <w:rPr>
                <w:rFonts w:ascii="Times New Roman" w:hAnsi="Times New Roman" w:cs="Times New Roman"/>
                <w:b/>
                <w:bCs/>
                <w:sz w:val="28"/>
                <w:szCs w:val="28"/>
              </w:rPr>
            </w:pPr>
          </w:p>
        </w:tc>
      </w:tr>
      <w:tr w:rsidR="00B21708" w:rsidRPr="003058F7" w14:paraId="3CCE9808" w14:textId="77777777">
        <w:tc>
          <w:tcPr>
            <w:tcW w:w="709" w:type="dxa"/>
            <w:shd w:val="clear" w:color="auto" w:fill="FFFFFF"/>
            <w:vAlign w:val="center"/>
          </w:tcPr>
          <w:p w14:paraId="74D2A4B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15</w:t>
            </w:r>
          </w:p>
        </w:tc>
        <w:tc>
          <w:tcPr>
            <w:tcW w:w="4111" w:type="dxa"/>
            <w:shd w:val="clear" w:color="auto" w:fill="FFFFFF"/>
            <w:vAlign w:val="center"/>
          </w:tcPr>
          <w:p w14:paraId="5005C005"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Дата заключения 1-ого договора с субъектами МСП</w:t>
            </w:r>
          </w:p>
        </w:tc>
        <w:tc>
          <w:tcPr>
            <w:tcW w:w="1843" w:type="dxa"/>
            <w:shd w:val="clear" w:color="auto" w:fill="FFFFFF"/>
          </w:tcPr>
          <w:p w14:paraId="07A45ADC"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473E51A2" w14:textId="77777777" w:rsidR="00B21708" w:rsidRPr="003058F7" w:rsidRDefault="00B21708" w:rsidP="00DB3D97">
            <w:pPr>
              <w:rPr>
                <w:rFonts w:ascii="Times New Roman" w:hAnsi="Times New Roman" w:cs="Times New Roman"/>
                <w:b/>
                <w:bCs/>
                <w:sz w:val="28"/>
                <w:szCs w:val="28"/>
              </w:rPr>
            </w:pPr>
          </w:p>
        </w:tc>
      </w:tr>
      <w:tr w:rsidR="00B21708" w:rsidRPr="003058F7" w14:paraId="1F112EF6" w14:textId="77777777">
        <w:tc>
          <w:tcPr>
            <w:tcW w:w="709" w:type="dxa"/>
            <w:shd w:val="clear" w:color="auto" w:fill="FFFFFF"/>
            <w:vAlign w:val="center"/>
          </w:tcPr>
          <w:p w14:paraId="5CAB3F20"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16</w:t>
            </w:r>
          </w:p>
        </w:tc>
        <w:tc>
          <w:tcPr>
            <w:tcW w:w="4111" w:type="dxa"/>
            <w:shd w:val="clear" w:color="auto" w:fill="FFFFFF"/>
            <w:vAlign w:val="center"/>
          </w:tcPr>
          <w:p w14:paraId="30A18EC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Стоимость аренды 1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  в месяц, тыс. руб.</w:t>
            </w:r>
          </w:p>
        </w:tc>
        <w:tc>
          <w:tcPr>
            <w:tcW w:w="1843" w:type="dxa"/>
            <w:shd w:val="clear" w:color="auto" w:fill="FFFFFF"/>
          </w:tcPr>
          <w:p w14:paraId="40EE840A"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194C4C20" w14:textId="77777777" w:rsidR="00B21708" w:rsidRPr="003058F7" w:rsidRDefault="00B21708" w:rsidP="00DB3D97">
            <w:pPr>
              <w:rPr>
                <w:rFonts w:ascii="Times New Roman" w:hAnsi="Times New Roman" w:cs="Times New Roman"/>
                <w:b/>
                <w:bCs/>
                <w:sz w:val="28"/>
                <w:szCs w:val="28"/>
              </w:rPr>
            </w:pPr>
          </w:p>
        </w:tc>
      </w:tr>
      <w:tr w:rsidR="00B21708" w:rsidRPr="003058F7" w14:paraId="042D3A11" w14:textId="77777777">
        <w:tc>
          <w:tcPr>
            <w:tcW w:w="709" w:type="dxa"/>
            <w:shd w:val="clear" w:color="auto" w:fill="FFFFFF"/>
            <w:vAlign w:val="center"/>
          </w:tcPr>
          <w:p w14:paraId="714343D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17</w:t>
            </w:r>
          </w:p>
        </w:tc>
        <w:tc>
          <w:tcPr>
            <w:tcW w:w="4111" w:type="dxa"/>
            <w:shd w:val="clear" w:color="auto" w:fill="FFFFFF"/>
            <w:vAlign w:val="center"/>
          </w:tcPr>
          <w:p w14:paraId="3C8EA350"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Объем инвестиций в создание и развитие индустриального парка, тыс. руб., в том числе:</w:t>
            </w:r>
          </w:p>
        </w:tc>
        <w:tc>
          <w:tcPr>
            <w:tcW w:w="1843" w:type="dxa"/>
            <w:shd w:val="clear" w:color="auto" w:fill="FFFFFF"/>
          </w:tcPr>
          <w:p w14:paraId="471C18FE"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1BF7957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Указывается фактический объем освоенных денежных средств за отчетный период</w:t>
            </w:r>
          </w:p>
        </w:tc>
      </w:tr>
      <w:tr w:rsidR="00B21708" w:rsidRPr="003058F7" w14:paraId="2F1792FA" w14:textId="77777777">
        <w:tc>
          <w:tcPr>
            <w:tcW w:w="709" w:type="dxa"/>
            <w:shd w:val="clear" w:color="auto" w:fill="FFFFFF"/>
            <w:vAlign w:val="center"/>
          </w:tcPr>
          <w:p w14:paraId="5619571F" w14:textId="77777777" w:rsidR="00B21708" w:rsidRPr="003058F7" w:rsidRDefault="00B21708" w:rsidP="00DB3D97">
            <w:pPr>
              <w:rPr>
                <w:rFonts w:ascii="Times New Roman" w:hAnsi="Times New Roman" w:cs="Times New Roman"/>
                <w:b/>
                <w:bCs/>
                <w:sz w:val="28"/>
                <w:szCs w:val="28"/>
              </w:rPr>
            </w:pPr>
          </w:p>
        </w:tc>
        <w:tc>
          <w:tcPr>
            <w:tcW w:w="4111" w:type="dxa"/>
            <w:shd w:val="clear" w:color="auto" w:fill="FFFFFF"/>
          </w:tcPr>
          <w:p w14:paraId="25301BE7"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федеральный бюджет</w:t>
            </w:r>
          </w:p>
        </w:tc>
        <w:tc>
          <w:tcPr>
            <w:tcW w:w="1843" w:type="dxa"/>
            <w:shd w:val="clear" w:color="auto" w:fill="FFFFFF"/>
          </w:tcPr>
          <w:p w14:paraId="41AB2603"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DDE2AAA" w14:textId="77777777" w:rsidR="00B21708" w:rsidRPr="003058F7" w:rsidRDefault="00B21708" w:rsidP="00DB3D97">
            <w:pPr>
              <w:rPr>
                <w:rFonts w:ascii="Times New Roman" w:hAnsi="Times New Roman" w:cs="Times New Roman"/>
                <w:b/>
                <w:bCs/>
                <w:sz w:val="28"/>
                <w:szCs w:val="28"/>
              </w:rPr>
            </w:pPr>
          </w:p>
        </w:tc>
      </w:tr>
      <w:tr w:rsidR="00B21708" w:rsidRPr="003058F7" w14:paraId="6910A9EC" w14:textId="77777777">
        <w:tc>
          <w:tcPr>
            <w:tcW w:w="709" w:type="dxa"/>
            <w:shd w:val="clear" w:color="auto" w:fill="FFFFFF"/>
            <w:vAlign w:val="center"/>
          </w:tcPr>
          <w:p w14:paraId="366E44C8" w14:textId="77777777" w:rsidR="00B21708" w:rsidRPr="003058F7" w:rsidRDefault="00B21708" w:rsidP="00DB3D97">
            <w:pPr>
              <w:rPr>
                <w:rFonts w:ascii="Times New Roman" w:hAnsi="Times New Roman" w:cs="Times New Roman"/>
                <w:b/>
                <w:bCs/>
                <w:sz w:val="28"/>
                <w:szCs w:val="28"/>
              </w:rPr>
            </w:pPr>
          </w:p>
        </w:tc>
        <w:tc>
          <w:tcPr>
            <w:tcW w:w="4111" w:type="dxa"/>
            <w:shd w:val="clear" w:color="auto" w:fill="FFFFFF"/>
          </w:tcPr>
          <w:p w14:paraId="3F517CD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республиканский бюджет</w:t>
            </w:r>
          </w:p>
        </w:tc>
        <w:tc>
          <w:tcPr>
            <w:tcW w:w="1843" w:type="dxa"/>
            <w:shd w:val="clear" w:color="auto" w:fill="FFFFFF"/>
          </w:tcPr>
          <w:p w14:paraId="342EB87E"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F688DB1" w14:textId="77777777" w:rsidR="00B21708" w:rsidRPr="003058F7" w:rsidRDefault="00B21708" w:rsidP="00DB3D97">
            <w:pPr>
              <w:rPr>
                <w:rFonts w:ascii="Times New Roman" w:hAnsi="Times New Roman" w:cs="Times New Roman"/>
                <w:b/>
                <w:bCs/>
                <w:sz w:val="28"/>
                <w:szCs w:val="28"/>
              </w:rPr>
            </w:pPr>
          </w:p>
        </w:tc>
      </w:tr>
      <w:tr w:rsidR="00B21708" w:rsidRPr="003058F7" w14:paraId="6CC38DBE" w14:textId="77777777">
        <w:tc>
          <w:tcPr>
            <w:tcW w:w="709" w:type="dxa"/>
            <w:shd w:val="clear" w:color="auto" w:fill="FFFFFF"/>
            <w:vAlign w:val="center"/>
          </w:tcPr>
          <w:p w14:paraId="3F53AEDB" w14:textId="77777777" w:rsidR="00B21708" w:rsidRPr="003058F7" w:rsidRDefault="00B21708" w:rsidP="00DB3D97">
            <w:pPr>
              <w:rPr>
                <w:rFonts w:ascii="Times New Roman" w:hAnsi="Times New Roman" w:cs="Times New Roman"/>
                <w:b/>
                <w:bCs/>
                <w:sz w:val="28"/>
                <w:szCs w:val="28"/>
              </w:rPr>
            </w:pPr>
          </w:p>
        </w:tc>
        <w:tc>
          <w:tcPr>
            <w:tcW w:w="4111" w:type="dxa"/>
            <w:shd w:val="clear" w:color="auto" w:fill="FFFFFF"/>
          </w:tcPr>
          <w:p w14:paraId="0867E58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местный бюджет</w:t>
            </w:r>
          </w:p>
        </w:tc>
        <w:tc>
          <w:tcPr>
            <w:tcW w:w="1843" w:type="dxa"/>
            <w:shd w:val="clear" w:color="auto" w:fill="FFFFFF"/>
          </w:tcPr>
          <w:p w14:paraId="14DCF09E"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B0793F1" w14:textId="77777777" w:rsidR="00B21708" w:rsidRPr="003058F7" w:rsidRDefault="00B21708" w:rsidP="00DB3D97">
            <w:pPr>
              <w:rPr>
                <w:rFonts w:ascii="Times New Roman" w:hAnsi="Times New Roman" w:cs="Times New Roman"/>
                <w:b/>
                <w:bCs/>
                <w:sz w:val="28"/>
                <w:szCs w:val="28"/>
              </w:rPr>
            </w:pPr>
          </w:p>
        </w:tc>
      </w:tr>
      <w:tr w:rsidR="00B21708" w:rsidRPr="003058F7" w14:paraId="59E61C06" w14:textId="77777777">
        <w:tc>
          <w:tcPr>
            <w:tcW w:w="709" w:type="dxa"/>
            <w:shd w:val="clear" w:color="auto" w:fill="FFFFFF"/>
            <w:vAlign w:val="center"/>
          </w:tcPr>
          <w:p w14:paraId="2521A258" w14:textId="77777777" w:rsidR="00B21708" w:rsidRPr="003058F7" w:rsidRDefault="00B21708" w:rsidP="00DB3D97">
            <w:pPr>
              <w:rPr>
                <w:rFonts w:ascii="Times New Roman" w:hAnsi="Times New Roman" w:cs="Times New Roman"/>
                <w:b/>
                <w:bCs/>
                <w:sz w:val="28"/>
                <w:szCs w:val="28"/>
              </w:rPr>
            </w:pPr>
          </w:p>
        </w:tc>
        <w:tc>
          <w:tcPr>
            <w:tcW w:w="4111" w:type="dxa"/>
            <w:shd w:val="clear" w:color="auto" w:fill="FFFFFF"/>
          </w:tcPr>
          <w:p w14:paraId="165DC83D"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внебюджетные источники</w:t>
            </w:r>
          </w:p>
        </w:tc>
        <w:tc>
          <w:tcPr>
            <w:tcW w:w="1843" w:type="dxa"/>
            <w:shd w:val="clear" w:color="auto" w:fill="FFFFFF"/>
          </w:tcPr>
          <w:p w14:paraId="26D77D77"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33F505A3" w14:textId="77777777" w:rsidR="00B21708" w:rsidRPr="003058F7" w:rsidRDefault="00B21708" w:rsidP="00DB3D97">
            <w:pPr>
              <w:rPr>
                <w:rFonts w:ascii="Times New Roman" w:hAnsi="Times New Roman" w:cs="Times New Roman"/>
                <w:b/>
                <w:bCs/>
                <w:sz w:val="28"/>
                <w:szCs w:val="28"/>
              </w:rPr>
            </w:pPr>
          </w:p>
        </w:tc>
      </w:tr>
      <w:tr w:rsidR="00B21708" w:rsidRPr="003058F7" w14:paraId="52472FCA" w14:textId="77777777">
        <w:tc>
          <w:tcPr>
            <w:tcW w:w="709" w:type="dxa"/>
            <w:shd w:val="clear" w:color="auto" w:fill="FFFFFF"/>
            <w:vAlign w:val="center"/>
          </w:tcPr>
          <w:p w14:paraId="6BCDFBE7"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lang w:val="en-US"/>
              </w:rPr>
              <w:lastRenderedPageBreak/>
              <w:t>II</w:t>
            </w:r>
          </w:p>
        </w:tc>
        <w:tc>
          <w:tcPr>
            <w:tcW w:w="4111" w:type="dxa"/>
            <w:shd w:val="clear" w:color="auto" w:fill="FFFFFF"/>
            <w:vAlign w:val="center"/>
          </w:tcPr>
          <w:p w14:paraId="5845B21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Общая информация о резидентах и услугах индустриального парка</w:t>
            </w:r>
          </w:p>
        </w:tc>
        <w:tc>
          <w:tcPr>
            <w:tcW w:w="1843" w:type="dxa"/>
            <w:shd w:val="clear" w:color="auto" w:fill="FFFFFF"/>
          </w:tcPr>
          <w:p w14:paraId="04CD3EC6"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0EDEA6D" w14:textId="77777777" w:rsidR="00B21708" w:rsidRPr="003058F7" w:rsidRDefault="00B21708" w:rsidP="00DB3D97">
            <w:pPr>
              <w:rPr>
                <w:rFonts w:ascii="Times New Roman" w:hAnsi="Times New Roman" w:cs="Times New Roman"/>
                <w:b/>
                <w:bCs/>
                <w:sz w:val="28"/>
                <w:szCs w:val="28"/>
              </w:rPr>
            </w:pPr>
          </w:p>
        </w:tc>
      </w:tr>
      <w:tr w:rsidR="00B21708" w:rsidRPr="003058F7" w14:paraId="22E939C1" w14:textId="77777777">
        <w:tc>
          <w:tcPr>
            <w:tcW w:w="709" w:type="dxa"/>
            <w:shd w:val="clear" w:color="auto" w:fill="FFFFFF"/>
            <w:vAlign w:val="center"/>
          </w:tcPr>
          <w:p w14:paraId="10012A35"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18</w:t>
            </w:r>
          </w:p>
        </w:tc>
        <w:tc>
          <w:tcPr>
            <w:tcW w:w="4111" w:type="dxa"/>
            <w:shd w:val="clear" w:color="auto" w:fill="FFFFFF"/>
            <w:vAlign w:val="center"/>
          </w:tcPr>
          <w:p w14:paraId="17BCF43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Количество субъектов МСП размещающихся в индустриальном парке, ед.</w:t>
            </w:r>
          </w:p>
        </w:tc>
        <w:tc>
          <w:tcPr>
            <w:tcW w:w="1843" w:type="dxa"/>
            <w:shd w:val="clear" w:color="auto" w:fill="FFFFFF"/>
          </w:tcPr>
          <w:p w14:paraId="46F1CE54"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4585390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Указывается количество субъектов малого и среднего предпринимательства, размещенных в индустриальном  парке на отчетную дату. </w:t>
            </w:r>
          </w:p>
        </w:tc>
      </w:tr>
      <w:tr w:rsidR="00B21708" w:rsidRPr="003058F7" w14:paraId="3BDA3BA4" w14:textId="77777777">
        <w:tc>
          <w:tcPr>
            <w:tcW w:w="709" w:type="dxa"/>
            <w:shd w:val="clear" w:color="auto" w:fill="FFFFFF"/>
            <w:vAlign w:val="center"/>
          </w:tcPr>
          <w:p w14:paraId="685958C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19</w:t>
            </w:r>
          </w:p>
        </w:tc>
        <w:tc>
          <w:tcPr>
            <w:tcW w:w="4111" w:type="dxa"/>
            <w:shd w:val="clear" w:color="auto" w:fill="FFFFFF"/>
            <w:vAlign w:val="center"/>
          </w:tcPr>
          <w:p w14:paraId="46AFEF49"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Итоговое количество работников субъектов МСП – резидентов индустриального парка, ед./чел.</w:t>
            </w:r>
          </w:p>
        </w:tc>
        <w:tc>
          <w:tcPr>
            <w:tcW w:w="1843" w:type="dxa"/>
            <w:shd w:val="clear" w:color="auto" w:fill="FFFFFF"/>
          </w:tcPr>
          <w:p w14:paraId="667B9C4F"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2F2865E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дублируются данные из пункта 32 данной таблицы</w:t>
            </w:r>
          </w:p>
        </w:tc>
      </w:tr>
      <w:tr w:rsidR="00B21708" w:rsidRPr="003058F7" w14:paraId="36C80508" w14:textId="77777777">
        <w:tc>
          <w:tcPr>
            <w:tcW w:w="709" w:type="dxa"/>
            <w:shd w:val="clear" w:color="auto" w:fill="FFFFFF"/>
            <w:vAlign w:val="center"/>
          </w:tcPr>
          <w:p w14:paraId="3E2ECB8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20</w:t>
            </w:r>
          </w:p>
        </w:tc>
        <w:tc>
          <w:tcPr>
            <w:tcW w:w="4111" w:type="dxa"/>
            <w:shd w:val="clear" w:color="auto" w:fill="FFFFFF"/>
            <w:vAlign w:val="center"/>
          </w:tcPr>
          <w:p w14:paraId="244403A5"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Годовой оборот субъектов МСП размещающихся в индустриальном парке на, тыс. руб.</w:t>
            </w:r>
          </w:p>
        </w:tc>
        <w:tc>
          <w:tcPr>
            <w:tcW w:w="1843" w:type="dxa"/>
            <w:shd w:val="clear" w:color="auto" w:fill="FFFFFF"/>
          </w:tcPr>
          <w:p w14:paraId="604C8A7C"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369A41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Указывается оборот  субъектов малого и среднего предпринимательства, которые размещены в индустриальном парке  на отчетную дату. </w:t>
            </w:r>
          </w:p>
        </w:tc>
      </w:tr>
      <w:tr w:rsidR="00B21708" w:rsidRPr="003058F7" w14:paraId="02CE5491" w14:textId="77777777">
        <w:tc>
          <w:tcPr>
            <w:tcW w:w="709" w:type="dxa"/>
            <w:shd w:val="clear" w:color="auto" w:fill="FFFFFF"/>
            <w:vAlign w:val="center"/>
          </w:tcPr>
          <w:p w14:paraId="3275CA4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21</w:t>
            </w:r>
          </w:p>
        </w:tc>
        <w:tc>
          <w:tcPr>
            <w:tcW w:w="4111" w:type="dxa"/>
            <w:shd w:val="clear" w:color="auto" w:fill="FFFFFF"/>
            <w:vAlign w:val="center"/>
          </w:tcPr>
          <w:p w14:paraId="6BDD5BAE"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Общий объем налоговых отчислений (во все бюджеты) субъектов малого предпринимательства - резидентов индустриального парка, тыс. руб.</w:t>
            </w:r>
          </w:p>
        </w:tc>
        <w:tc>
          <w:tcPr>
            <w:tcW w:w="1843" w:type="dxa"/>
            <w:shd w:val="clear" w:color="auto" w:fill="FFFFFF"/>
          </w:tcPr>
          <w:p w14:paraId="26131F45"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46A353B0"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Указываются данные по фактически размещенным субъектам малого и среднего предпринимательства</w:t>
            </w:r>
          </w:p>
        </w:tc>
      </w:tr>
      <w:tr w:rsidR="00B21708" w:rsidRPr="003058F7" w14:paraId="791413EA" w14:textId="77777777">
        <w:tc>
          <w:tcPr>
            <w:tcW w:w="709" w:type="dxa"/>
            <w:shd w:val="clear" w:color="auto" w:fill="FFFFFF"/>
            <w:vAlign w:val="center"/>
          </w:tcPr>
          <w:p w14:paraId="408EF90C"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22</w:t>
            </w:r>
          </w:p>
        </w:tc>
        <w:tc>
          <w:tcPr>
            <w:tcW w:w="4111" w:type="dxa"/>
            <w:shd w:val="clear" w:color="auto" w:fill="FFFFFF"/>
            <w:vAlign w:val="center"/>
          </w:tcPr>
          <w:p w14:paraId="47F507F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Общий объем налоговых отчислений (во все бюджеты) всех субъектов МСП когда-либо размещавшихся в </w:t>
            </w:r>
            <w:r w:rsidRPr="003058F7">
              <w:rPr>
                <w:rFonts w:ascii="Times New Roman" w:hAnsi="Times New Roman" w:cs="Times New Roman"/>
                <w:b/>
                <w:bCs/>
                <w:sz w:val="28"/>
                <w:szCs w:val="28"/>
              </w:rPr>
              <w:lastRenderedPageBreak/>
              <w:t>индустриальном парке, тыс. руб.</w:t>
            </w:r>
          </w:p>
        </w:tc>
        <w:tc>
          <w:tcPr>
            <w:tcW w:w="1843" w:type="dxa"/>
            <w:shd w:val="clear" w:color="auto" w:fill="FFFFFF"/>
          </w:tcPr>
          <w:p w14:paraId="1E3E9D71"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632AB950" w14:textId="77777777" w:rsidR="00B21708" w:rsidRPr="003058F7" w:rsidRDefault="00B21708" w:rsidP="00DB3D97">
            <w:pPr>
              <w:rPr>
                <w:rFonts w:ascii="Times New Roman" w:hAnsi="Times New Roman" w:cs="Times New Roman"/>
                <w:b/>
                <w:bCs/>
                <w:sz w:val="28"/>
                <w:szCs w:val="28"/>
              </w:rPr>
            </w:pPr>
          </w:p>
        </w:tc>
      </w:tr>
      <w:tr w:rsidR="00B21708" w:rsidRPr="003058F7" w14:paraId="31B4E50E" w14:textId="77777777">
        <w:tc>
          <w:tcPr>
            <w:tcW w:w="709" w:type="dxa"/>
            <w:shd w:val="clear" w:color="auto" w:fill="FFFFFF"/>
            <w:vAlign w:val="center"/>
          </w:tcPr>
          <w:p w14:paraId="124D00C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23</w:t>
            </w:r>
          </w:p>
        </w:tc>
        <w:tc>
          <w:tcPr>
            <w:tcW w:w="4111" w:type="dxa"/>
            <w:shd w:val="clear" w:color="auto" w:fill="FFFFFF"/>
            <w:vAlign w:val="center"/>
          </w:tcPr>
          <w:p w14:paraId="2F22B29F"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Перечень основных услуг, оказываемых в индустриальном парке</w:t>
            </w:r>
          </w:p>
        </w:tc>
        <w:tc>
          <w:tcPr>
            <w:tcW w:w="1843" w:type="dxa"/>
            <w:shd w:val="clear" w:color="auto" w:fill="FFFFFF"/>
          </w:tcPr>
          <w:p w14:paraId="612B54AD"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65C65A9" w14:textId="77777777" w:rsidR="00B21708" w:rsidRPr="003058F7" w:rsidRDefault="00B21708" w:rsidP="00DB3D97">
            <w:pPr>
              <w:rPr>
                <w:rFonts w:ascii="Times New Roman" w:hAnsi="Times New Roman" w:cs="Times New Roman"/>
                <w:b/>
                <w:bCs/>
                <w:sz w:val="28"/>
                <w:szCs w:val="28"/>
              </w:rPr>
            </w:pPr>
          </w:p>
        </w:tc>
      </w:tr>
      <w:tr w:rsidR="00B21708" w:rsidRPr="003058F7" w14:paraId="3A238B0A" w14:textId="77777777">
        <w:tc>
          <w:tcPr>
            <w:tcW w:w="709" w:type="dxa"/>
            <w:shd w:val="clear" w:color="auto" w:fill="FFFFFF"/>
            <w:vAlign w:val="center"/>
          </w:tcPr>
          <w:p w14:paraId="03C409B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24</w:t>
            </w:r>
          </w:p>
        </w:tc>
        <w:tc>
          <w:tcPr>
            <w:tcW w:w="4111" w:type="dxa"/>
            <w:shd w:val="clear" w:color="auto" w:fill="FFFFFF"/>
            <w:vAlign w:val="center"/>
          </w:tcPr>
          <w:p w14:paraId="12B4FA09"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Перечень дополнительных услуг</w:t>
            </w:r>
          </w:p>
        </w:tc>
        <w:tc>
          <w:tcPr>
            <w:tcW w:w="1843" w:type="dxa"/>
            <w:shd w:val="clear" w:color="auto" w:fill="FFFFFF"/>
          </w:tcPr>
          <w:p w14:paraId="43E8F539"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5B147042" w14:textId="77777777" w:rsidR="00B21708" w:rsidRPr="003058F7" w:rsidRDefault="00B21708" w:rsidP="00DB3D97">
            <w:pPr>
              <w:rPr>
                <w:rFonts w:ascii="Times New Roman" w:hAnsi="Times New Roman" w:cs="Times New Roman"/>
                <w:b/>
                <w:bCs/>
                <w:sz w:val="28"/>
                <w:szCs w:val="28"/>
              </w:rPr>
            </w:pPr>
          </w:p>
        </w:tc>
      </w:tr>
      <w:tr w:rsidR="00B21708" w:rsidRPr="003058F7" w14:paraId="375F4544" w14:textId="77777777">
        <w:tc>
          <w:tcPr>
            <w:tcW w:w="709" w:type="dxa"/>
            <w:shd w:val="clear" w:color="auto" w:fill="FFFFFF"/>
            <w:vAlign w:val="center"/>
          </w:tcPr>
          <w:p w14:paraId="0099CA2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25</w:t>
            </w:r>
          </w:p>
        </w:tc>
        <w:tc>
          <w:tcPr>
            <w:tcW w:w="4111" w:type="dxa"/>
            <w:shd w:val="clear" w:color="auto" w:fill="FFFFFF"/>
            <w:vAlign w:val="center"/>
          </w:tcPr>
          <w:p w14:paraId="26ED6455"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Перечень реализованных проектов, их описание</w:t>
            </w:r>
          </w:p>
        </w:tc>
        <w:tc>
          <w:tcPr>
            <w:tcW w:w="1843" w:type="dxa"/>
            <w:shd w:val="clear" w:color="auto" w:fill="FFFFFF"/>
          </w:tcPr>
          <w:p w14:paraId="7C2ED7C2"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2C1832BD" w14:textId="77777777" w:rsidR="00B21708" w:rsidRPr="003058F7" w:rsidRDefault="00B21708" w:rsidP="00DB3D97">
            <w:pPr>
              <w:rPr>
                <w:rFonts w:ascii="Times New Roman" w:hAnsi="Times New Roman" w:cs="Times New Roman"/>
                <w:b/>
                <w:bCs/>
                <w:sz w:val="28"/>
                <w:szCs w:val="28"/>
              </w:rPr>
            </w:pPr>
          </w:p>
        </w:tc>
      </w:tr>
      <w:tr w:rsidR="00B21708" w:rsidRPr="003058F7" w14:paraId="6344ED05" w14:textId="77777777">
        <w:tc>
          <w:tcPr>
            <w:tcW w:w="709" w:type="dxa"/>
            <w:shd w:val="clear" w:color="auto" w:fill="FFFFFF"/>
            <w:vAlign w:val="center"/>
          </w:tcPr>
          <w:p w14:paraId="5CF11BE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26</w:t>
            </w:r>
          </w:p>
        </w:tc>
        <w:tc>
          <w:tcPr>
            <w:tcW w:w="4111" w:type="dxa"/>
            <w:shd w:val="clear" w:color="auto" w:fill="FFFFFF"/>
            <w:vAlign w:val="center"/>
          </w:tcPr>
          <w:p w14:paraId="28C8D486" w14:textId="77777777" w:rsidR="00B21708" w:rsidRPr="003058F7" w:rsidRDefault="00B21708" w:rsidP="00DB3D97">
            <w:pPr>
              <w:rPr>
                <w:rFonts w:ascii="Times New Roman" w:hAnsi="Times New Roman" w:cs="Times New Roman"/>
                <w:b/>
                <w:bCs/>
                <w:sz w:val="28"/>
                <w:szCs w:val="28"/>
                <w:vertAlign w:val="superscript"/>
              </w:rPr>
            </w:pPr>
            <w:r w:rsidRPr="003058F7">
              <w:rPr>
                <w:rFonts w:ascii="Times New Roman" w:hAnsi="Times New Roman" w:cs="Times New Roman"/>
                <w:b/>
                <w:bCs/>
                <w:sz w:val="28"/>
                <w:szCs w:val="28"/>
              </w:rPr>
              <w:t xml:space="preserve">Перечень услуг, оказанных субъектам МСП по аутсорсингу </w:t>
            </w:r>
          </w:p>
        </w:tc>
        <w:tc>
          <w:tcPr>
            <w:tcW w:w="1843" w:type="dxa"/>
            <w:shd w:val="clear" w:color="auto" w:fill="FFFFFF"/>
          </w:tcPr>
          <w:p w14:paraId="3B8DDD77"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4C75EE54" w14:textId="77777777" w:rsidR="00B21708" w:rsidRPr="003058F7" w:rsidRDefault="00B21708" w:rsidP="00DB3D97">
            <w:pPr>
              <w:rPr>
                <w:rFonts w:ascii="Times New Roman" w:hAnsi="Times New Roman" w:cs="Times New Roman"/>
                <w:b/>
                <w:bCs/>
                <w:sz w:val="28"/>
                <w:szCs w:val="28"/>
              </w:rPr>
            </w:pPr>
          </w:p>
        </w:tc>
      </w:tr>
      <w:tr w:rsidR="00B21708" w:rsidRPr="003058F7" w14:paraId="35B74DED" w14:textId="77777777">
        <w:tc>
          <w:tcPr>
            <w:tcW w:w="709" w:type="dxa"/>
            <w:shd w:val="clear" w:color="auto" w:fill="FFFFFF"/>
            <w:vAlign w:val="center"/>
          </w:tcPr>
          <w:p w14:paraId="6645D73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27</w:t>
            </w:r>
          </w:p>
        </w:tc>
        <w:tc>
          <w:tcPr>
            <w:tcW w:w="4111" w:type="dxa"/>
            <w:shd w:val="clear" w:color="auto" w:fill="FFFFFF"/>
            <w:vAlign w:val="center"/>
          </w:tcPr>
          <w:p w14:paraId="205E699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Общее количество субъектов МСП, оказывающих услуги по аутсорсингу</w:t>
            </w:r>
          </w:p>
        </w:tc>
        <w:tc>
          <w:tcPr>
            <w:tcW w:w="1843" w:type="dxa"/>
            <w:shd w:val="clear" w:color="auto" w:fill="FFFFFF"/>
          </w:tcPr>
          <w:p w14:paraId="6105B56C"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330DDBD5" w14:textId="77777777" w:rsidR="00B21708" w:rsidRPr="003058F7" w:rsidRDefault="00B21708" w:rsidP="00DB3D97">
            <w:pPr>
              <w:rPr>
                <w:rFonts w:ascii="Times New Roman" w:hAnsi="Times New Roman" w:cs="Times New Roman"/>
                <w:b/>
                <w:bCs/>
                <w:sz w:val="28"/>
                <w:szCs w:val="28"/>
              </w:rPr>
            </w:pPr>
          </w:p>
        </w:tc>
      </w:tr>
      <w:tr w:rsidR="00B21708" w:rsidRPr="003058F7" w14:paraId="6E7018B4" w14:textId="77777777">
        <w:tc>
          <w:tcPr>
            <w:tcW w:w="709" w:type="dxa"/>
            <w:shd w:val="clear" w:color="auto" w:fill="FFFFFF"/>
            <w:vAlign w:val="center"/>
          </w:tcPr>
          <w:p w14:paraId="543544E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lang w:val="en-US"/>
              </w:rPr>
              <w:t>III</w:t>
            </w:r>
          </w:p>
        </w:tc>
        <w:tc>
          <w:tcPr>
            <w:tcW w:w="4111" w:type="dxa"/>
            <w:shd w:val="clear" w:color="auto" w:fill="FFFFFF"/>
            <w:vAlign w:val="center"/>
          </w:tcPr>
          <w:p w14:paraId="1AA0460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Наполняемость индустриального парка</w:t>
            </w:r>
          </w:p>
        </w:tc>
        <w:tc>
          <w:tcPr>
            <w:tcW w:w="1843" w:type="dxa"/>
            <w:shd w:val="clear" w:color="auto" w:fill="FFFFFF"/>
          </w:tcPr>
          <w:p w14:paraId="11AB4FAA"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41BED6B" w14:textId="77777777" w:rsidR="00B21708" w:rsidRPr="003058F7" w:rsidRDefault="00B21708" w:rsidP="00DB3D97">
            <w:pPr>
              <w:rPr>
                <w:rFonts w:ascii="Times New Roman" w:hAnsi="Times New Roman" w:cs="Times New Roman"/>
                <w:b/>
                <w:bCs/>
                <w:sz w:val="28"/>
                <w:szCs w:val="28"/>
              </w:rPr>
            </w:pPr>
          </w:p>
        </w:tc>
      </w:tr>
      <w:tr w:rsidR="00B21708" w:rsidRPr="003058F7" w14:paraId="26BAC83B" w14:textId="77777777">
        <w:tc>
          <w:tcPr>
            <w:tcW w:w="709" w:type="dxa"/>
            <w:shd w:val="clear" w:color="auto" w:fill="FFFFFF"/>
            <w:vAlign w:val="center"/>
          </w:tcPr>
          <w:p w14:paraId="5D70B4E3"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28</w:t>
            </w:r>
          </w:p>
        </w:tc>
        <w:tc>
          <w:tcPr>
            <w:tcW w:w="4111" w:type="dxa"/>
            <w:shd w:val="clear" w:color="auto" w:fill="FFFFFF"/>
            <w:vAlign w:val="center"/>
          </w:tcPr>
          <w:p w14:paraId="47D8604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Площадь, предназначенная для размещения субъектов МСП – резидентов индустриального парка,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52F24847"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33CBA662" w14:textId="77777777" w:rsidR="00B21708" w:rsidRPr="003058F7" w:rsidRDefault="00B21708" w:rsidP="00DB3D97">
            <w:pPr>
              <w:rPr>
                <w:rFonts w:ascii="Times New Roman" w:hAnsi="Times New Roman" w:cs="Times New Roman"/>
                <w:b/>
                <w:bCs/>
                <w:sz w:val="28"/>
                <w:szCs w:val="28"/>
              </w:rPr>
            </w:pPr>
          </w:p>
        </w:tc>
      </w:tr>
      <w:tr w:rsidR="00B21708" w:rsidRPr="003058F7" w14:paraId="2543569D" w14:textId="77777777">
        <w:trPr>
          <w:trHeight w:val="1125"/>
        </w:trPr>
        <w:tc>
          <w:tcPr>
            <w:tcW w:w="709" w:type="dxa"/>
            <w:shd w:val="clear" w:color="auto" w:fill="FFFFFF"/>
            <w:vAlign w:val="center"/>
          </w:tcPr>
          <w:p w14:paraId="66A055F9"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29</w:t>
            </w:r>
          </w:p>
        </w:tc>
        <w:tc>
          <w:tcPr>
            <w:tcW w:w="4111" w:type="dxa"/>
            <w:shd w:val="clear" w:color="auto" w:fill="FFFFFF"/>
            <w:vAlign w:val="center"/>
          </w:tcPr>
          <w:p w14:paraId="300F29CB"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Фактически занимаемая площадь субъектами МСП, </w:t>
            </w:r>
            <w:proofErr w:type="spellStart"/>
            <w:r w:rsidRPr="003058F7">
              <w:rPr>
                <w:rFonts w:ascii="Times New Roman" w:hAnsi="Times New Roman" w:cs="Times New Roman"/>
                <w:b/>
                <w:bCs/>
                <w:sz w:val="28"/>
                <w:szCs w:val="28"/>
              </w:rPr>
              <w:t>кв.м</w:t>
            </w:r>
            <w:proofErr w:type="spellEnd"/>
            <w:r w:rsidRPr="003058F7">
              <w:rPr>
                <w:rFonts w:ascii="Times New Roman" w:hAnsi="Times New Roman" w:cs="Times New Roman"/>
                <w:b/>
                <w:bCs/>
                <w:sz w:val="28"/>
                <w:szCs w:val="28"/>
              </w:rPr>
              <w:t>.</w:t>
            </w:r>
          </w:p>
        </w:tc>
        <w:tc>
          <w:tcPr>
            <w:tcW w:w="1843" w:type="dxa"/>
            <w:shd w:val="clear" w:color="auto" w:fill="FFFFFF"/>
          </w:tcPr>
          <w:p w14:paraId="50C31FA5"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68A1E10B" w14:textId="77777777" w:rsidR="00B21708" w:rsidRPr="003058F7" w:rsidRDefault="00B21708" w:rsidP="00DB3D97">
            <w:pPr>
              <w:rPr>
                <w:rFonts w:ascii="Times New Roman" w:hAnsi="Times New Roman" w:cs="Times New Roman"/>
                <w:b/>
                <w:bCs/>
                <w:sz w:val="28"/>
                <w:szCs w:val="28"/>
              </w:rPr>
            </w:pPr>
          </w:p>
        </w:tc>
      </w:tr>
      <w:tr w:rsidR="00B21708" w:rsidRPr="003058F7" w14:paraId="362656F0" w14:textId="77777777">
        <w:tc>
          <w:tcPr>
            <w:tcW w:w="709" w:type="dxa"/>
            <w:shd w:val="clear" w:color="auto" w:fill="FFFFFF"/>
            <w:vAlign w:val="center"/>
          </w:tcPr>
          <w:p w14:paraId="235E82EE"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30</w:t>
            </w:r>
          </w:p>
        </w:tc>
        <w:tc>
          <w:tcPr>
            <w:tcW w:w="4111" w:type="dxa"/>
            <w:shd w:val="clear" w:color="auto" w:fill="FFFFFF"/>
            <w:vAlign w:val="center"/>
          </w:tcPr>
          <w:p w14:paraId="7BD1994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Наполняемость индустриального парка, %</w:t>
            </w:r>
          </w:p>
        </w:tc>
        <w:tc>
          <w:tcPr>
            <w:tcW w:w="1843" w:type="dxa"/>
            <w:shd w:val="clear" w:color="auto" w:fill="FFFFFF"/>
          </w:tcPr>
          <w:p w14:paraId="32F26188"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17947A59"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рассчитывается как отношение п. 28 к п. 27 умноженное на 100; п. 30 = (п. 29/п.28)*100</w:t>
            </w:r>
          </w:p>
        </w:tc>
      </w:tr>
      <w:tr w:rsidR="00B21708" w:rsidRPr="003058F7" w14:paraId="3E05FAB9" w14:textId="77777777">
        <w:tc>
          <w:tcPr>
            <w:tcW w:w="709" w:type="dxa"/>
            <w:shd w:val="clear" w:color="auto" w:fill="FFFFFF"/>
            <w:vAlign w:val="center"/>
          </w:tcPr>
          <w:p w14:paraId="77E20E4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31</w:t>
            </w:r>
          </w:p>
        </w:tc>
        <w:tc>
          <w:tcPr>
            <w:tcW w:w="4111" w:type="dxa"/>
            <w:shd w:val="clear" w:color="auto" w:fill="FFFFFF"/>
            <w:vAlign w:val="center"/>
          </w:tcPr>
          <w:p w14:paraId="364A9282"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Общее количество рабочих мест в индустриальном парке, ед. из которых:</w:t>
            </w:r>
          </w:p>
        </w:tc>
        <w:tc>
          <w:tcPr>
            <w:tcW w:w="1843" w:type="dxa"/>
            <w:shd w:val="clear" w:color="auto" w:fill="FFFFFF"/>
          </w:tcPr>
          <w:p w14:paraId="65E36176"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5F1EDCB5"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указывается общее количество рабочих мест в индустриальном парке, в том числе предназначенные </w:t>
            </w:r>
            <w:r w:rsidRPr="003058F7">
              <w:rPr>
                <w:rFonts w:ascii="Times New Roman" w:hAnsi="Times New Roman" w:cs="Times New Roman"/>
                <w:b/>
                <w:bCs/>
                <w:sz w:val="28"/>
                <w:szCs w:val="28"/>
              </w:rPr>
              <w:lastRenderedPageBreak/>
              <w:t>для управляющей компании и организаций образующих инфраструктуру поддержки</w:t>
            </w:r>
          </w:p>
        </w:tc>
      </w:tr>
      <w:tr w:rsidR="00B21708" w:rsidRPr="003058F7" w14:paraId="0362D658" w14:textId="77777777">
        <w:tc>
          <w:tcPr>
            <w:tcW w:w="709" w:type="dxa"/>
            <w:shd w:val="clear" w:color="auto" w:fill="FFFFFF"/>
            <w:vAlign w:val="center"/>
          </w:tcPr>
          <w:p w14:paraId="0670656D"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lastRenderedPageBreak/>
              <w:t>31.1</w:t>
            </w:r>
          </w:p>
        </w:tc>
        <w:tc>
          <w:tcPr>
            <w:tcW w:w="4111" w:type="dxa"/>
            <w:shd w:val="clear" w:color="auto" w:fill="FFFFFF"/>
            <w:vAlign w:val="center"/>
          </w:tcPr>
          <w:p w14:paraId="20EFAE63"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количество рабочих мест, предназначенных для субъектов МСП – резидентов индустриального парка, ед.</w:t>
            </w:r>
          </w:p>
        </w:tc>
        <w:tc>
          <w:tcPr>
            <w:tcW w:w="1843" w:type="dxa"/>
            <w:shd w:val="clear" w:color="auto" w:fill="FFFFFF"/>
          </w:tcPr>
          <w:p w14:paraId="2601D0C0"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2EB225DA"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указывается количество рабочих мест предназначенных исключительно для субъектов малого и среднего предпринимательства - резидентов индустриального парка.</w:t>
            </w:r>
          </w:p>
        </w:tc>
      </w:tr>
      <w:tr w:rsidR="00B21708" w:rsidRPr="003058F7" w14:paraId="1240424A" w14:textId="77777777">
        <w:tc>
          <w:tcPr>
            <w:tcW w:w="709" w:type="dxa"/>
            <w:shd w:val="clear" w:color="auto" w:fill="FFFFFF"/>
            <w:vAlign w:val="center"/>
          </w:tcPr>
          <w:p w14:paraId="01C59FA6"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32</w:t>
            </w:r>
          </w:p>
        </w:tc>
        <w:tc>
          <w:tcPr>
            <w:tcW w:w="4111" w:type="dxa"/>
            <w:shd w:val="clear" w:color="auto" w:fill="FFFFFF"/>
            <w:vAlign w:val="center"/>
          </w:tcPr>
          <w:p w14:paraId="158A6731"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Общее количество работников субъектов МСП – резидентов индустриального парка, чел., из которых:</w:t>
            </w:r>
          </w:p>
        </w:tc>
        <w:tc>
          <w:tcPr>
            <w:tcW w:w="1843" w:type="dxa"/>
            <w:shd w:val="clear" w:color="auto" w:fill="FFFFFF"/>
          </w:tcPr>
          <w:p w14:paraId="79A58C01"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5EF904F6" w14:textId="77777777" w:rsidR="00B21708" w:rsidRPr="003058F7" w:rsidRDefault="00B21708" w:rsidP="00DB3D97">
            <w:pPr>
              <w:rPr>
                <w:rFonts w:ascii="Times New Roman" w:hAnsi="Times New Roman" w:cs="Times New Roman"/>
                <w:b/>
                <w:bCs/>
                <w:sz w:val="28"/>
                <w:szCs w:val="28"/>
              </w:rPr>
            </w:pPr>
          </w:p>
        </w:tc>
      </w:tr>
      <w:tr w:rsidR="00B21708" w:rsidRPr="003058F7" w14:paraId="508D6041" w14:textId="77777777">
        <w:trPr>
          <w:trHeight w:val="797"/>
        </w:trPr>
        <w:tc>
          <w:tcPr>
            <w:tcW w:w="709" w:type="dxa"/>
            <w:shd w:val="clear" w:color="auto" w:fill="FFFFFF"/>
            <w:vAlign w:val="center"/>
          </w:tcPr>
          <w:p w14:paraId="463BBA18"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32.1</w:t>
            </w:r>
          </w:p>
        </w:tc>
        <w:tc>
          <w:tcPr>
            <w:tcW w:w="4111" w:type="dxa"/>
            <w:shd w:val="clear" w:color="auto" w:fill="FFFFFF"/>
            <w:vAlign w:val="center"/>
          </w:tcPr>
          <w:p w14:paraId="7C5F00CF" w14:textId="77777777" w:rsidR="00B21708" w:rsidRPr="003058F7" w:rsidRDefault="00B21708" w:rsidP="00DB3D97">
            <w:pPr>
              <w:rPr>
                <w:rFonts w:ascii="Times New Roman" w:hAnsi="Times New Roman" w:cs="Times New Roman"/>
                <w:b/>
                <w:bCs/>
                <w:i/>
                <w:iCs/>
                <w:sz w:val="28"/>
                <w:szCs w:val="28"/>
              </w:rPr>
            </w:pPr>
            <w:r w:rsidRPr="003058F7">
              <w:rPr>
                <w:rFonts w:ascii="Times New Roman" w:hAnsi="Times New Roman" w:cs="Times New Roman"/>
                <w:b/>
                <w:bCs/>
                <w:sz w:val="28"/>
                <w:szCs w:val="28"/>
              </w:rPr>
              <w:t>фактически размещаются в промышленном парке, чел</w:t>
            </w:r>
            <w:r w:rsidRPr="003058F7">
              <w:rPr>
                <w:rFonts w:ascii="Times New Roman" w:hAnsi="Times New Roman" w:cs="Times New Roman"/>
                <w:b/>
                <w:bCs/>
                <w:i/>
                <w:iCs/>
                <w:sz w:val="28"/>
                <w:szCs w:val="28"/>
              </w:rPr>
              <w:t>.</w:t>
            </w:r>
          </w:p>
        </w:tc>
        <w:tc>
          <w:tcPr>
            <w:tcW w:w="1843" w:type="dxa"/>
            <w:shd w:val="clear" w:color="auto" w:fill="FFFFFF"/>
          </w:tcPr>
          <w:p w14:paraId="63AEFA16"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4ABD059E" w14:textId="77777777" w:rsidR="00B21708" w:rsidRPr="003058F7" w:rsidRDefault="00B21708" w:rsidP="00DB3D97">
            <w:pPr>
              <w:rPr>
                <w:rFonts w:ascii="Times New Roman" w:hAnsi="Times New Roman" w:cs="Times New Roman"/>
                <w:b/>
                <w:bCs/>
                <w:sz w:val="28"/>
                <w:szCs w:val="28"/>
              </w:rPr>
            </w:pPr>
          </w:p>
        </w:tc>
      </w:tr>
      <w:tr w:rsidR="00B21708" w:rsidRPr="003058F7" w14:paraId="76376877" w14:textId="77777777">
        <w:tc>
          <w:tcPr>
            <w:tcW w:w="709" w:type="dxa"/>
            <w:shd w:val="clear" w:color="auto" w:fill="FFFFFF"/>
            <w:vAlign w:val="center"/>
          </w:tcPr>
          <w:p w14:paraId="5AB27FFE"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32.2</w:t>
            </w:r>
          </w:p>
        </w:tc>
        <w:tc>
          <w:tcPr>
            <w:tcW w:w="4111" w:type="dxa"/>
            <w:shd w:val="clear" w:color="auto" w:fill="FFFFFF"/>
            <w:vAlign w:val="center"/>
          </w:tcPr>
          <w:p w14:paraId="0CE52013" w14:textId="77777777" w:rsidR="00B21708" w:rsidRPr="003058F7" w:rsidRDefault="00B21708" w:rsidP="00DB3D97">
            <w:pPr>
              <w:rPr>
                <w:rFonts w:ascii="Times New Roman" w:hAnsi="Times New Roman" w:cs="Times New Roman"/>
                <w:b/>
                <w:bCs/>
                <w:i/>
                <w:iCs/>
                <w:sz w:val="28"/>
                <w:szCs w:val="28"/>
              </w:rPr>
            </w:pPr>
            <w:r w:rsidRPr="003058F7">
              <w:rPr>
                <w:rFonts w:ascii="Times New Roman" w:hAnsi="Times New Roman" w:cs="Times New Roman"/>
                <w:b/>
                <w:bCs/>
                <w:sz w:val="28"/>
                <w:szCs w:val="28"/>
              </w:rPr>
              <w:t>размещаются за пределами индустриального парка, чел</w:t>
            </w:r>
            <w:r w:rsidRPr="003058F7">
              <w:rPr>
                <w:rFonts w:ascii="Times New Roman" w:hAnsi="Times New Roman" w:cs="Times New Roman"/>
                <w:b/>
                <w:bCs/>
                <w:i/>
                <w:iCs/>
                <w:sz w:val="28"/>
                <w:szCs w:val="28"/>
              </w:rPr>
              <w:t>.</w:t>
            </w:r>
          </w:p>
        </w:tc>
        <w:tc>
          <w:tcPr>
            <w:tcW w:w="1843" w:type="dxa"/>
            <w:shd w:val="clear" w:color="auto" w:fill="FFFFFF"/>
          </w:tcPr>
          <w:p w14:paraId="4D0C227D"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vAlign w:val="center"/>
          </w:tcPr>
          <w:p w14:paraId="6593E7FB" w14:textId="77777777" w:rsidR="00B21708" w:rsidRPr="003058F7" w:rsidRDefault="00B21708" w:rsidP="00DB3D97">
            <w:pPr>
              <w:rPr>
                <w:rFonts w:ascii="Times New Roman" w:hAnsi="Times New Roman" w:cs="Times New Roman"/>
                <w:b/>
                <w:bCs/>
                <w:sz w:val="28"/>
                <w:szCs w:val="28"/>
              </w:rPr>
            </w:pPr>
          </w:p>
        </w:tc>
      </w:tr>
      <w:tr w:rsidR="00B21708" w:rsidRPr="003058F7" w14:paraId="44F7081D" w14:textId="77777777">
        <w:tc>
          <w:tcPr>
            <w:tcW w:w="709" w:type="dxa"/>
            <w:shd w:val="clear" w:color="auto" w:fill="FFFFFF"/>
            <w:vAlign w:val="center"/>
          </w:tcPr>
          <w:p w14:paraId="46AF86BB"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33</w:t>
            </w:r>
          </w:p>
        </w:tc>
        <w:tc>
          <w:tcPr>
            <w:tcW w:w="4111" w:type="dxa"/>
            <w:shd w:val="clear" w:color="auto" w:fill="FFFFFF"/>
          </w:tcPr>
          <w:p w14:paraId="56D0842E"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Наполняемость по рабочим местам, %</w:t>
            </w:r>
          </w:p>
        </w:tc>
        <w:tc>
          <w:tcPr>
            <w:tcW w:w="1843" w:type="dxa"/>
            <w:shd w:val="clear" w:color="auto" w:fill="FFFFFF"/>
          </w:tcPr>
          <w:p w14:paraId="186BC728" w14:textId="77777777" w:rsidR="00B21708" w:rsidRPr="003058F7" w:rsidRDefault="00B21708" w:rsidP="00DB3D97">
            <w:pPr>
              <w:rPr>
                <w:rFonts w:ascii="Times New Roman" w:hAnsi="Times New Roman" w:cs="Times New Roman"/>
                <w:b/>
                <w:bCs/>
                <w:sz w:val="28"/>
                <w:szCs w:val="28"/>
              </w:rPr>
            </w:pPr>
          </w:p>
        </w:tc>
        <w:tc>
          <w:tcPr>
            <w:tcW w:w="2841" w:type="dxa"/>
            <w:shd w:val="clear" w:color="auto" w:fill="FFFFFF"/>
          </w:tcPr>
          <w:p w14:paraId="79C41954"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 xml:space="preserve">рассчитывается как отношение п. 32.1. к п. 31.1. умноженное на 100; </w:t>
            </w:r>
          </w:p>
          <w:p w14:paraId="730C9683" w14:textId="77777777" w:rsidR="00B21708" w:rsidRPr="003058F7" w:rsidRDefault="00B21708" w:rsidP="00DB3D97">
            <w:pPr>
              <w:rPr>
                <w:rFonts w:ascii="Times New Roman" w:hAnsi="Times New Roman" w:cs="Times New Roman"/>
                <w:b/>
                <w:bCs/>
                <w:sz w:val="28"/>
                <w:szCs w:val="28"/>
              </w:rPr>
            </w:pPr>
            <w:r w:rsidRPr="003058F7">
              <w:rPr>
                <w:rFonts w:ascii="Times New Roman" w:hAnsi="Times New Roman" w:cs="Times New Roman"/>
                <w:b/>
                <w:bCs/>
                <w:sz w:val="28"/>
                <w:szCs w:val="28"/>
              </w:rPr>
              <w:t>п. 33= (п. 32.1/п.31.1)*100</w:t>
            </w:r>
          </w:p>
        </w:tc>
      </w:tr>
    </w:tbl>
    <w:p w14:paraId="53FF295C" w14:textId="77777777" w:rsidR="00B21708" w:rsidRPr="003058F7" w:rsidRDefault="00B21708" w:rsidP="00BD7787">
      <w:pPr>
        <w:ind w:left="-709"/>
        <w:jc w:val="both"/>
        <w:rPr>
          <w:rFonts w:ascii="Times New Roman" w:hAnsi="Times New Roman" w:cs="Times New Roman"/>
          <w:b/>
          <w:bCs/>
          <w:sz w:val="28"/>
          <w:szCs w:val="28"/>
        </w:rPr>
      </w:pPr>
    </w:p>
    <w:p w14:paraId="7EE28CAE" w14:textId="77777777" w:rsidR="00D32DD9" w:rsidRDefault="00D32DD9" w:rsidP="000707AE">
      <w:pPr>
        <w:spacing w:after="0"/>
        <w:ind w:left="4536"/>
        <w:jc w:val="center"/>
        <w:outlineLvl w:val="0"/>
        <w:rPr>
          <w:rFonts w:ascii="Times New Roman" w:hAnsi="Times New Roman" w:cs="Times New Roman"/>
          <w:b/>
          <w:bCs/>
          <w:sz w:val="28"/>
          <w:szCs w:val="28"/>
        </w:rPr>
      </w:pPr>
    </w:p>
    <w:p w14:paraId="543BDC61" w14:textId="77777777" w:rsidR="00D32DD9" w:rsidRDefault="00D32DD9" w:rsidP="000707AE">
      <w:pPr>
        <w:spacing w:after="0"/>
        <w:ind w:left="4536"/>
        <w:jc w:val="center"/>
        <w:outlineLvl w:val="0"/>
        <w:rPr>
          <w:rFonts w:ascii="Times New Roman" w:hAnsi="Times New Roman" w:cs="Times New Roman"/>
          <w:b/>
          <w:bCs/>
          <w:sz w:val="28"/>
          <w:szCs w:val="28"/>
        </w:rPr>
      </w:pPr>
    </w:p>
    <w:p w14:paraId="1782681B" w14:textId="77777777" w:rsidR="00D32DD9" w:rsidRDefault="00D32DD9" w:rsidP="000707AE">
      <w:pPr>
        <w:spacing w:after="0"/>
        <w:ind w:left="4536"/>
        <w:jc w:val="center"/>
        <w:outlineLvl w:val="0"/>
        <w:rPr>
          <w:rFonts w:ascii="Times New Roman" w:hAnsi="Times New Roman" w:cs="Times New Roman"/>
          <w:b/>
          <w:bCs/>
          <w:sz w:val="28"/>
          <w:szCs w:val="28"/>
        </w:rPr>
      </w:pPr>
    </w:p>
    <w:p w14:paraId="00E098BF" w14:textId="77777777" w:rsidR="00D32DD9" w:rsidRDefault="00D32DD9" w:rsidP="000707AE">
      <w:pPr>
        <w:spacing w:after="0"/>
        <w:ind w:left="4536"/>
        <w:jc w:val="center"/>
        <w:outlineLvl w:val="0"/>
        <w:rPr>
          <w:rFonts w:ascii="Times New Roman" w:hAnsi="Times New Roman" w:cs="Times New Roman"/>
          <w:b/>
          <w:bCs/>
          <w:sz w:val="28"/>
          <w:szCs w:val="28"/>
        </w:rPr>
      </w:pPr>
    </w:p>
    <w:p w14:paraId="43508F0F" w14:textId="77777777" w:rsidR="00D32DD9" w:rsidRDefault="00D32DD9" w:rsidP="000707AE">
      <w:pPr>
        <w:spacing w:after="0"/>
        <w:ind w:left="4536"/>
        <w:jc w:val="center"/>
        <w:outlineLvl w:val="0"/>
        <w:rPr>
          <w:rFonts w:ascii="Times New Roman" w:hAnsi="Times New Roman" w:cs="Times New Roman"/>
          <w:b/>
          <w:bCs/>
          <w:sz w:val="28"/>
          <w:szCs w:val="28"/>
        </w:rPr>
      </w:pPr>
    </w:p>
    <w:p w14:paraId="048D0AB8" w14:textId="77777777" w:rsidR="00B21708" w:rsidRPr="003058F7" w:rsidRDefault="00D32DD9" w:rsidP="000707AE">
      <w:pPr>
        <w:spacing w:after="0"/>
        <w:ind w:left="4536"/>
        <w:jc w:val="center"/>
        <w:outlineLvl w:val="0"/>
        <w:rPr>
          <w:rFonts w:ascii="Times New Roman" w:hAnsi="Times New Roman" w:cs="Times New Roman"/>
          <w:b/>
          <w:bCs/>
          <w:sz w:val="28"/>
          <w:szCs w:val="28"/>
        </w:rPr>
      </w:pPr>
      <w:r>
        <w:rPr>
          <w:rFonts w:ascii="Times New Roman" w:hAnsi="Times New Roman" w:cs="Times New Roman"/>
          <w:b/>
          <w:bCs/>
          <w:sz w:val="28"/>
          <w:szCs w:val="28"/>
        </w:rPr>
        <w:t>П</w:t>
      </w:r>
      <w:r w:rsidR="00B21708" w:rsidRPr="003058F7">
        <w:rPr>
          <w:rFonts w:ascii="Times New Roman" w:hAnsi="Times New Roman" w:cs="Times New Roman"/>
          <w:b/>
          <w:bCs/>
          <w:sz w:val="28"/>
          <w:szCs w:val="28"/>
        </w:rPr>
        <w:t>риложение №6</w:t>
      </w:r>
    </w:p>
    <w:p w14:paraId="31E0F2BC" w14:textId="77777777" w:rsidR="00B21708" w:rsidRPr="003058F7" w:rsidRDefault="00B21708" w:rsidP="000707AE">
      <w:pPr>
        <w:ind w:left="4536"/>
        <w:jc w:val="center"/>
        <w:rPr>
          <w:rFonts w:ascii="Times New Roman" w:hAnsi="Times New Roman" w:cs="Times New Roman"/>
          <w:b/>
          <w:bCs/>
          <w:sz w:val="28"/>
          <w:szCs w:val="28"/>
        </w:rPr>
      </w:pPr>
      <w:r w:rsidRPr="003058F7">
        <w:rPr>
          <w:rFonts w:ascii="Times New Roman" w:hAnsi="Times New Roman" w:cs="Times New Roman"/>
          <w:b/>
          <w:bCs/>
          <w:sz w:val="28"/>
          <w:szCs w:val="28"/>
        </w:rPr>
        <w:t>к административному регламенту по представлению государственной услуги «</w:t>
      </w:r>
      <w:r>
        <w:rPr>
          <w:rFonts w:ascii="Times New Roman" w:hAnsi="Times New Roman" w:cs="Times New Roman"/>
          <w:b/>
          <w:bCs/>
          <w:sz w:val="28"/>
          <w:szCs w:val="28"/>
        </w:rPr>
        <w:t>Создание и развитие</w:t>
      </w:r>
      <w:r w:rsidRPr="003058F7">
        <w:rPr>
          <w:rFonts w:ascii="Times New Roman" w:hAnsi="Times New Roman" w:cs="Times New Roman"/>
          <w:b/>
          <w:bCs/>
          <w:sz w:val="28"/>
          <w:szCs w:val="28"/>
        </w:rPr>
        <w:t xml:space="preserve"> индустриального (промышленного) парка</w:t>
      </w:r>
      <w:r>
        <w:rPr>
          <w:rFonts w:ascii="Times New Roman" w:hAnsi="Times New Roman" w:cs="Times New Roman"/>
          <w:b/>
          <w:bCs/>
          <w:sz w:val="28"/>
          <w:szCs w:val="28"/>
        </w:rPr>
        <w:t xml:space="preserve"> на территории Республики Дагестан</w:t>
      </w:r>
      <w:r w:rsidRPr="003058F7">
        <w:rPr>
          <w:rFonts w:ascii="Times New Roman" w:hAnsi="Times New Roman" w:cs="Times New Roman"/>
          <w:b/>
          <w:bCs/>
          <w:sz w:val="28"/>
          <w:szCs w:val="28"/>
        </w:rPr>
        <w:t>»</w:t>
      </w:r>
    </w:p>
    <w:p w14:paraId="1DCCF17D" w14:textId="77777777" w:rsidR="00B21708" w:rsidRPr="003058F7" w:rsidRDefault="00B21708" w:rsidP="00BD7787">
      <w:pPr>
        <w:ind w:left="-709"/>
        <w:jc w:val="both"/>
        <w:outlineLvl w:val="0"/>
        <w:rPr>
          <w:rFonts w:ascii="Times New Roman" w:hAnsi="Times New Roman" w:cs="Times New Roman"/>
          <w:sz w:val="28"/>
          <w:szCs w:val="28"/>
        </w:rPr>
      </w:pPr>
      <w:r w:rsidRPr="003058F7">
        <w:rPr>
          <w:rFonts w:ascii="Times New Roman" w:hAnsi="Times New Roman" w:cs="Times New Roman"/>
          <w:b/>
          <w:bCs/>
          <w:sz w:val="28"/>
          <w:szCs w:val="28"/>
        </w:rPr>
        <w:t xml:space="preserve">                                                   ОБРАЩЕНИЕ (ЖАЛОБА)</w:t>
      </w:r>
    </w:p>
    <w:p w14:paraId="5A58FE0F" w14:textId="77777777" w:rsidR="00B21708" w:rsidRPr="003058F7" w:rsidRDefault="00B21708" w:rsidP="00BD7787">
      <w:pPr>
        <w:ind w:left="-709"/>
        <w:jc w:val="both"/>
        <w:outlineLvl w:val="0"/>
        <w:rPr>
          <w:rFonts w:ascii="Times New Roman" w:hAnsi="Times New Roman" w:cs="Times New Roman"/>
          <w:sz w:val="28"/>
          <w:szCs w:val="28"/>
        </w:rPr>
      </w:pPr>
      <w:r w:rsidRPr="003058F7">
        <w:rPr>
          <w:rFonts w:ascii="Times New Roman" w:hAnsi="Times New Roman" w:cs="Times New Roman"/>
          <w:b/>
          <w:bCs/>
          <w:sz w:val="28"/>
          <w:szCs w:val="28"/>
        </w:rPr>
        <w:t>На решение, действие (бездействие) органа или его должностного лица</w:t>
      </w:r>
    </w:p>
    <w:p w14:paraId="23176163"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Регистрационный номер________________________________________ от «____»___________ ____г.</w:t>
      </w:r>
    </w:p>
    <w:p w14:paraId="52FFE7EF"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Заявитель____________________________________________________________________________________________________________________________</w:t>
      </w:r>
    </w:p>
    <w:p w14:paraId="3E7194EA" w14:textId="3CCEF456"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 юридическое лицо – полное наименование, Ф.И.О. руководителя</w:t>
      </w:r>
      <w:r w:rsidR="000D2787">
        <w:rPr>
          <w:rFonts w:ascii="Times New Roman" w:hAnsi="Times New Roman" w:cs="Times New Roman"/>
          <w:b/>
          <w:bCs/>
          <w:sz w:val="28"/>
          <w:szCs w:val="28"/>
        </w:rPr>
        <w:t>)</w:t>
      </w:r>
      <w:r w:rsidRPr="003058F7">
        <w:rPr>
          <w:rFonts w:ascii="Times New Roman" w:hAnsi="Times New Roman" w:cs="Times New Roman"/>
          <w:b/>
          <w:bCs/>
          <w:sz w:val="28"/>
          <w:szCs w:val="28"/>
        </w:rPr>
        <w:t>;</w:t>
      </w:r>
    </w:p>
    <w:p w14:paraId="266AADBA" w14:textId="77777777" w:rsidR="00B21708" w:rsidRPr="003058F7" w:rsidRDefault="00B21708" w:rsidP="00BD7787">
      <w:pPr>
        <w:ind w:left="-709"/>
        <w:rPr>
          <w:rFonts w:ascii="Times New Roman" w:hAnsi="Times New Roman" w:cs="Times New Roman"/>
          <w:sz w:val="28"/>
          <w:szCs w:val="28"/>
        </w:rPr>
      </w:pPr>
      <w:r w:rsidRPr="003058F7">
        <w:rPr>
          <w:rFonts w:ascii="Times New Roman" w:hAnsi="Times New Roman" w:cs="Times New Roman"/>
          <w:b/>
          <w:bCs/>
          <w:sz w:val="28"/>
          <w:szCs w:val="28"/>
        </w:rPr>
        <w:t>Местонахождения заявителя:___________________________________________________________________________________________________________________________</w:t>
      </w:r>
    </w:p>
    <w:p w14:paraId="65976E71"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(для юридического лица место его государственной регистрации);</w:t>
      </w:r>
    </w:p>
    <w:p w14:paraId="7D74D5E4"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телефон_________________________телетайп__________________________факс______________________________________________________________</w:t>
      </w:r>
    </w:p>
    <w:p w14:paraId="063E7ACD" w14:textId="77777777" w:rsidR="00B21708" w:rsidRPr="003058F7" w:rsidRDefault="00B21708" w:rsidP="00BD7787">
      <w:pPr>
        <w:ind w:left="-709"/>
        <w:jc w:val="both"/>
        <w:rPr>
          <w:rFonts w:ascii="Times New Roman" w:hAnsi="Times New Roman" w:cs="Times New Roman"/>
          <w:b/>
          <w:bCs/>
          <w:sz w:val="28"/>
          <w:szCs w:val="28"/>
        </w:rPr>
      </w:pPr>
      <w:r w:rsidRPr="003058F7">
        <w:rPr>
          <w:rFonts w:ascii="Times New Roman" w:hAnsi="Times New Roman" w:cs="Times New Roman"/>
          <w:b/>
          <w:bCs/>
          <w:sz w:val="28"/>
          <w:szCs w:val="28"/>
        </w:rPr>
        <w:t>на               действия(бездействие),решение:___________________________________________________________________________________________________________________________</w:t>
      </w:r>
    </w:p>
    <w:p w14:paraId="25F9BE66"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(наименование органа или должность, Ф.И.О. должностного лица органа решение,</w:t>
      </w:r>
    </w:p>
    <w:p w14:paraId="790A242C"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____________________________________________________________________________________________________________________________________</w:t>
      </w:r>
    </w:p>
    <w:p w14:paraId="151A9304"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действие (бездействие) которого обжалуется)</w:t>
      </w:r>
    </w:p>
    <w:p w14:paraId="3786AAA3"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____________________________________________________________________________________________________________________________________</w:t>
      </w:r>
    </w:p>
    <w:p w14:paraId="444D132B"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lastRenderedPageBreak/>
        <w:t>Существо жалобы:_____________________________________________________________________________________________________________________________</w:t>
      </w:r>
    </w:p>
    <w:p w14:paraId="5BE53E4C"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(краткое изложение обжалуемых решений, действий (бездействия), указать основания, по которым лицо,</w:t>
      </w:r>
    </w:p>
    <w:p w14:paraId="0493D61C"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____________________________________________________________________________________________________________________________________</w:t>
      </w:r>
    </w:p>
    <w:p w14:paraId="3689A43F"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подающее жалобу, не согласно с вынесенным решением, действием (бездействием), со ссылками на пункты регламента)</w:t>
      </w:r>
    </w:p>
    <w:p w14:paraId="596EE7F1"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w:t>
      </w:r>
    </w:p>
    <w:p w14:paraId="0EC4E757"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w:t>
      </w:r>
    </w:p>
    <w:p w14:paraId="32EB9F77" w14:textId="77777777" w:rsidR="00B21708" w:rsidRPr="003058F7" w:rsidRDefault="00B21708" w:rsidP="00BD7787">
      <w:pPr>
        <w:ind w:left="-709"/>
        <w:jc w:val="both"/>
        <w:outlineLvl w:val="0"/>
        <w:rPr>
          <w:rFonts w:ascii="Times New Roman" w:hAnsi="Times New Roman" w:cs="Times New Roman"/>
          <w:sz w:val="28"/>
          <w:szCs w:val="28"/>
        </w:rPr>
      </w:pPr>
      <w:r w:rsidRPr="003058F7">
        <w:rPr>
          <w:rFonts w:ascii="Times New Roman" w:hAnsi="Times New Roman" w:cs="Times New Roman"/>
          <w:b/>
          <w:bCs/>
          <w:sz w:val="28"/>
          <w:szCs w:val="28"/>
        </w:rPr>
        <w:t>Перечень прилагаемых документов.</w:t>
      </w:r>
    </w:p>
    <w:p w14:paraId="14516E2D"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w:t>
      </w:r>
    </w:p>
    <w:p w14:paraId="12FC74F0"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__________________________________________________________________ __________________________________________________________________</w:t>
      </w:r>
    </w:p>
    <w:p w14:paraId="7A1EE4B0" w14:textId="77777777" w:rsidR="00B21708" w:rsidRPr="003058F7" w:rsidRDefault="00B21708" w:rsidP="00BD7787">
      <w:pPr>
        <w:ind w:left="-709"/>
        <w:jc w:val="both"/>
        <w:outlineLvl w:val="0"/>
        <w:rPr>
          <w:rFonts w:ascii="Times New Roman" w:hAnsi="Times New Roman" w:cs="Times New Roman"/>
          <w:sz w:val="28"/>
          <w:szCs w:val="28"/>
        </w:rPr>
      </w:pPr>
      <w:r w:rsidRPr="003058F7">
        <w:rPr>
          <w:rFonts w:ascii="Times New Roman" w:hAnsi="Times New Roman" w:cs="Times New Roman"/>
          <w:b/>
          <w:bCs/>
          <w:sz w:val="28"/>
          <w:szCs w:val="28"/>
        </w:rPr>
        <w:t>Заявитель: __________________________________________________________________</w:t>
      </w:r>
    </w:p>
    <w:p w14:paraId="0E383B69" w14:textId="77777777" w:rsidR="00B21708" w:rsidRPr="003058F7" w:rsidRDefault="00B21708" w:rsidP="00BD7787">
      <w:pPr>
        <w:ind w:left="-709"/>
        <w:jc w:val="both"/>
        <w:rPr>
          <w:rFonts w:ascii="Times New Roman" w:hAnsi="Times New Roman" w:cs="Times New Roman"/>
          <w:sz w:val="28"/>
          <w:szCs w:val="28"/>
        </w:rPr>
      </w:pPr>
      <w:r w:rsidRPr="003058F7">
        <w:rPr>
          <w:rFonts w:ascii="Times New Roman" w:hAnsi="Times New Roman" w:cs="Times New Roman"/>
          <w:b/>
          <w:bCs/>
          <w:sz w:val="28"/>
          <w:szCs w:val="28"/>
        </w:rPr>
        <w:t>(Ф.И.О. руководителя юридического лица;                                                              подпись</w:t>
      </w:r>
    </w:p>
    <w:p w14:paraId="1E4BEE35" w14:textId="77777777" w:rsidR="00B21708" w:rsidRPr="003058F7" w:rsidRDefault="00B21708" w:rsidP="00BD7787">
      <w:pPr>
        <w:ind w:left="-709"/>
        <w:jc w:val="both"/>
        <w:rPr>
          <w:rFonts w:ascii="Times New Roman" w:hAnsi="Times New Roman" w:cs="Times New Roman"/>
          <w:b/>
          <w:bCs/>
          <w:sz w:val="28"/>
          <w:szCs w:val="28"/>
        </w:rPr>
      </w:pPr>
      <w:r w:rsidRPr="003058F7">
        <w:rPr>
          <w:rFonts w:ascii="Times New Roman" w:hAnsi="Times New Roman" w:cs="Times New Roman"/>
          <w:b/>
          <w:bCs/>
          <w:sz w:val="28"/>
          <w:szCs w:val="28"/>
        </w:rPr>
        <w:t>М.П      ____________________________________________________________</w:t>
      </w:r>
    </w:p>
    <w:p w14:paraId="61FE3088" w14:textId="77777777" w:rsidR="00B21708" w:rsidRPr="003058F7" w:rsidRDefault="00B21708" w:rsidP="00BD7787">
      <w:pPr>
        <w:ind w:left="-709"/>
        <w:jc w:val="both"/>
        <w:rPr>
          <w:rFonts w:ascii="Times New Roman" w:hAnsi="Times New Roman" w:cs="Times New Roman"/>
          <w:b/>
          <w:bCs/>
          <w:sz w:val="28"/>
          <w:szCs w:val="28"/>
        </w:rPr>
      </w:pPr>
    </w:p>
    <w:p w14:paraId="6F98C3F8" w14:textId="77777777" w:rsidR="00B21708" w:rsidRPr="003058F7" w:rsidRDefault="00B21708" w:rsidP="00BD7787">
      <w:pPr>
        <w:ind w:left="-709"/>
        <w:jc w:val="both"/>
        <w:rPr>
          <w:rFonts w:ascii="Times New Roman" w:hAnsi="Times New Roman" w:cs="Times New Roman"/>
          <w:b/>
          <w:bCs/>
          <w:sz w:val="28"/>
          <w:szCs w:val="28"/>
        </w:rPr>
      </w:pPr>
    </w:p>
    <w:p w14:paraId="52A2F6E1" w14:textId="77777777" w:rsidR="00B21708" w:rsidRPr="003058F7" w:rsidRDefault="00B21708" w:rsidP="00BD7787">
      <w:pPr>
        <w:ind w:left="-709"/>
        <w:jc w:val="both"/>
        <w:rPr>
          <w:rFonts w:ascii="Times New Roman" w:hAnsi="Times New Roman" w:cs="Times New Roman"/>
          <w:sz w:val="28"/>
          <w:szCs w:val="28"/>
        </w:rPr>
      </w:pPr>
    </w:p>
    <w:p w14:paraId="50E60442" w14:textId="77777777" w:rsidR="00B21708" w:rsidRPr="003058F7" w:rsidRDefault="00B21708" w:rsidP="00BD7787">
      <w:pPr>
        <w:ind w:left="-709"/>
        <w:jc w:val="both"/>
        <w:rPr>
          <w:rFonts w:ascii="Times New Roman" w:hAnsi="Times New Roman" w:cs="Times New Roman"/>
          <w:sz w:val="28"/>
          <w:szCs w:val="28"/>
        </w:rPr>
      </w:pPr>
    </w:p>
    <w:p w14:paraId="233E2EBF" w14:textId="77777777" w:rsidR="00B21708" w:rsidRPr="003058F7" w:rsidRDefault="00B21708" w:rsidP="00BD7787">
      <w:pPr>
        <w:ind w:left="-709"/>
        <w:jc w:val="both"/>
        <w:rPr>
          <w:rFonts w:ascii="Times New Roman" w:hAnsi="Times New Roman" w:cs="Times New Roman"/>
          <w:sz w:val="28"/>
          <w:szCs w:val="28"/>
        </w:rPr>
      </w:pPr>
    </w:p>
    <w:p w14:paraId="239415E7" w14:textId="77777777" w:rsidR="00B21708" w:rsidRDefault="00B21708" w:rsidP="00BD7787">
      <w:pPr>
        <w:ind w:left="-709"/>
        <w:jc w:val="both"/>
        <w:rPr>
          <w:rFonts w:ascii="Times New Roman" w:hAnsi="Times New Roman" w:cs="Times New Roman"/>
          <w:sz w:val="28"/>
          <w:szCs w:val="28"/>
        </w:rPr>
      </w:pPr>
    </w:p>
    <w:p w14:paraId="03190175" w14:textId="77777777" w:rsidR="00D32277" w:rsidRDefault="00D32277" w:rsidP="00BD7787">
      <w:pPr>
        <w:ind w:left="-709"/>
        <w:jc w:val="both"/>
        <w:rPr>
          <w:rFonts w:ascii="Times New Roman" w:hAnsi="Times New Roman" w:cs="Times New Roman"/>
          <w:sz w:val="28"/>
          <w:szCs w:val="28"/>
        </w:rPr>
      </w:pPr>
    </w:p>
    <w:p w14:paraId="7159A45E" w14:textId="77777777" w:rsidR="00D32277" w:rsidRDefault="00D32277" w:rsidP="00BD7787">
      <w:pPr>
        <w:ind w:left="-709"/>
        <w:jc w:val="both"/>
        <w:rPr>
          <w:rFonts w:ascii="Times New Roman" w:hAnsi="Times New Roman" w:cs="Times New Roman"/>
          <w:sz w:val="28"/>
          <w:szCs w:val="28"/>
        </w:rPr>
      </w:pPr>
    </w:p>
    <w:p w14:paraId="17039334" w14:textId="77777777" w:rsidR="00D32277" w:rsidRDefault="00D32277" w:rsidP="00BD7787">
      <w:pPr>
        <w:ind w:left="-709"/>
        <w:jc w:val="both"/>
        <w:rPr>
          <w:rFonts w:ascii="Times New Roman" w:hAnsi="Times New Roman" w:cs="Times New Roman"/>
          <w:sz w:val="28"/>
          <w:szCs w:val="28"/>
        </w:rPr>
      </w:pPr>
    </w:p>
    <w:p w14:paraId="7F32EF67" w14:textId="77777777" w:rsidR="00D32277" w:rsidRPr="003058F7" w:rsidRDefault="00D32277" w:rsidP="00BD7787">
      <w:pPr>
        <w:ind w:left="-709"/>
        <w:jc w:val="both"/>
        <w:rPr>
          <w:rFonts w:ascii="Times New Roman" w:hAnsi="Times New Roman" w:cs="Times New Roman"/>
          <w:sz w:val="28"/>
          <w:szCs w:val="28"/>
        </w:rPr>
      </w:pPr>
    </w:p>
    <w:p w14:paraId="6017477D" w14:textId="77777777" w:rsidR="00D32277" w:rsidRPr="00D32277" w:rsidRDefault="00D32277" w:rsidP="00D32277">
      <w:pPr>
        <w:spacing w:after="0" w:line="240" w:lineRule="auto"/>
        <w:jc w:val="center"/>
        <w:rPr>
          <w:rFonts w:ascii="Times New Roman" w:hAnsi="Times New Roman" w:cs="Times New Roman"/>
          <w:b/>
          <w:sz w:val="28"/>
          <w:szCs w:val="28"/>
        </w:rPr>
      </w:pPr>
      <w:r w:rsidRPr="00D32277">
        <w:rPr>
          <w:rFonts w:ascii="Times New Roman" w:hAnsi="Times New Roman" w:cs="Times New Roman"/>
          <w:b/>
          <w:sz w:val="28"/>
          <w:szCs w:val="28"/>
        </w:rPr>
        <w:t>ПОЯСНИТЕЛЬНАЯ ЗАПИСКА</w:t>
      </w:r>
    </w:p>
    <w:p w14:paraId="781E7706" w14:textId="7AFB0940" w:rsidR="00D32277" w:rsidRPr="00D32277" w:rsidRDefault="00D32277" w:rsidP="00D32277">
      <w:pPr>
        <w:spacing w:after="0" w:line="240" w:lineRule="auto"/>
        <w:jc w:val="center"/>
        <w:rPr>
          <w:rFonts w:ascii="Times New Roman" w:hAnsi="Times New Roman" w:cs="Times New Roman"/>
          <w:b/>
          <w:color w:val="000000"/>
          <w:spacing w:val="1"/>
          <w:sz w:val="28"/>
          <w:szCs w:val="28"/>
          <w:shd w:val="clear" w:color="auto" w:fill="FFFFFF"/>
        </w:rPr>
      </w:pPr>
      <w:r w:rsidRPr="00D32277">
        <w:rPr>
          <w:rFonts w:ascii="Times New Roman" w:hAnsi="Times New Roman" w:cs="Times New Roman"/>
          <w:b/>
          <w:sz w:val="28"/>
          <w:szCs w:val="28"/>
        </w:rPr>
        <w:t xml:space="preserve">к проекту Административного регламента  предоставления Министерством промышленности и </w:t>
      </w:r>
      <w:r w:rsidR="00A97F8A">
        <w:rPr>
          <w:rFonts w:ascii="Times New Roman" w:hAnsi="Times New Roman" w:cs="Times New Roman"/>
          <w:b/>
          <w:sz w:val="28"/>
          <w:szCs w:val="28"/>
        </w:rPr>
        <w:t>торговли</w:t>
      </w:r>
      <w:r w:rsidRPr="00D32277">
        <w:rPr>
          <w:rFonts w:ascii="Times New Roman" w:hAnsi="Times New Roman" w:cs="Times New Roman"/>
          <w:b/>
          <w:sz w:val="28"/>
          <w:szCs w:val="28"/>
        </w:rPr>
        <w:t xml:space="preserve"> Республики Дагестан государственной услуги «Создание и развитие индустриального (промышленного) парка на территории Республики Дагестан»</w:t>
      </w:r>
    </w:p>
    <w:p w14:paraId="43C9219B" w14:textId="77777777" w:rsidR="00D32277" w:rsidRPr="00D32277" w:rsidRDefault="00D32277" w:rsidP="00D32277">
      <w:pPr>
        <w:spacing w:after="0" w:line="240" w:lineRule="auto"/>
        <w:jc w:val="both"/>
        <w:rPr>
          <w:rFonts w:ascii="Times New Roman" w:hAnsi="Times New Roman" w:cs="Times New Roman"/>
          <w:sz w:val="28"/>
          <w:szCs w:val="28"/>
        </w:rPr>
      </w:pPr>
    </w:p>
    <w:p w14:paraId="161B1E0A" w14:textId="15A93B5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 xml:space="preserve">   Проект административного регламента Министерства промышленности и </w:t>
      </w:r>
      <w:r w:rsidR="000D2787">
        <w:rPr>
          <w:rFonts w:ascii="Times New Roman" w:hAnsi="Times New Roman" w:cs="Times New Roman"/>
          <w:sz w:val="28"/>
          <w:szCs w:val="28"/>
        </w:rPr>
        <w:t>торговли</w:t>
      </w:r>
      <w:r w:rsidRPr="00D32277">
        <w:rPr>
          <w:rFonts w:ascii="Times New Roman" w:hAnsi="Times New Roman" w:cs="Times New Roman"/>
          <w:sz w:val="28"/>
          <w:szCs w:val="28"/>
        </w:rPr>
        <w:t xml:space="preserve"> Республики Дагестан предоставления государственной услуги  по созданию и развитию индустриального (промышленного) парка на территории Республики Дагестан разработан</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 xml:space="preserve"> в соответствии с постановлением Правительства Республики Дагестан  </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 xml:space="preserve">от 6 марта 2019 г. № 46 «О разработке и утверждении административных регламентов осуществления государственного контроля (надзора) </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и  административных регламентов предоставления государственных услуг».</w:t>
      </w:r>
    </w:p>
    <w:p w14:paraId="295C1A3C" w14:textId="18562B7C"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Полномочия по предоставлению государственной услуги «Создание</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 xml:space="preserve"> и развитие индустриального (промышленного) парка на территории Республики Дагестан» предоставлены Министерству промышленности </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 xml:space="preserve">и </w:t>
      </w:r>
      <w:r w:rsidR="00A97F8A">
        <w:rPr>
          <w:rFonts w:ascii="Times New Roman" w:hAnsi="Times New Roman" w:cs="Times New Roman"/>
          <w:sz w:val="28"/>
          <w:szCs w:val="28"/>
        </w:rPr>
        <w:t>торговли</w:t>
      </w:r>
      <w:r w:rsidRPr="00D32277">
        <w:rPr>
          <w:rFonts w:ascii="Times New Roman" w:hAnsi="Times New Roman" w:cs="Times New Roman"/>
          <w:sz w:val="28"/>
          <w:szCs w:val="28"/>
        </w:rPr>
        <w:t xml:space="preserve"> Республики Дагестан в соответствии с пунктом 10.2 постановления Правительства Республики Дагестан от 24 мая 2019г. № 120 «Об утверждении сводного перечня государственных услуг, оказываемых органами исполнительной власти Республики»</w:t>
      </w:r>
      <w:r w:rsidR="000D2787">
        <w:rPr>
          <w:rFonts w:ascii="Times New Roman" w:hAnsi="Times New Roman" w:cs="Times New Roman"/>
          <w:sz w:val="28"/>
          <w:szCs w:val="28"/>
        </w:rPr>
        <w:t>.</w:t>
      </w:r>
      <w:r w:rsidRPr="00D32277">
        <w:rPr>
          <w:rFonts w:ascii="Times New Roman" w:hAnsi="Times New Roman" w:cs="Times New Roman"/>
          <w:sz w:val="28"/>
          <w:szCs w:val="28"/>
        </w:rPr>
        <w:t xml:space="preserve"> </w:t>
      </w:r>
    </w:p>
    <w:p w14:paraId="4D6736E7" w14:textId="3AF64F29"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 xml:space="preserve">Проект административного регламента разработан в целях повышения качества предоставления государственной услуги, создания комфортных условий для участников отношений, возникающих при исполнении государственной услуги, и определяет сроки и последовательность действий при осуществлении полномочий по исполнению государственной услуги </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в установленном порядке.</w:t>
      </w:r>
    </w:p>
    <w:p w14:paraId="0BB22439"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Проект административного регламента определяет:</w:t>
      </w:r>
    </w:p>
    <w:p w14:paraId="4C244C30"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состав, последовательность и сроки исполнения административных процедур (действий), требования к порядку их выполнения;</w:t>
      </w:r>
    </w:p>
    <w:p w14:paraId="278BB118"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формы контроля за исполнением административного регламента;</w:t>
      </w:r>
    </w:p>
    <w:p w14:paraId="3515AF86"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досудебный (внесудебный) порядок обжалования решений и действий (бездействия) органа, исполняющего государственную услугу, а также его должностных лиц.</w:t>
      </w:r>
    </w:p>
    <w:p w14:paraId="1BFB7E4D" w14:textId="02A5B3B6"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При разработке административного регламента предусмотрена оптимизация (повышение качества) исполнения государственной услуги,</w:t>
      </w:r>
      <w:r w:rsidR="00A97F8A">
        <w:rPr>
          <w:rFonts w:ascii="Times New Roman" w:hAnsi="Times New Roman" w:cs="Times New Roman"/>
          <w:sz w:val="28"/>
          <w:szCs w:val="28"/>
        </w:rPr>
        <w:t xml:space="preserve">          </w:t>
      </w:r>
      <w:r w:rsidRPr="00D32277">
        <w:rPr>
          <w:rFonts w:ascii="Times New Roman" w:hAnsi="Times New Roman" w:cs="Times New Roman"/>
          <w:sz w:val="28"/>
          <w:szCs w:val="28"/>
        </w:rPr>
        <w:t xml:space="preserve"> в том числе:</w:t>
      </w:r>
    </w:p>
    <w:p w14:paraId="1A29028D"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упорядочение административных процедур (действий);</w:t>
      </w:r>
    </w:p>
    <w:p w14:paraId="3253A601"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устранение избыточных административных процедур (действий);</w:t>
      </w:r>
    </w:p>
    <w:p w14:paraId="4E14327A" w14:textId="77777777"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определение ответственности должностных лиц за решения и действия (бездействие), принимаемые (осуществляемые) ими в ходе исполнения государственной услуги.</w:t>
      </w:r>
    </w:p>
    <w:p w14:paraId="77E16269" w14:textId="5D6AD212" w:rsidR="00D32277" w:rsidRPr="00D32277" w:rsidRDefault="00D32277" w:rsidP="00D32277">
      <w:pPr>
        <w:spacing w:after="0" w:line="240" w:lineRule="auto"/>
        <w:ind w:firstLine="709"/>
        <w:jc w:val="both"/>
        <w:rPr>
          <w:rFonts w:ascii="Times New Roman" w:hAnsi="Times New Roman" w:cs="Times New Roman"/>
          <w:sz w:val="28"/>
          <w:szCs w:val="28"/>
        </w:rPr>
      </w:pPr>
      <w:r w:rsidRPr="00D32277">
        <w:rPr>
          <w:rFonts w:ascii="Times New Roman" w:hAnsi="Times New Roman" w:cs="Times New Roman"/>
          <w:sz w:val="28"/>
          <w:szCs w:val="28"/>
        </w:rPr>
        <w:t xml:space="preserve">Одновременно сообщаем, что в целях проведения независимой экспертизы проект административного регламента был размещен </w:t>
      </w:r>
      <w:r w:rsidR="002D4942">
        <w:rPr>
          <w:rFonts w:ascii="Times New Roman" w:hAnsi="Times New Roman" w:cs="Times New Roman"/>
          <w:sz w:val="28"/>
          <w:szCs w:val="28"/>
        </w:rPr>
        <w:t xml:space="preserve">                        </w:t>
      </w:r>
      <w:r w:rsidRPr="00D32277">
        <w:rPr>
          <w:rFonts w:ascii="Times New Roman" w:hAnsi="Times New Roman" w:cs="Times New Roman"/>
          <w:sz w:val="28"/>
          <w:szCs w:val="28"/>
        </w:rPr>
        <w:lastRenderedPageBreak/>
        <w:t xml:space="preserve">на официальном сайте Министерства промышленности и </w:t>
      </w:r>
      <w:r w:rsidR="002D4942">
        <w:rPr>
          <w:rFonts w:ascii="Times New Roman" w:hAnsi="Times New Roman" w:cs="Times New Roman"/>
          <w:sz w:val="28"/>
          <w:szCs w:val="28"/>
        </w:rPr>
        <w:t>торговли</w:t>
      </w:r>
      <w:r w:rsidRPr="00D32277">
        <w:rPr>
          <w:rFonts w:ascii="Times New Roman" w:hAnsi="Times New Roman" w:cs="Times New Roman"/>
          <w:sz w:val="28"/>
          <w:szCs w:val="28"/>
        </w:rPr>
        <w:t xml:space="preserve"> Республики Дагестан.</w:t>
      </w:r>
    </w:p>
    <w:p w14:paraId="1C894C29" w14:textId="77777777" w:rsidR="00B21708" w:rsidRPr="003058F7" w:rsidRDefault="00B21708" w:rsidP="00D32277">
      <w:pPr>
        <w:jc w:val="both"/>
        <w:rPr>
          <w:rFonts w:ascii="Times New Roman" w:hAnsi="Times New Roman" w:cs="Times New Roman"/>
          <w:sz w:val="28"/>
          <w:szCs w:val="28"/>
        </w:rPr>
      </w:pPr>
    </w:p>
    <w:sectPr w:rsidR="00B21708" w:rsidRPr="003058F7" w:rsidSect="003058F7">
      <w:pgSz w:w="11907" w:h="16839" w:code="9"/>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935F" w14:textId="77777777" w:rsidR="005B1396" w:rsidRDefault="005B1396" w:rsidP="00D20F3B">
      <w:pPr>
        <w:spacing w:after="0" w:line="240" w:lineRule="auto"/>
      </w:pPr>
      <w:r>
        <w:separator/>
      </w:r>
    </w:p>
  </w:endnote>
  <w:endnote w:type="continuationSeparator" w:id="0">
    <w:p w14:paraId="7D65E829" w14:textId="77777777" w:rsidR="005B1396" w:rsidRDefault="005B1396" w:rsidP="00D2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B1A3" w14:textId="77777777" w:rsidR="005B1396" w:rsidRDefault="005B1396" w:rsidP="00D20F3B">
      <w:pPr>
        <w:spacing w:after="0" w:line="240" w:lineRule="auto"/>
      </w:pPr>
      <w:r>
        <w:separator/>
      </w:r>
    </w:p>
  </w:footnote>
  <w:footnote w:type="continuationSeparator" w:id="0">
    <w:p w14:paraId="7E2A8F9A" w14:textId="77777777" w:rsidR="005B1396" w:rsidRDefault="005B1396" w:rsidP="00D2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E96E" w14:textId="77777777" w:rsidR="005B1396" w:rsidRDefault="005B13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4C95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8E63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A894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C866C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2C87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4C1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4B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3CA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0C8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C34E7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4432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5E38C9"/>
    <w:multiLevelType w:val="hybridMultilevel"/>
    <w:tmpl w:val="679EB88A"/>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2" w15:restartNumberingAfterBreak="0">
    <w:nsid w:val="2E286E57"/>
    <w:multiLevelType w:val="hybridMultilevel"/>
    <w:tmpl w:val="A18C0452"/>
    <w:lvl w:ilvl="0" w:tplc="D0828BDA">
      <w:start w:val="2"/>
      <w:numFmt w:val="decimal"/>
      <w:lvlText w:val="%1."/>
      <w:lvlJc w:val="left"/>
      <w:pPr>
        <w:ind w:left="1890" w:hanging="360"/>
      </w:pPr>
      <w:rPr>
        <w:rFonts w:cs="Times New Roman" w:hint="default"/>
      </w:rPr>
    </w:lvl>
    <w:lvl w:ilvl="1" w:tplc="04190019">
      <w:start w:val="1"/>
      <w:numFmt w:val="lowerLetter"/>
      <w:lvlText w:val="%2."/>
      <w:lvlJc w:val="left"/>
      <w:pPr>
        <w:ind w:left="2610" w:hanging="360"/>
      </w:pPr>
      <w:rPr>
        <w:rFonts w:cs="Times New Roman"/>
      </w:rPr>
    </w:lvl>
    <w:lvl w:ilvl="2" w:tplc="0419001B">
      <w:start w:val="1"/>
      <w:numFmt w:val="lowerRoman"/>
      <w:lvlText w:val="%3."/>
      <w:lvlJc w:val="right"/>
      <w:pPr>
        <w:ind w:left="3330" w:hanging="180"/>
      </w:pPr>
      <w:rPr>
        <w:rFonts w:cs="Times New Roman"/>
      </w:rPr>
    </w:lvl>
    <w:lvl w:ilvl="3" w:tplc="0419000F">
      <w:start w:val="1"/>
      <w:numFmt w:val="decimal"/>
      <w:lvlText w:val="%4."/>
      <w:lvlJc w:val="left"/>
      <w:pPr>
        <w:ind w:left="4050" w:hanging="360"/>
      </w:pPr>
      <w:rPr>
        <w:rFonts w:cs="Times New Roman"/>
      </w:rPr>
    </w:lvl>
    <w:lvl w:ilvl="4" w:tplc="04190019">
      <w:start w:val="1"/>
      <w:numFmt w:val="lowerLetter"/>
      <w:lvlText w:val="%5."/>
      <w:lvlJc w:val="left"/>
      <w:pPr>
        <w:ind w:left="4770" w:hanging="360"/>
      </w:pPr>
      <w:rPr>
        <w:rFonts w:cs="Times New Roman"/>
      </w:rPr>
    </w:lvl>
    <w:lvl w:ilvl="5" w:tplc="0419001B">
      <w:start w:val="1"/>
      <w:numFmt w:val="lowerRoman"/>
      <w:lvlText w:val="%6."/>
      <w:lvlJc w:val="right"/>
      <w:pPr>
        <w:ind w:left="5490" w:hanging="180"/>
      </w:pPr>
      <w:rPr>
        <w:rFonts w:cs="Times New Roman"/>
      </w:rPr>
    </w:lvl>
    <w:lvl w:ilvl="6" w:tplc="0419000F">
      <w:start w:val="1"/>
      <w:numFmt w:val="decimal"/>
      <w:lvlText w:val="%7."/>
      <w:lvlJc w:val="left"/>
      <w:pPr>
        <w:ind w:left="6210" w:hanging="360"/>
      </w:pPr>
      <w:rPr>
        <w:rFonts w:cs="Times New Roman"/>
      </w:rPr>
    </w:lvl>
    <w:lvl w:ilvl="7" w:tplc="04190019">
      <w:start w:val="1"/>
      <w:numFmt w:val="lowerLetter"/>
      <w:lvlText w:val="%8."/>
      <w:lvlJc w:val="left"/>
      <w:pPr>
        <w:ind w:left="6930" w:hanging="360"/>
      </w:pPr>
      <w:rPr>
        <w:rFonts w:cs="Times New Roman"/>
      </w:rPr>
    </w:lvl>
    <w:lvl w:ilvl="8" w:tplc="0419001B">
      <w:start w:val="1"/>
      <w:numFmt w:val="lowerRoman"/>
      <w:lvlText w:val="%9."/>
      <w:lvlJc w:val="right"/>
      <w:pPr>
        <w:ind w:left="7650" w:hanging="180"/>
      </w:pPr>
      <w:rPr>
        <w:rFonts w:cs="Times New Roman"/>
      </w:rPr>
    </w:lvl>
  </w:abstractNum>
  <w:abstractNum w:abstractNumId="13" w15:restartNumberingAfterBreak="0">
    <w:nsid w:val="350071B8"/>
    <w:multiLevelType w:val="hybridMultilevel"/>
    <w:tmpl w:val="FA7852E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45563B4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92F42A6"/>
    <w:multiLevelType w:val="hybridMultilevel"/>
    <w:tmpl w:val="3696A3DC"/>
    <w:lvl w:ilvl="0" w:tplc="7C8A46B0">
      <w:start w:val="2"/>
      <w:numFmt w:val="decimal"/>
      <w:lvlText w:val="%1"/>
      <w:lvlJc w:val="left"/>
      <w:pPr>
        <w:ind w:left="1931" w:hanging="360"/>
      </w:pPr>
      <w:rPr>
        <w:rFonts w:cs="Times New Roman" w:hint="default"/>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abstractNum w:abstractNumId="16" w15:restartNumberingAfterBreak="0">
    <w:nsid w:val="4A946161"/>
    <w:multiLevelType w:val="hybridMultilevel"/>
    <w:tmpl w:val="FFFABE3A"/>
    <w:lvl w:ilvl="0" w:tplc="33547B9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56D002F"/>
    <w:multiLevelType w:val="multilevel"/>
    <w:tmpl w:val="50B49DE2"/>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8" w15:restartNumberingAfterBreak="0">
    <w:nsid w:val="710815EB"/>
    <w:multiLevelType w:val="hybridMultilevel"/>
    <w:tmpl w:val="FD02E4F6"/>
    <w:lvl w:ilvl="0" w:tplc="0E2E57C0">
      <w:start w:val="2"/>
      <w:numFmt w:val="decimal"/>
      <w:lvlText w:val="%1."/>
      <w:lvlJc w:val="left"/>
      <w:pPr>
        <w:ind w:left="2291" w:hanging="360"/>
      </w:pPr>
      <w:rPr>
        <w:rFonts w:cs="Times New Roman" w:hint="default"/>
      </w:rPr>
    </w:lvl>
    <w:lvl w:ilvl="1" w:tplc="04190019">
      <w:start w:val="1"/>
      <w:numFmt w:val="lowerLetter"/>
      <w:lvlText w:val="%2."/>
      <w:lvlJc w:val="left"/>
      <w:pPr>
        <w:ind w:left="3011" w:hanging="360"/>
      </w:pPr>
      <w:rPr>
        <w:rFonts w:cs="Times New Roman"/>
      </w:rPr>
    </w:lvl>
    <w:lvl w:ilvl="2" w:tplc="0419001B">
      <w:start w:val="1"/>
      <w:numFmt w:val="lowerRoman"/>
      <w:lvlText w:val="%3."/>
      <w:lvlJc w:val="right"/>
      <w:pPr>
        <w:ind w:left="3731" w:hanging="180"/>
      </w:pPr>
      <w:rPr>
        <w:rFonts w:cs="Times New Roman"/>
      </w:rPr>
    </w:lvl>
    <w:lvl w:ilvl="3" w:tplc="0419000F">
      <w:start w:val="1"/>
      <w:numFmt w:val="decimal"/>
      <w:lvlText w:val="%4."/>
      <w:lvlJc w:val="left"/>
      <w:pPr>
        <w:ind w:left="4451" w:hanging="360"/>
      </w:pPr>
      <w:rPr>
        <w:rFonts w:cs="Times New Roman"/>
      </w:rPr>
    </w:lvl>
    <w:lvl w:ilvl="4" w:tplc="04190019">
      <w:start w:val="1"/>
      <w:numFmt w:val="lowerLetter"/>
      <w:lvlText w:val="%5."/>
      <w:lvlJc w:val="left"/>
      <w:pPr>
        <w:ind w:left="5171" w:hanging="360"/>
      </w:pPr>
      <w:rPr>
        <w:rFonts w:cs="Times New Roman"/>
      </w:rPr>
    </w:lvl>
    <w:lvl w:ilvl="5" w:tplc="0419001B">
      <w:start w:val="1"/>
      <w:numFmt w:val="lowerRoman"/>
      <w:lvlText w:val="%6."/>
      <w:lvlJc w:val="right"/>
      <w:pPr>
        <w:ind w:left="5891" w:hanging="180"/>
      </w:pPr>
      <w:rPr>
        <w:rFonts w:cs="Times New Roman"/>
      </w:rPr>
    </w:lvl>
    <w:lvl w:ilvl="6" w:tplc="0419000F">
      <w:start w:val="1"/>
      <w:numFmt w:val="decimal"/>
      <w:lvlText w:val="%7."/>
      <w:lvlJc w:val="left"/>
      <w:pPr>
        <w:ind w:left="6611" w:hanging="360"/>
      </w:pPr>
      <w:rPr>
        <w:rFonts w:cs="Times New Roman"/>
      </w:rPr>
    </w:lvl>
    <w:lvl w:ilvl="7" w:tplc="04190019">
      <w:start w:val="1"/>
      <w:numFmt w:val="lowerLetter"/>
      <w:lvlText w:val="%8."/>
      <w:lvlJc w:val="left"/>
      <w:pPr>
        <w:ind w:left="7331" w:hanging="360"/>
      </w:pPr>
      <w:rPr>
        <w:rFonts w:cs="Times New Roman"/>
      </w:rPr>
    </w:lvl>
    <w:lvl w:ilvl="8" w:tplc="0419001B">
      <w:start w:val="1"/>
      <w:numFmt w:val="lowerRoman"/>
      <w:lvlText w:val="%9."/>
      <w:lvlJc w:val="right"/>
      <w:pPr>
        <w:ind w:left="8051" w:hanging="180"/>
      </w:pPr>
      <w:rPr>
        <w:rFonts w:cs="Times New Roman"/>
      </w:rPr>
    </w:lvl>
  </w:abstractNum>
  <w:abstractNum w:abstractNumId="19" w15:restartNumberingAfterBreak="0">
    <w:nsid w:val="74861888"/>
    <w:multiLevelType w:val="multilevel"/>
    <w:tmpl w:val="1CDA5D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75B279D0"/>
    <w:multiLevelType w:val="hybridMultilevel"/>
    <w:tmpl w:val="C33670F8"/>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16"/>
  </w:num>
  <w:num w:numId="2">
    <w:abstractNumId w:val="19"/>
  </w:num>
  <w:num w:numId="3">
    <w:abstractNumId w:val="15"/>
  </w:num>
  <w:num w:numId="4">
    <w:abstractNumId w:val="18"/>
  </w:num>
  <w:num w:numId="5">
    <w:abstractNumId w:val="12"/>
  </w:num>
  <w:num w:numId="6">
    <w:abstractNumId w:val="13"/>
  </w:num>
  <w:num w:numId="7">
    <w:abstractNumId w:val="14"/>
  </w:num>
  <w:num w:numId="8">
    <w:abstractNumId w:val="10"/>
  </w:num>
  <w:num w:numId="9">
    <w:abstractNumId w:val="2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DF"/>
    <w:rsid w:val="000050EB"/>
    <w:rsid w:val="000069D8"/>
    <w:rsid w:val="00006DED"/>
    <w:rsid w:val="00010C3B"/>
    <w:rsid w:val="0001508D"/>
    <w:rsid w:val="00015D33"/>
    <w:rsid w:val="000264FE"/>
    <w:rsid w:val="00036DC1"/>
    <w:rsid w:val="000379A9"/>
    <w:rsid w:val="0004182A"/>
    <w:rsid w:val="00050986"/>
    <w:rsid w:val="000518E9"/>
    <w:rsid w:val="00052CF0"/>
    <w:rsid w:val="00054330"/>
    <w:rsid w:val="00063E70"/>
    <w:rsid w:val="000640B2"/>
    <w:rsid w:val="000650C4"/>
    <w:rsid w:val="000707AE"/>
    <w:rsid w:val="000A16BF"/>
    <w:rsid w:val="000A55EF"/>
    <w:rsid w:val="000B6785"/>
    <w:rsid w:val="000C059C"/>
    <w:rsid w:val="000C1B28"/>
    <w:rsid w:val="000C39BE"/>
    <w:rsid w:val="000C62C0"/>
    <w:rsid w:val="000D1C70"/>
    <w:rsid w:val="000D2017"/>
    <w:rsid w:val="000D2787"/>
    <w:rsid w:val="000D5ADB"/>
    <w:rsid w:val="000D7C49"/>
    <w:rsid w:val="000E1425"/>
    <w:rsid w:val="000F11A9"/>
    <w:rsid w:val="001039B7"/>
    <w:rsid w:val="00103C6F"/>
    <w:rsid w:val="00104DE1"/>
    <w:rsid w:val="00105FAE"/>
    <w:rsid w:val="00107184"/>
    <w:rsid w:val="001248BC"/>
    <w:rsid w:val="00125815"/>
    <w:rsid w:val="001268BE"/>
    <w:rsid w:val="00127FF0"/>
    <w:rsid w:val="0013159F"/>
    <w:rsid w:val="001369FF"/>
    <w:rsid w:val="001414F2"/>
    <w:rsid w:val="001443BD"/>
    <w:rsid w:val="0015468F"/>
    <w:rsid w:val="0016083D"/>
    <w:rsid w:val="00161321"/>
    <w:rsid w:val="0016535E"/>
    <w:rsid w:val="00166D4F"/>
    <w:rsid w:val="001737C3"/>
    <w:rsid w:val="001770F7"/>
    <w:rsid w:val="00182E86"/>
    <w:rsid w:val="001A03D7"/>
    <w:rsid w:val="001A6761"/>
    <w:rsid w:val="001B0FDD"/>
    <w:rsid w:val="001B5933"/>
    <w:rsid w:val="001B75AF"/>
    <w:rsid w:val="001C0187"/>
    <w:rsid w:val="001C4C91"/>
    <w:rsid w:val="001C6249"/>
    <w:rsid w:val="001C7FA3"/>
    <w:rsid w:val="001D284E"/>
    <w:rsid w:val="001D4127"/>
    <w:rsid w:val="001D6D45"/>
    <w:rsid w:val="001E1484"/>
    <w:rsid w:val="001E17B3"/>
    <w:rsid w:val="001F0E45"/>
    <w:rsid w:val="001F496B"/>
    <w:rsid w:val="001F6663"/>
    <w:rsid w:val="0020425B"/>
    <w:rsid w:val="00212E64"/>
    <w:rsid w:val="00214041"/>
    <w:rsid w:val="0021535B"/>
    <w:rsid w:val="00221D91"/>
    <w:rsid w:val="00223D51"/>
    <w:rsid w:val="00240392"/>
    <w:rsid w:val="002620CC"/>
    <w:rsid w:val="00266806"/>
    <w:rsid w:val="0027131E"/>
    <w:rsid w:val="00282464"/>
    <w:rsid w:val="00284695"/>
    <w:rsid w:val="002A6362"/>
    <w:rsid w:val="002B0875"/>
    <w:rsid w:val="002C0173"/>
    <w:rsid w:val="002C1B52"/>
    <w:rsid w:val="002C6AA0"/>
    <w:rsid w:val="002D06A0"/>
    <w:rsid w:val="002D0D18"/>
    <w:rsid w:val="002D22B6"/>
    <w:rsid w:val="002D4942"/>
    <w:rsid w:val="002E4588"/>
    <w:rsid w:val="002F4CD0"/>
    <w:rsid w:val="002F62B7"/>
    <w:rsid w:val="003017DD"/>
    <w:rsid w:val="00303482"/>
    <w:rsid w:val="003058F7"/>
    <w:rsid w:val="003109B4"/>
    <w:rsid w:val="003173EC"/>
    <w:rsid w:val="0033261D"/>
    <w:rsid w:val="00340A75"/>
    <w:rsid w:val="00342802"/>
    <w:rsid w:val="00360A8F"/>
    <w:rsid w:val="00360CD1"/>
    <w:rsid w:val="0037436B"/>
    <w:rsid w:val="003763C5"/>
    <w:rsid w:val="003832FA"/>
    <w:rsid w:val="00385321"/>
    <w:rsid w:val="00394190"/>
    <w:rsid w:val="003A733B"/>
    <w:rsid w:val="003A74D1"/>
    <w:rsid w:val="003A7A68"/>
    <w:rsid w:val="003B272E"/>
    <w:rsid w:val="003B3608"/>
    <w:rsid w:val="003B5ABD"/>
    <w:rsid w:val="003D7D90"/>
    <w:rsid w:val="003E1635"/>
    <w:rsid w:val="003E5F72"/>
    <w:rsid w:val="003F5DD9"/>
    <w:rsid w:val="003F7AC8"/>
    <w:rsid w:val="004076F3"/>
    <w:rsid w:val="00411158"/>
    <w:rsid w:val="004153E0"/>
    <w:rsid w:val="00422467"/>
    <w:rsid w:val="00431947"/>
    <w:rsid w:val="004372A4"/>
    <w:rsid w:val="004729E6"/>
    <w:rsid w:val="00483B16"/>
    <w:rsid w:val="00483E77"/>
    <w:rsid w:val="0049028B"/>
    <w:rsid w:val="004A3944"/>
    <w:rsid w:val="004A4B51"/>
    <w:rsid w:val="004B2693"/>
    <w:rsid w:val="004B52B0"/>
    <w:rsid w:val="004B7469"/>
    <w:rsid w:val="004B7C24"/>
    <w:rsid w:val="004D4199"/>
    <w:rsid w:val="004D7AA3"/>
    <w:rsid w:val="004E193A"/>
    <w:rsid w:val="004F6C9B"/>
    <w:rsid w:val="00503A49"/>
    <w:rsid w:val="00505D8A"/>
    <w:rsid w:val="00505E27"/>
    <w:rsid w:val="00510AAF"/>
    <w:rsid w:val="005110D7"/>
    <w:rsid w:val="00530446"/>
    <w:rsid w:val="005348D8"/>
    <w:rsid w:val="00535F0B"/>
    <w:rsid w:val="00551A2D"/>
    <w:rsid w:val="0055510C"/>
    <w:rsid w:val="00561DC3"/>
    <w:rsid w:val="005704A3"/>
    <w:rsid w:val="00585A73"/>
    <w:rsid w:val="0059276D"/>
    <w:rsid w:val="00592910"/>
    <w:rsid w:val="00593B7D"/>
    <w:rsid w:val="00595376"/>
    <w:rsid w:val="005974D4"/>
    <w:rsid w:val="005B1396"/>
    <w:rsid w:val="005B45AE"/>
    <w:rsid w:val="005B616C"/>
    <w:rsid w:val="005C269E"/>
    <w:rsid w:val="005C3C32"/>
    <w:rsid w:val="005E3CE9"/>
    <w:rsid w:val="005E57F0"/>
    <w:rsid w:val="005E7276"/>
    <w:rsid w:val="005F786E"/>
    <w:rsid w:val="0060047A"/>
    <w:rsid w:val="00602DF0"/>
    <w:rsid w:val="00602FF5"/>
    <w:rsid w:val="00610393"/>
    <w:rsid w:val="0061304C"/>
    <w:rsid w:val="00621703"/>
    <w:rsid w:val="0062538C"/>
    <w:rsid w:val="00630E99"/>
    <w:rsid w:val="0063601B"/>
    <w:rsid w:val="00644A62"/>
    <w:rsid w:val="00657257"/>
    <w:rsid w:val="00673E16"/>
    <w:rsid w:val="00680388"/>
    <w:rsid w:val="00680A74"/>
    <w:rsid w:val="00680D22"/>
    <w:rsid w:val="00681599"/>
    <w:rsid w:val="006872C8"/>
    <w:rsid w:val="00691F83"/>
    <w:rsid w:val="0069435B"/>
    <w:rsid w:val="00695558"/>
    <w:rsid w:val="006977A1"/>
    <w:rsid w:val="006A4DA2"/>
    <w:rsid w:val="006B2C2E"/>
    <w:rsid w:val="006C3A9E"/>
    <w:rsid w:val="006D1EC5"/>
    <w:rsid w:val="006D3D85"/>
    <w:rsid w:val="006F1220"/>
    <w:rsid w:val="00704277"/>
    <w:rsid w:val="0070588B"/>
    <w:rsid w:val="00705C08"/>
    <w:rsid w:val="00710BC5"/>
    <w:rsid w:val="0073424E"/>
    <w:rsid w:val="0074632E"/>
    <w:rsid w:val="00753B83"/>
    <w:rsid w:val="00754E0A"/>
    <w:rsid w:val="007702F1"/>
    <w:rsid w:val="00770983"/>
    <w:rsid w:val="00773FE0"/>
    <w:rsid w:val="0077411C"/>
    <w:rsid w:val="0077505C"/>
    <w:rsid w:val="0078149A"/>
    <w:rsid w:val="00786A11"/>
    <w:rsid w:val="00786ED3"/>
    <w:rsid w:val="00795507"/>
    <w:rsid w:val="007A2824"/>
    <w:rsid w:val="007B29C9"/>
    <w:rsid w:val="007B4A9A"/>
    <w:rsid w:val="007C17A5"/>
    <w:rsid w:val="007C76FE"/>
    <w:rsid w:val="007D089D"/>
    <w:rsid w:val="007D1C6F"/>
    <w:rsid w:val="007E0F8A"/>
    <w:rsid w:val="007E183A"/>
    <w:rsid w:val="007F14F5"/>
    <w:rsid w:val="00813AE9"/>
    <w:rsid w:val="008142EE"/>
    <w:rsid w:val="00816F38"/>
    <w:rsid w:val="00820099"/>
    <w:rsid w:val="00820CBC"/>
    <w:rsid w:val="008500EC"/>
    <w:rsid w:val="008519CB"/>
    <w:rsid w:val="00854679"/>
    <w:rsid w:val="00863F0E"/>
    <w:rsid w:val="008641C7"/>
    <w:rsid w:val="00873515"/>
    <w:rsid w:val="008756E7"/>
    <w:rsid w:val="00892909"/>
    <w:rsid w:val="008962FE"/>
    <w:rsid w:val="008971CC"/>
    <w:rsid w:val="008A3EFA"/>
    <w:rsid w:val="008B1537"/>
    <w:rsid w:val="008B2200"/>
    <w:rsid w:val="008B2FA2"/>
    <w:rsid w:val="008C6267"/>
    <w:rsid w:val="008D0894"/>
    <w:rsid w:val="008D1904"/>
    <w:rsid w:val="008D4CD6"/>
    <w:rsid w:val="008D7CF4"/>
    <w:rsid w:val="008E0ADF"/>
    <w:rsid w:val="008E2A6D"/>
    <w:rsid w:val="008E5782"/>
    <w:rsid w:val="008E7A78"/>
    <w:rsid w:val="008F317C"/>
    <w:rsid w:val="00903A56"/>
    <w:rsid w:val="00906385"/>
    <w:rsid w:val="0091122C"/>
    <w:rsid w:val="009150E6"/>
    <w:rsid w:val="00917280"/>
    <w:rsid w:val="00927ABC"/>
    <w:rsid w:val="009307CB"/>
    <w:rsid w:val="009342BB"/>
    <w:rsid w:val="00941DAB"/>
    <w:rsid w:val="00977386"/>
    <w:rsid w:val="00991A84"/>
    <w:rsid w:val="009937DF"/>
    <w:rsid w:val="009B49D3"/>
    <w:rsid w:val="009B6054"/>
    <w:rsid w:val="009B6BB2"/>
    <w:rsid w:val="009B6F7E"/>
    <w:rsid w:val="009C144B"/>
    <w:rsid w:val="009C21C7"/>
    <w:rsid w:val="009C2DD9"/>
    <w:rsid w:val="009D574A"/>
    <w:rsid w:val="009E1477"/>
    <w:rsid w:val="009E2D6E"/>
    <w:rsid w:val="009E5379"/>
    <w:rsid w:val="009F1BCB"/>
    <w:rsid w:val="009F2369"/>
    <w:rsid w:val="009F6006"/>
    <w:rsid w:val="00A01175"/>
    <w:rsid w:val="00A04206"/>
    <w:rsid w:val="00A10C52"/>
    <w:rsid w:val="00A2016A"/>
    <w:rsid w:val="00A244AE"/>
    <w:rsid w:val="00A30910"/>
    <w:rsid w:val="00A33FA5"/>
    <w:rsid w:val="00A34A08"/>
    <w:rsid w:val="00A367DC"/>
    <w:rsid w:val="00A41A35"/>
    <w:rsid w:val="00A42351"/>
    <w:rsid w:val="00A458D4"/>
    <w:rsid w:val="00A50199"/>
    <w:rsid w:val="00A50F84"/>
    <w:rsid w:val="00A60B03"/>
    <w:rsid w:val="00A72E3C"/>
    <w:rsid w:val="00A73391"/>
    <w:rsid w:val="00A77B91"/>
    <w:rsid w:val="00A92E2F"/>
    <w:rsid w:val="00A972A6"/>
    <w:rsid w:val="00A97F8A"/>
    <w:rsid w:val="00AA0045"/>
    <w:rsid w:val="00AA2C83"/>
    <w:rsid w:val="00AA549A"/>
    <w:rsid w:val="00AA5870"/>
    <w:rsid w:val="00AA7095"/>
    <w:rsid w:val="00AB132A"/>
    <w:rsid w:val="00AC4E88"/>
    <w:rsid w:val="00AC7985"/>
    <w:rsid w:val="00AD360C"/>
    <w:rsid w:val="00AD534A"/>
    <w:rsid w:val="00AD5F28"/>
    <w:rsid w:val="00AD741A"/>
    <w:rsid w:val="00AD7962"/>
    <w:rsid w:val="00AE3FF9"/>
    <w:rsid w:val="00AE4955"/>
    <w:rsid w:val="00AE6219"/>
    <w:rsid w:val="00AE6C8B"/>
    <w:rsid w:val="00AF2B9E"/>
    <w:rsid w:val="00B031E1"/>
    <w:rsid w:val="00B06986"/>
    <w:rsid w:val="00B21708"/>
    <w:rsid w:val="00B22057"/>
    <w:rsid w:val="00B2232B"/>
    <w:rsid w:val="00B30D67"/>
    <w:rsid w:val="00B328EE"/>
    <w:rsid w:val="00B50C09"/>
    <w:rsid w:val="00B52303"/>
    <w:rsid w:val="00B67E2B"/>
    <w:rsid w:val="00B71DE6"/>
    <w:rsid w:val="00B824D2"/>
    <w:rsid w:val="00B9458C"/>
    <w:rsid w:val="00BA34A0"/>
    <w:rsid w:val="00BB6C31"/>
    <w:rsid w:val="00BB730F"/>
    <w:rsid w:val="00BC73C7"/>
    <w:rsid w:val="00BC7757"/>
    <w:rsid w:val="00BD0748"/>
    <w:rsid w:val="00BD1989"/>
    <w:rsid w:val="00BD4B99"/>
    <w:rsid w:val="00BD7787"/>
    <w:rsid w:val="00BE2145"/>
    <w:rsid w:val="00BE5F2A"/>
    <w:rsid w:val="00C012D5"/>
    <w:rsid w:val="00C035D5"/>
    <w:rsid w:val="00C13884"/>
    <w:rsid w:val="00C13A6A"/>
    <w:rsid w:val="00C159AA"/>
    <w:rsid w:val="00C16A90"/>
    <w:rsid w:val="00C23A27"/>
    <w:rsid w:val="00C3163B"/>
    <w:rsid w:val="00C352B7"/>
    <w:rsid w:val="00C45595"/>
    <w:rsid w:val="00C56741"/>
    <w:rsid w:val="00C5773F"/>
    <w:rsid w:val="00C605C1"/>
    <w:rsid w:val="00C67038"/>
    <w:rsid w:val="00C71D92"/>
    <w:rsid w:val="00C745B0"/>
    <w:rsid w:val="00C81063"/>
    <w:rsid w:val="00C9130E"/>
    <w:rsid w:val="00C972DF"/>
    <w:rsid w:val="00CA1691"/>
    <w:rsid w:val="00CA3621"/>
    <w:rsid w:val="00CA3CF3"/>
    <w:rsid w:val="00CA796F"/>
    <w:rsid w:val="00CB4AB5"/>
    <w:rsid w:val="00CC16CB"/>
    <w:rsid w:val="00CC34C6"/>
    <w:rsid w:val="00CC4E9F"/>
    <w:rsid w:val="00CD374E"/>
    <w:rsid w:val="00CE30C9"/>
    <w:rsid w:val="00CF5D2F"/>
    <w:rsid w:val="00D02550"/>
    <w:rsid w:val="00D13BF4"/>
    <w:rsid w:val="00D1413C"/>
    <w:rsid w:val="00D17601"/>
    <w:rsid w:val="00D20F3B"/>
    <w:rsid w:val="00D21112"/>
    <w:rsid w:val="00D226C5"/>
    <w:rsid w:val="00D2290C"/>
    <w:rsid w:val="00D2592D"/>
    <w:rsid w:val="00D32277"/>
    <w:rsid w:val="00D32DD9"/>
    <w:rsid w:val="00D615A8"/>
    <w:rsid w:val="00D62621"/>
    <w:rsid w:val="00D90AC6"/>
    <w:rsid w:val="00DA39C4"/>
    <w:rsid w:val="00DA3D1B"/>
    <w:rsid w:val="00DB0763"/>
    <w:rsid w:val="00DB2159"/>
    <w:rsid w:val="00DB3D97"/>
    <w:rsid w:val="00DC1A3E"/>
    <w:rsid w:val="00DD0EF6"/>
    <w:rsid w:val="00DD131F"/>
    <w:rsid w:val="00DF386D"/>
    <w:rsid w:val="00DF5660"/>
    <w:rsid w:val="00DF7BEB"/>
    <w:rsid w:val="00E17FB9"/>
    <w:rsid w:val="00E259D0"/>
    <w:rsid w:val="00E43395"/>
    <w:rsid w:val="00E516B3"/>
    <w:rsid w:val="00E756E0"/>
    <w:rsid w:val="00E774AC"/>
    <w:rsid w:val="00E84E14"/>
    <w:rsid w:val="00E85C4B"/>
    <w:rsid w:val="00E86FDA"/>
    <w:rsid w:val="00E9688C"/>
    <w:rsid w:val="00EA0FE8"/>
    <w:rsid w:val="00EB297E"/>
    <w:rsid w:val="00EB6C1F"/>
    <w:rsid w:val="00ED13F4"/>
    <w:rsid w:val="00ED1453"/>
    <w:rsid w:val="00EF03FB"/>
    <w:rsid w:val="00EF4318"/>
    <w:rsid w:val="00F12F04"/>
    <w:rsid w:val="00F17F55"/>
    <w:rsid w:val="00F4488E"/>
    <w:rsid w:val="00F46E74"/>
    <w:rsid w:val="00F50B35"/>
    <w:rsid w:val="00F82865"/>
    <w:rsid w:val="00F82CD5"/>
    <w:rsid w:val="00F83136"/>
    <w:rsid w:val="00F86946"/>
    <w:rsid w:val="00F876AF"/>
    <w:rsid w:val="00FD31A0"/>
    <w:rsid w:val="00FE2DCC"/>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966FC"/>
  <w15:docId w15:val="{AA65C361-0FD1-4D9A-811C-9F343F6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DF0"/>
    <w:pPr>
      <w:spacing w:after="200" w:line="276" w:lineRule="auto"/>
    </w:pPr>
    <w:rPr>
      <w:rFonts w:cs="Calibri"/>
      <w:sz w:val="22"/>
      <w:szCs w:val="22"/>
      <w:lang w:eastAsia="en-US"/>
    </w:rPr>
  </w:style>
  <w:style w:type="paragraph" w:styleId="1">
    <w:name w:val="heading 1"/>
    <w:basedOn w:val="a"/>
    <w:next w:val="a"/>
    <w:link w:val="10"/>
    <w:uiPriority w:val="99"/>
    <w:qFormat/>
    <w:rsid w:val="00A0420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A0420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A0420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A0420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A0420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A0420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A04206"/>
    <w:pPr>
      <w:keepNext/>
      <w:keepLines/>
      <w:spacing w:before="200" w:after="0"/>
      <w:outlineLvl w:val="6"/>
    </w:pPr>
    <w:rPr>
      <w:rFonts w:ascii="Cambria" w:eastAsia="Times New Roman"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4206"/>
    <w:rPr>
      <w:rFonts w:ascii="Cambria" w:hAnsi="Cambria" w:cs="Cambria"/>
      <w:b/>
      <w:bCs/>
      <w:color w:val="365F91"/>
      <w:sz w:val="28"/>
      <w:szCs w:val="28"/>
    </w:rPr>
  </w:style>
  <w:style w:type="character" w:customStyle="1" w:styleId="20">
    <w:name w:val="Заголовок 2 Знак"/>
    <w:link w:val="2"/>
    <w:uiPriority w:val="99"/>
    <w:locked/>
    <w:rsid w:val="00A04206"/>
    <w:rPr>
      <w:rFonts w:ascii="Cambria" w:hAnsi="Cambria" w:cs="Cambria"/>
      <w:b/>
      <w:bCs/>
      <w:color w:val="4F81BD"/>
      <w:sz w:val="26"/>
      <w:szCs w:val="26"/>
    </w:rPr>
  </w:style>
  <w:style w:type="character" w:customStyle="1" w:styleId="30">
    <w:name w:val="Заголовок 3 Знак"/>
    <w:link w:val="3"/>
    <w:uiPriority w:val="99"/>
    <w:locked/>
    <w:rsid w:val="00A04206"/>
    <w:rPr>
      <w:rFonts w:ascii="Cambria" w:hAnsi="Cambria" w:cs="Cambria"/>
      <w:b/>
      <w:bCs/>
      <w:color w:val="4F81BD"/>
    </w:rPr>
  </w:style>
  <w:style w:type="character" w:customStyle="1" w:styleId="40">
    <w:name w:val="Заголовок 4 Знак"/>
    <w:link w:val="4"/>
    <w:uiPriority w:val="99"/>
    <w:locked/>
    <w:rsid w:val="00A04206"/>
    <w:rPr>
      <w:rFonts w:ascii="Cambria" w:hAnsi="Cambria" w:cs="Cambria"/>
      <w:b/>
      <w:bCs/>
      <w:i/>
      <w:iCs/>
      <w:color w:val="4F81BD"/>
    </w:rPr>
  </w:style>
  <w:style w:type="character" w:customStyle="1" w:styleId="50">
    <w:name w:val="Заголовок 5 Знак"/>
    <w:link w:val="5"/>
    <w:uiPriority w:val="99"/>
    <w:locked/>
    <w:rsid w:val="00A04206"/>
    <w:rPr>
      <w:rFonts w:ascii="Cambria" w:hAnsi="Cambria" w:cs="Cambria"/>
      <w:color w:val="243F60"/>
    </w:rPr>
  </w:style>
  <w:style w:type="character" w:customStyle="1" w:styleId="60">
    <w:name w:val="Заголовок 6 Знак"/>
    <w:link w:val="6"/>
    <w:uiPriority w:val="99"/>
    <w:locked/>
    <w:rsid w:val="00A04206"/>
    <w:rPr>
      <w:rFonts w:ascii="Cambria" w:hAnsi="Cambria" w:cs="Cambria"/>
      <w:i/>
      <w:iCs/>
      <w:color w:val="243F60"/>
    </w:rPr>
  </w:style>
  <w:style w:type="character" w:customStyle="1" w:styleId="70">
    <w:name w:val="Заголовок 7 Знак"/>
    <w:link w:val="7"/>
    <w:uiPriority w:val="99"/>
    <w:locked/>
    <w:rsid w:val="00A04206"/>
    <w:rPr>
      <w:rFonts w:ascii="Cambria" w:hAnsi="Cambria" w:cs="Cambria"/>
      <w:i/>
      <w:iCs/>
      <w:color w:val="404040"/>
    </w:rPr>
  </w:style>
  <w:style w:type="character" w:styleId="a3">
    <w:name w:val="Hyperlink"/>
    <w:uiPriority w:val="99"/>
    <w:rsid w:val="00C972DF"/>
    <w:rPr>
      <w:rFonts w:cs="Times New Roman"/>
      <w:color w:val="0000FF"/>
      <w:u w:val="single"/>
    </w:rPr>
  </w:style>
  <w:style w:type="paragraph" w:styleId="a4">
    <w:name w:val="No Spacing"/>
    <w:uiPriority w:val="99"/>
    <w:qFormat/>
    <w:rsid w:val="00303482"/>
    <w:pPr>
      <w:ind w:firstLine="851"/>
      <w:jc w:val="both"/>
    </w:pPr>
    <w:rPr>
      <w:sz w:val="28"/>
      <w:szCs w:val="28"/>
      <w:lang w:eastAsia="en-US"/>
    </w:rPr>
  </w:style>
  <w:style w:type="paragraph" w:customStyle="1" w:styleId="ConsPlusNonformat">
    <w:name w:val="ConsPlusNonformat"/>
    <w:uiPriority w:val="99"/>
    <w:rsid w:val="0077098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70983"/>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5110D7"/>
    <w:pPr>
      <w:widowControl w:val="0"/>
      <w:autoSpaceDE w:val="0"/>
      <w:autoSpaceDN w:val="0"/>
      <w:adjustRightInd w:val="0"/>
      <w:ind w:firstLine="720"/>
    </w:pPr>
    <w:rPr>
      <w:rFonts w:ascii="Arial" w:eastAsia="Times New Roman" w:hAnsi="Arial" w:cs="Arial"/>
    </w:rPr>
  </w:style>
  <w:style w:type="paragraph" w:styleId="a5">
    <w:name w:val="footer"/>
    <w:basedOn w:val="a"/>
    <w:link w:val="a6"/>
    <w:uiPriority w:val="99"/>
    <w:rsid w:val="00511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link w:val="a5"/>
    <w:uiPriority w:val="99"/>
    <w:locked/>
    <w:rsid w:val="005110D7"/>
    <w:rPr>
      <w:rFonts w:ascii="Times New Roman" w:hAnsi="Times New Roman" w:cs="Times New Roman"/>
      <w:sz w:val="24"/>
      <w:szCs w:val="24"/>
      <w:lang w:eastAsia="ru-RU"/>
    </w:rPr>
  </w:style>
  <w:style w:type="character" w:styleId="a7">
    <w:name w:val="page number"/>
    <w:uiPriority w:val="99"/>
    <w:rsid w:val="005110D7"/>
    <w:rPr>
      <w:rFonts w:cs="Times New Roman"/>
    </w:rPr>
  </w:style>
  <w:style w:type="paragraph" w:styleId="a8">
    <w:name w:val="header"/>
    <w:basedOn w:val="a"/>
    <w:link w:val="a9"/>
    <w:uiPriority w:val="99"/>
    <w:rsid w:val="00511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locked/>
    <w:rsid w:val="005110D7"/>
    <w:rPr>
      <w:rFonts w:ascii="Times New Roman" w:hAnsi="Times New Roman" w:cs="Times New Roman"/>
      <w:sz w:val="24"/>
      <w:szCs w:val="24"/>
      <w:lang w:eastAsia="ru-RU"/>
    </w:rPr>
  </w:style>
  <w:style w:type="paragraph" w:styleId="aa">
    <w:name w:val="Normal (Web)"/>
    <w:basedOn w:val="a"/>
    <w:uiPriority w:val="99"/>
    <w:rsid w:val="00511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5110D7"/>
    <w:rPr>
      <w:rFonts w:cs="Times New Roman"/>
      <w:b/>
      <w:bCs/>
    </w:rPr>
  </w:style>
  <w:style w:type="paragraph" w:styleId="ac">
    <w:name w:val="Document Map"/>
    <w:basedOn w:val="a"/>
    <w:link w:val="ad"/>
    <w:uiPriority w:val="99"/>
    <w:semiHidden/>
    <w:rsid w:val="00DA3D1B"/>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DA3D1B"/>
    <w:rPr>
      <w:rFonts w:ascii="Tahoma" w:hAnsi="Tahoma" w:cs="Tahoma"/>
      <w:sz w:val="16"/>
      <w:szCs w:val="16"/>
    </w:rPr>
  </w:style>
  <w:style w:type="paragraph" w:styleId="ae">
    <w:name w:val="Balloon Text"/>
    <w:basedOn w:val="a"/>
    <w:link w:val="af"/>
    <w:uiPriority w:val="99"/>
    <w:semiHidden/>
    <w:rsid w:val="0049028B"/>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9028B"/>
    <w:rPr>
      <w:rFonts w:ascii="Tahoma" w:hAnsi="Tahoma" w:cs="Tahoma"/>
      <w:sz w:val="16"/>
      <w:szCs w:val="16"/>
    </w:rPr>
  </w:style>
  <w:style w:type="character" w:customStyle="1" w:styleId="ConsPlusNormal0">
    <w:name w:val="ConsPlusNormal Знак"/>
    <w:link w:val="ConsPlusNormal"/>
    <w:uiPriority w:val="99"/>
    <w:locked/>
    <w:rsid w:val="003A74D1"/>
    <w:rPr>
      <w:rFonts w:ascii="Arial" w:eastAsia="Times New Roman" w:hAnsi="Arial" w:cs="Arial"/>
      <w:lang w:val="ru-RU" w:eastAsia="ru-RU" w:bidi="ar-SA"/>
    </w:rPr>
  </w:style>
  <w:style w:type="character" w:customStyle="1" w:styleId="FontStyle45">
    <w:name w:val="Font Style45"/>
    <w:uiPriority w:val="99"/>
    <w:rsid w:val="003A74D1"/>
    <w:rPr>
      <w:rFonts w:ascii="Times New Roman" w:hAnsi="Times New Roman" w:cs="Times New Roman"/>
      <w:sz w:val="24"/>
      <w:szCs w:val="24"/>
    </w:rPr>
  </w:style>
  <w:style w:type="paragraph" w:customStyle="1" w:styleId="Style10">
    <w:name w:val="Style10"/>
    <w:basedOn w:val="a"/>
    <w:uiPriority w:val="99"/>
    <w:rsid w:val="00D62621"/>
    <w:pPr>
      <w:widowControl w:val="0"/>
      <w:autoSpaceDE w:val="0"/>
      <w:autoSpaceDN w:val="0"/>
      <w:adjustRightInd w:val="0"/>
      <w:spacing w:after="0" w:line="310" w:lineRule="exact"/>
      <w:ind w:firstLine="67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D62621"/>
    <w:pPr>
      <w:widowControl w:val="0"/>
      <w:autoSpaceDE w:val="0"/>
      <w:autoSpaceDN w:val="0"/>
      <w:adjustRightInd w:val="0"/>
      <w:spacing w:after="0" w:line="309" w:lineRule="exact"/>
      <w:ind w:firstLine="662"/>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103C6F"/>
    <w:pPr>
      <w:widowControl w:val="0"/>
      <w:autoSpaceDE w:val="0"/>
      <w:autoSpaceDN w:val="0"/>
      <w:adjustRightInd w:val="0"/>
      <w:spacing w:after="0" w:line="312" w:lineRule="exact"/>
      <w:ind w:firstLine="706"/>
      <w:jc w:val="both"/>
    </w:pPr>
    <w:rPr>
      <w:rFonts w:ascii="Times New Roman" w:eastAsia="Times New Roman" w:hAnsi="Times New Roman" w:cs="Times New Roman"/>
      <w:sz w:val="24"/>
      <w:szCs w:val="24"/>
      <w:lang w:eastAsia="ru-RU"/>
    </w:rPr>
  </w:style>
  <w:style w:type="character" w:styleId="af0">
    <w:name w:val="FollowedHyperlink"/>
    <w:uiPriority w:val="99"/>
    <w:semiHidden/>
    <w:locked/>
    <w:rsid w:val="00AE6C8B"/>
    <w:rPr>
      <w:rFonts w:cs="Times New Roman"/>
      <w:color w:val="800080"/>
      <w:u w:val="single"/>
    </w:rPr>
  </w:style>
  <w:style w:type="paragraph" w:customStyle="1" w:styleId="xl65">
    <w:name w:val="xl65"/>
    <w:basedOn w:val="a"/>
    <w:uiPriority w:val="99"/>
    <w:rsid w:val="00AE6C8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6">
    <w:name w:val="xl66"/>
    <w:basedOn w:val="a"/>
    <w:uiPriority w:val="99"/>
    <w:rsid w:val="00AE6C8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7">
    <w:name w:val="xl67"/>
    <w:basedOn w:val="a"/>
    <w:uiPriority w:val="99"/>
    <w:rsid w:val="00AE6C8B"/>
    <w:pPr>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68">
    <w:name w:val="xl68"/>
    <w:basedOn w:val="a"/>
    <w:uiPriority w:val="99"/>
    <w:rsid w:val="00AE6C8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69">
    <w:name w:val="xl69"/>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70">
    <w:name w:val="xl70"/>
    <w:basedOn w:val="a"/>
    <w:uiPriority w:val="99"/>
    <w:rsid w:val="00AE6C8B"/>
    <w:pP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71">
    <w:name w:val="xl71"/>
    <w:basedOn w:val="a"/>
    <w:uiPriority w:val="99"/>
    <w:rsid w:val="00AE6C8B"/>
    <w:pP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72">
    <w:name w:val="xl72"/>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73">
    <w:name w:val="xl73"/>
    <w:basedOn w:val="a"/>
    <w:uiPriority w:val="99"/>
    <w:rsid w:val="00AE6C8B"/>
    <w:pP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74">
    <w:name w:val="xl74"/>
    <w:basedOn w:val="a"/>
    <w:uiPriority w:val="99"/>
    <w:rsid w:val="00AE6C8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0"/>
      <w:szCs w:val="20"/>
      <w:lang w:eastAsia="ru-RU"/>
    </w:rPr>
  </w:style>
  <w:style w:type="paragraph" w:customStyle="1" w:styleId="xl75">
    <w:name w:val="xl75"/>
    <w:basedOn w:val="a"/>
    <w:uiPriority w:val="99"/>
    <w:rsid w:val="00AE6C8B"/>
    <w:pPr>
      <w:pBdr>
        <w:top w:val="single" w:sz="4" w:space="0" w:color="auto"/>
        <w:left w:val="single" w:sz="4" w:space="0" w:color="auto"/>
        <w:bottom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76">
    <w:name w:val="xl76"/>
    <w:basedOn w:val="a"/>
    <w:uiPriority w:val="99"/>
    <w:rsid w:val="00AE6C8B"/>
    <w:pPr>
      <w:pBdr>
        <w:top w:val="single" w:sz="4" w:space="0" w:color="auto"/>
        <w:bottom w:val="single" w:sz="4" w:space="0" w:color="auto"/>
        <w:right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77">
    <w:name w:val="xl77"/>
    <w:basedOn w:val="a"/>
    <w:uiPriority w:val="99"/>
    <w:rsid w:val="00AE6C8B"/>
    <w:pPr>
      <w:shd w:val="clear" w:color="000000" w:fill="FFFFFF"/>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78">
    <w:name w:val="xl78"/>
    <w:basedOn w:val="a"/>
    <w:uiPriority w:val="99"/>
    <w:rsid w:val="00AE6C8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79">
    <w:name w:val="xl79"/>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80">
    <w:name w:val="xl80"/>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81">
    <w:name w:val="xl81"/>
    <w:basedOn w:val="a"/>
    <w:uiPriority w:val="99"/>
    <w:rsid w:val="00AE6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82">
    <w:name w:val="xl82"/>
    <w:basedOn w:val="a"/>
    <w:uiPriority w:val="99"/>
    <w:rsid w:val="00AE6C8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83">
    <w:name w:val="xl83"/>
    <w:basedOn w:val="a"/>
    <w:uiPriority w:val="99"/>
    <w:rsid w:val="00AE6C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84">
    <w:name w:val="xl84"/>
    <w:basedOn w:val="a"/>
    <w:uiPriority w:val="99"/>
    <w:rsid w:val="00AE6C8B"/>
    <w:pPr>
      <w:pBdr>
        <w:bottom w:val="single" w:sz="4" w:space="0" w:color="auto"/>
        <w:right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85">
    <w:name w:val="xl85"/>
    <w:basedOn w:val="a"/>
    <w:uiPriority w:val="99"/>
    <w:rsid w:val="00AE6C8B"/>
    <w:pPr>
      <w:shd w:val="clear" w:color="000000" w:fill="003366"/>
      <w:spacing w:before="100" w:beforeAutospacing="1" w:after="100" w:afterAutospacing="1" w:line="240" w:lineRule="auto"/>
      <w:jc w:val="center"/>
      <w:textAlignment w:val="center"/>
    </w:pPr>
    <w:rPr>
      <w:rFonts w:ascii="Arial" w:eastAsia="Times New Roman" w:hAnsi="Arial" w:cs="Arial"/>
      <w:color w:val="FFFFFF"/>
      <w:sz w:val="28"/>
      <w:szCs w:val="28"/>
      <w:lang w:eastAsia="ru-RU"/>
    </w:rPr>
  </w:style>
  <w:style w:type="paragraph" w:customStyle="1" w:styleId="xl86">
    <w:name w:val="xl86"/>
    <w:basedOn w:val="a"/>
    <w:uiPriority w:val="99"/>
    <w:rsid w:val="00AE6C8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87">
    <w:name w:val="xl87"/>
    <w:basedOn w:val="a"/>
    <w:uiPriority w:val="99"/>
    <w:rsid w:val="00AE6C8B"/>
    <w:pPr>
      <w:pBdr>
        <w:top w:val="single" w:sz="4" w:space="0" w:color="auto"/>
        <w:bottom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88">
    <w:name w:val="xl88"/>
    <w:basedOn w:val="a"/>
    <w:uiPriority w:val="99"/>
    <w:rsid w:val="00AE6C8B"/>
    <w:pPr>
      <w:pBdr>
        <w:bottom w:val="single" w:sz="4" w:space="0" w:color="auto"/>
      </w:pBd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89">
    <w:name w:val="xl89"/>
    <w:basedOn w:val="a"/>
    <w:uiPriority w:val="99"/>
    <w:rsid w:val="00AE6C8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90">
    <w:name w:val="xl90"/>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1">
    <w:name w:val="xl91"/>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2">
    <w:name w:val="xl92"/>
    <w:basedOn w:val="a"/>
    <w:uiPriority w:val="99"/>
    <w:rsid w:val="00AE6C8B"/>
    <w:pP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3">
    <w:name w:val="xl93"/>
    <w:basedOn w:val="a"/>
    <w:uiPriority w:val="99"/>
    <w:rsid w:val="00AE6C8B"/>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4">
    <w:name w:val="xl94"/>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95">
    <w:name w:val="xl95"/>
    <w:basedOn w:val="a"/>
    <w:uiPriority w:val="99"/>
    <w:rsid w:val="00AE6C8B"/>
    <w:pPr>
      <w:shd w:val="clear" w:color="000000" w:fill="FFFFFF"/>
      <w:spacing w:before="100" w:beforeAutospacing="1" w:after="100" w:afterAutospacing="1" w:line="240" w:lineRule="auto"/>
      <w:textAlignment w:val="top"/>
    </w:pPr>
    <w:rPr>
      <w:rFonts w:ascii="Arial" w:eastAsia="Times New Roman" w:hAnsi="Arial" w:cs="Arial"/>
      <w:i/>
      <w:iCs/>
      <w:color w:val="000000"/>
      <w:sz w:val="20"/>
      <w:szCs w:val="20"/>
      <w:lang w:eastAsia="ru-RU"/>
    </w:rPr>
  </w:style>
  <w:style w:type="paragraph" w:customStyle="1" w:styleId="xl96">
    <w:name w:val="xl96"/>
    <w:basedOn w:val="a"/>
    <w:uiPriority w:val="99"/>
    <w:rsid w:val="00AE6C8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7">
    <w:name w:val="xl97"/>
    <w:basedOn w:val="a"/>
    <w:uiPriority w:val="99"/>
    <w:rsid w:val="00AE6C8B"/>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98">
    <w:name w:val="xl98"/>
    <w:basedOn w:val="a"/>
    <w:uiPriority w:val="99"/>
    <w:rsid w:val="00AE6C8B"/>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9">
    <w:name w:val="xl99"/>
    <w:basedOn w:val="a"/>
    <w:uiPriority w:val="99"/>
    <w:rsid w:val="00AE6C8B"/>
    <w:pPr>
      <w:shd w:val="clear" w:color="000000" w:fill="003366"/>
      <w:spacing w:before="100" w:beforeAutospacing="1" w:after="100" w:afterAutospacing="1" w:line="240" w:lineRule="auto"/>
      <w:jc w:val="center"/>
      <w:textAlignment w:val="center"/>
    </w:pPr>
    <w:rPr>
      <w:rFonts w:ascii="Arial" w:eastAsia="Times New Roman" w:hAnsi="Arial" w:cs="Arial"/>
      <w:color w:val="FFFFFF"/>
      <w:sz w:val="28"/>
      <w:szCs w:val="28"/>
      <w:lang w:eastAsia="ru-RU"/>
    </w:rPr>
  </w:style>
  <w:style w:type="paragraph" w:customStyle="1" w:styleId="xl100">
    <w:name w:val="xl100"/>
    <w:basedOn w:val="a"/>
    <w:uiPriority w:val="99"/>
    <w:rsid w:val="00AE6C8B"/>
    <w:pPr>
      <w:spacing w:before="100" w:beforeAutospacing="1" w:after="100" w:afterAutospacing="1" w:line="240" w:lineRule="auto"/>
    </w:pPr>
    <w:rPr>
      <w:rFonts w:ascii="Times New Roman" w:eastAsia="Times New Roman" w:hAnsi="Times New Roman" w:cs="Times New Roman"/>
      <w:color w:val="0000FF"/>
      <w:sz w:val="15"/>
      <w:szCs w:val="15"/>
      <w:u w:val="single"/>
      <w:lang w:eastAsia="ru-RU"/>
    </w:rPr>
  </w:style>
  <w:style w:type="paragraph" w:customStyle="1" w:styleId="xl101">
    <w:name w:val="xl101"/>
    <w:basedOn w:val="a"/>
    <w:uiPriority w:val="99"/>
    <w:rsid w:val="00AE6C8B"/>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2">
    <w:name w:val="xl102"/>
    <w:basedOn w:val="a"/>
    <w:uiPriority w:val="99"/>
    <w:rsid w:val="00AE6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3">
    <w:name w:val="xl103"/>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104">
    <w:name w:val="xl104"/>
    <w:basedOn w:val="a"/>
    <w:uiPriority w:val="99"/>
    <w:rsid w:val="00AE6C8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105">
    <w:name w:val="xl105"/>
    <w:basedOn w:val="a"/>
    <w:uiPriority w:val="99"/>
    <w:rsid w:val="00AE6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0000"/>
      <w:sz w:val="20"/>
      <w:szCs w:val="20"/>
      <w:lang w:eastAsia="ru-RU"/>
    </w:rPr>
  </w:style>
  <w:style w:type="paragraph" w:customStyle="1" w:styleId="xl106">
    <w:name w:val="xl106"/>
    <w:basedOn w:val="a"/>
    <w:uiPriority w:val="99"/>
    <w:rsid w:val="00AE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color w:val="000000"/>
      <w:sz w:val="20"/>
      <w:szCs w:val="20"/>
      <w:lang w:eastAsia="ru-RU"/>
    </w:rPr>
  </w:style>
  <w:style w:type="paragraph" w:customStyle="1" w:styleId="xl107">
    <w:name w:val="xl107"/>
    <w:basedOn w:val="a"/>
    <w:uiPriority w:val="99"/>
    <w:rsid w:val="00AE6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08">
    <w:name w:val="xl108"/>
    <w:basedOn w:val="a"/>
    <w:uiPriority w:val="99"/>
    <w:rsid w:val="00AE6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09">
    <w:name w:val="xl109"/>
    <w:basedOn w:val="a"/>
    <w:uiPriority w:val="99"/>
    <w:rsid w:val="00AE6C8B"/>
    <w:pPr>
      <w:pBdr>
        <w:top w:val="single" w:sz="4" w:space="0" w:color="auto"/>
        <w:left w:val="single" w:sz="4" w:space="0" w:color="auto"/>
        <w:bottom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110">
    <w:name w:val="xl110"/>
    <w:basedOn w:val="a"/>
    <w:uiPriority w:val="99"/>
    <w:rsid w:val="00AE6C8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112">
    <w:name w:val="xl112"/>
    <w:basedOn w:val="a"/>
    <w:uiPriority w:val="99"/>
    <w:rsid w:val="00AE6C8B"/>
    <w:pPr>
      <w:pBdr>
        <w:top w:val="single" w:sz="4" w:space="0" w:color="auto"/>
        <w:left w:val="single" w:sz="4" w:space="0" w:color="auto"/>
        <w:bottom w:val="single" w:sz="4" w:space="0" w:color="auto"/>
      </w:pBdr>
      <w:shd w:val="clear" w:color="000000" w:fill="333399"/>
      <w:spacing w:before="100" w:beforeAutospacing="1" w:after="100" w:afterAutospacing="1" w:line="240" w:lineRule="auto"/>
      <w:textAlignment w:val="center"/>
    </w:pPr>
    <w:rPr>
      <w:rFonts w:ascii="Arial" w:eastAsia="Times New Roman" w:hAnsi="Arial" w:cs="Arial"/>
      <w:b/>
      <w:bCs/>
      <w:color w:val="FFFFFF"/>
      <w:sz w:val="24"/>
      <w:szCs w:val="24"/>
      <w:lang w:eastAsia="ru-RU"/>
    </w:rPr>
  </w:style>
  <w:style w:type="paragraph" w:customStyle="1" w:styleId="xl113">
    <w:name w:val="xl113"/>
    <w:basedOn w:val="a"/>
    <w:uiPriority w:val="99"/>
    <w:rsid w:val="00AE6C8B"/>
    <w:pPr>
      <w:pBdr>
        <w:top w:val="single" w:sz="4" w:space="0" w:color="auto"/>
        <w:bottom w:val="single" w:sz="4" w:space="0" w:color="auto"/>
      </w:pBdr>
      <w:shd w:val="clear" w:color="000000" w:fill="333399"/>
      <w:spacing w:before="100" w:beforeAutospacing="1" w:after="100" w:afterAutospacing="1" w:line="240" w:lineRule="auto"/>
      <w:textAlignment w:val="center"/>
    </w:pPr>
    <w:rPr>
      <w:rFonts w:ascii="Arial" w:eastAsia="Times New Roman" w:hAnsi="Arial" w:cs="Arial"/>
      <w:b/>
      <w:bCs/>
      <w:color w:val="FFFFFF"/>
      <w:sz w:val="24"/>
      <w:szCs w:val="24"/>
      <w:lang w:eastAsia="ru-RU"/>
    </w:rPr>
  </w:style>
  <w:style w:type="paragraph" w:customStyle="1" w:styleId="xl114">
    <w:name w:val="xl114"/>
    <w:basedOn w:val="a"/>
    <w:uiPriority w:val="99"/>
    <w:rsid w:val="00AE6C8B"/>
    <w:pPr>
      <w:shd w:val="clear" w:color="000000" w:fill="003366"/>
      <w:spacing w:before="100" w:beforeAutospacing="1" w:after="100" w:afterAutospacing="1" w:line="240" w:lineRule="auto"/>
      <w:textAlignment w:val="center"/>
    </w:pPr>
    <w:rPr>
      <w:rFonts w:ascii="Arial" w:eastAsia="Times New Roman" w:hAnsi="Arial" w:cs="Arial"/>
      <w:color w:val="FFFFFF"/>
      <w:sz w:val="32"/>
      <w:szCs w:val="32"/>
      <w:lang w:eastAsia="ru-RU"/>
    </w:rPr>
  </w:style>
  <w:style w:type="paragraph" w:customStyle="1" w:styleId="xl115">
    <w:name w:val="xl115"/>
    <w:basedOn w:val="a"/>
    <w:uiPriority w:val="99"/>
    <w:rsid w:val="00AE6C8B"/>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116">
    <w:name w:val="xl116"/>
    <w:basedOn w:val="a"/>
    <w:uiPriority w:val="99"/>
    <w:rsid w:val="00AE6C8B"/>
    <w:pPr>
      <w:pBdr>
        <w:top w:val="single" w:sz="4" w:space="0" w:color="auto"/>
        <w:left w:val="single" w:sz="4" w:space="0" w:color="auto"/>
        <w:bottom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117">
    <w:name w:val="xl117"/>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118">
    <w:name w:val="xl118"/>
    <w:basedOn w:val="a"/>
    <w:uiPriority w:val="99"/>
    <w:rsid w:val="00AE6C8B"/>
    <w:pPr>
      <w:pBdr>
        <w:top w:val="single" w:sz="4" w:space="0" w:color="auto"/>
        <w:bottom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119">
    <w:name w:val="xl119"/>
    <w:basedOn w:val="a"/>
    <w:uiPriority w:val="99"/>
    <w:rsid w:val="00AE6C8B"/>
    <w:pPr>
      <w:pBdr>
        <w:top w:val="single" w:sz="4" w:space="0" w:color="auto"/>
        <w:bottom w:val="single" w:sz="4" w:space="0" w:color="auto"/>
        <w:right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120">
    <w:name w:val="xl120"/>
    <w:basedOn w:val="a"/>
    <w:uiPriority w:val="99"/>
    <w:rsid w:val="00AE6C8B"/>
    <w:pPr>
      <w:pBdr>
        <w:top w:val="single" w:sz="4" w:space="0" w:color="auto"/>
        <w:bottom w:val="single" w:sz="4" w:space="0" w:color="auto"/>
        <w:right w:val="single" w:sz="4" w:space="0" w:color="auto"/>
      </w:pBdr>
      <w:shd w:val="clear" w:color="000000" w:fill="003366"/>
      <w:spacing w:before="100" w:beforeAutospacing="1" w:after="100" w:afterAutospacing="1" w:line="240" w:lineRule="auto"/>
      <w:textAlignment w:val="top"/>
    </w:pPr>
    <w:rPr>
      <w:rFonts w:ascii="Arial" w:eastAsia="Times New Roman" w:hAnsi="Arial" w:cs="Arial"/>
      <w:b/>
      <w:bCs/>
      <w:color w:val="FFFFFF"/>
      <w:sz w:val="24"/>
      <w:szCs w:val="24"/>
      <w:lang w:eastAsia="ru-RU"/>
    </w:rPr>
  </w:style>
  <w:style w:type="paragraph" w:customStyle="1" w:styleId="xl121">
    <w:name w:val="xl121"/>
    <w:basedOn w:val="a"/>
    <w:uiPriority w:val="99"/>
    <w:rsid w:val="00AE6C8B"/>
    <w:pPr>
      <w:pBdr>
        <w:top w:val="single" w:sz="4" w:space="0" w:color="auto"/>
        <w:bottom w:val="single" w:sz="4" w:space="0" w:color="auto"/>
        <w:right w:val="single" w:sz="4" w:space="0" w:color="auto"/>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ru-RU"/>
    </w:rPr>
  </w:style>
  <w:style w:type="paragraph" w:customStyle="1" w:styleId="xl122">
    <w:name w:val="xl122"/>
    <w:basedOn w:val="a"/>
    <w:uiPriority w:val="99"/>
    <w:rsid w:val="00AE6C8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character" w:customStyle="1" w:styleId="11">
    <w:name w:val="Неразрешенное упоминание1"/>
    <w:basedOn w:val="a0"/>
    <w:uiPriority w:val="99"/>
    <w:semiHidden/>
    <w:unhideWhenUsed/>
    <w:rsid w:val="0001508D"/>
    <w:rPr>
      <w:color w:val="605E5C"/>
      <w:shd w:val="clear" w:color="auto" w:fill="E1DFDD"/>
    </w:rPr>
  </w:style>
  <w:style w:type="character" w:styleId="af1">
    <w:name w:val="Unresolved Mention"/>
    <w:basedOn w:val="a0"/>
    <w:uiPriority w:val="99"/>
    <w:semiHidden/>
    <w:unhideWhenUsed/>
    <w:rsid w:val="005E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111">
      <w:marLeft w:val="0"/>
      <w:marRight w:val="0"/>
      <w:marTop w:val="0"/>
      <w:marBottom w:val="0"/>
      <w:divBdr>
        <w:top w:val="none" w:sz="0" w:space="0" w:color="auto"/>
        <w:left w:val="none" w:sz="0" w:space="0" w:color="auto"/>
        <w:bottom w:val="none" w:sz="0" w:space="0" w:color="auto"/>
        <w:right w:val="none" w:sz="0" w:space="0" w:color="auto"/>
      </w:divBdr>
    </w:div>
    <w:div w:id="435560112">
      <w:marLeft w:val="0"/>
      <w:marRight w:val="0"/>
      <w:marTop w:val="0"/>
      <w:marBottom w:val="0"/>
      <w:divBdr>
        <w:top w:val="none" w:sz="0" w:space="0" w:color="auto"/>
        <w:left w:val="none" w:sz="0" w:space="0" w:color="auto"/>
        <w:bottom w:val="none" w:sz="0" w:space="0" w:color="auto"/>
        <w:right w:val="none" w:sz="0" w:space="0" w:color="auto"/>
      </w:divBdr>
    </w:div>
    <w:div w:id="435560113">
      <w:marLeft w:val="0"/>
      <w:marRight w:val="0"/>
      <w:marTop w:val="0"/>
      <w:marBottom w:val="0"/>
      <w:divBdr>
        <w:top w:val="none" w:sz="0" w:space="0" w:color="auto"/>
        <w:left w:val="none" w:sz="0" w:space="0" w:color="auto"/>
        <w:bottom w:val="none" w:sz="0" w:space="0" w:color="auto"/>
        <w:right w:val="none" w:sz="0" w:space="0" w:color="auto"/>
      </w:divBdr>
    </w:div>
    <w:div w:id="435560114">
      <w:marLeft w:val="0"/>
      <w:marRight w:val="0"/>
      <w:marTop w:val="0"/>
      <w:marBottom w:val="0"/>
      <w:divBdr>
        <w:top w:val="none" w:sz="0" w:space="0" w:color="auto"/>
        <w:left w:val="none" w:sz="0" w:space="0" w:color="auto"/>
        <w:bottom w:val="none" w:sz="0" w:space="0" w:color="auto"/>
        <w:right w:val="none" w:sz="0" w:space="0" w:color="auto"/>
      </w:divBdr>
    </w:div>
    <w:div w:id="435560115">
      <w:marLeft w:val="0"/>
      <w:marRight w:val="0"/>
      <w:marTop w:val="0"/>
      <w:marBottom w:val="0"/>
      <w:divBdr>
        <w:top w:val="none" w:sz="0" w:space="0" w:color="auto"/>
        <w:left w:val="none" w:sz="0" w:space="0" w:color="auto"/>
        <w:bottom w:val="none" w:sz="0" w:space="0" w:color="auto"/>
        <w:right w:val="none" w:sz="0" w:space="0" w:color="auto"/>
      </w:divBdr>
    </w:div>
    <w:div w:id="435560116">
      <w:marLeft w:val="0"/>
      <w:marRight w:val="0"/>
      <w:marTop w:val="0"/>
      <w:marBottom w:val="0"/>
      <w:divBdr>
        <w:top w:val="none" w:sz="0" w:space="0" w:color="auto"/>
        <w:left w:val="none" w:sz="0" w:space="0" w:color="auto"/>
        <w:bottom w:val="none" w:sz="0" w:space="0" w:color="auto"/>
        <w:right w:val="none" w:sz="0" w:space="0" w:color="auto"/>
      </w:divBdr>
    </w:div>
    <w:div w:id="435560117">
      <w:marLeft w:val="0"/>
      <w:marRight w:val="0"/>
      <w:marTop w:val="0"/>
      <w:marBottom w:val="0"/>
      <w:divBdr>
        <w:top w:val="none" w:sz="0" w:space="0" w:color="auto"/>
        <w:left w:val="none" w:sz="0" w:space="0" w:color="auto"/>
        <w:bottom w:val="none" w:sz="0" w:space="0" w:color="auto"/>
        <w:right w:val="none" w:sz="0" w:space="0" w:color="auto"/>
      </w:divBdr>
    </w:div>
    <w:div w:id="435560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13" Type="http://schemas.openxmlformats.org/officeDocument/2006/relationships/hyperlink" Target="consultantplus://offline/ref=38E94EC13BBCB4FF2A8FA7E0AD2200A0195787AAD6C9C2907CEE12E4D29A76E509BC6D7A29877094AEF63DuAiAM" TargetMode="External"/><Relationship Id="rId18" Type="http://schemas.openxmlformats.org/officeDocument/2006/relationships/hyperlink" Target="http://www.gu.e-dag.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consultantplus://offline/ref=38E94EC13BBCB4FF2A8FA7E0AD2200A0195787AAD6C9C2907CEE12E4D29A76E509BC6D7A29877094AEF63DuAiAM" TargetMode="External"/><Relationship Id="rId17" Type="http://schemas.openxmlformats.org/officeDocument/2006/relationships/hyperlink" Target="file:///I:\%D0%A1%D0%90%D0%99%D0%A2\%D0%90%D0%B4%D0%BC.%D0%BF%D1%80%D0%B8%D0%BA%D0%B0%D0%B7.doc-%D0%BF%D0%BE%D1%81%D0%BB%D0%B5%D0%B4%D0%BD%D0%B8%D0%B9.doc-%D0%BC%D0%B8%D0%BD%D1%8E%D1%81%D1%82.doc" TargetMode="External"/><Relationship Id="rId2" Type="http://schemas.openxmlformats.org/officeDocument/2006/relationships/styles" Target="styles.xml"/><Relationship Id="rId16" Type="http://schemas.openxmlformats.org/officeDocument/2006/relationships/hyperlink" Target="consultantplus://offline/ref=3E6724B927B5DFCE1D04965BAB5250DADEA868E89A748A27526A5AD3F2w2j1O" TargetMode="External"/><Relationship Id="rId20" Type="http://schemas.openxmlformats.org/officeDocument/2006/relationships/hyperlink" Target="consultantplus://offline/ref=38A1CA49C0A42474ACE5A8B449042E5B91C30F2D8B748B2CEC462A7A56f8D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6724B927B5DFCE1D04965BAB5250DADEA868E89A748A27526A5AD3F2w2j1O" TargetMode="External"/><Relationship Id="rId5" Type="http://schemas.openxmlformats.org/officeDocument/2006/relationships/footnotes" Target="footnotes.xml"/><Relationship Id="rId15" Type="http://schemas.openxmlformats.org/officeDocument/2006/relationships/hyperlink" Target="consultantplus://offline/ref=3E6724B927B5DFCE1D04965BAB5250DADEA868E59A718A27526A5AD3F2w2j1O" TargetMode="External"/><Relationship Id="rId10" Type="http://schemas.openxmlformats.org/officeDocument/2006/relationships/hyperlink" Target="consultantplus://offline/ref=3E6724B927B5DFCE1D04965BAB5250DADEA868E59A718A27526A5AD3F2w2j1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1EB41FF2768A30B94B56A29AAAC1124EB1002BB8F4E0713D962FCF252eFS7J" TargetMode="External"/><Relationship Id="rId14" Type="http://schemas.openxmlformats.org/officeDocument/2006/relationships/hyperlink" Target="consultantplus://offline/ref=3E6724B927B5DFCE1D04965BAB5250DADEA868E59A718A27526A5AD3F2w2j1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50</Pages>
  <Words>9241</Words>
  <Characters>81693</Characters>
  <Application>Microsoft Office Word</Application>
  <DocSecurity>0</DocSecurity>
  <Lines>680</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Эмилия Г. Гаджиева</cp:lastModifiedBy>
  <cp:revision>11</cp:revision>
  <cp:lastPrinted>2021-05-24T12:46:00Z</cp:lastPrinted>
  <dcterms:created xsi:type="dcterms:W3CDTF">2021-05-19T07:08:00Z</dcterms:created>
  <dcterms:modified xsi:type="dcterms:W3CDTF">2021-05-28T12:10:00Z</dcterms:modified>
</cp:coreProperties>
</file>