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0B" w:rsidRPr="00960611" w:rsidRDefault="00960611" w:rsidP="00960611">
      <w:pPr>
        <w:pStyle w:val="40"/>
        <w:shd w:val="clear" w:color="auto" w:fill="auto"/>
        <w:jc w:val="right"/>
        <w:rPr>
          <w:b w:val="0"/>
        </w:rPr>
      </w:pPr>
      <w:r>
        <w:rPr>
          <w:b w:val="0"/>
        </w:rPr>
        <w:t>Проект</w:t>
      </w:r>
    </w:p>
    <w:p w:rsidR="00634E5B" w:rsidRDefault="00634E5B" w:rsidP="004B520B">
      <w:pPr>
        <w:pStyle w:val="40"/>
        <w:shd w:val="clear" w:color="auto" w:fill="auto"/>
      </w:pPr>
    </w:p>
    <w:p w:rsidR="00774329" w:rsidRDefault="00FC4817" w:rsidP="004B520B">
      <w:pPr>
        <w:pStyle w:val="40"/>
        <w:shd w:val="clear" w:color="auto" w:fill="auto"/>
      </w:pPr>
      <w:r>
        <w:t>Об утверждении перечня лиц, уполномоченных составлять</w:t>
      </w:r>
      <w:r>
        <w:br/>
        <w:t>протоколы об административных правонарушениях, совершенных</w:t>
      </w:r>
      <w:r>
        <w:br/>
        <w:t>лицензиатами при осуществлении деятельности по заготовке, хранению,</w:t>
      </w:r>
      <w:r>
        <w:br/>
        <w:t>переработке и реализации лома черных металлов, цветных металлов</w:t>
      </w:r>
    </w:p>
    <w:p w:rsidR="00114FA4" w:rsidRDefault="00FC4817" w:rsidP="004B520B">
      <w:pPr>
        <w:pStyle w:val="20"/>
        <w:tabs>
          <w:tab w:val="left" w:pos="7728"/>
        </w:tabs>
        <w:ind w:firstLine="600"/>
      </w:pPr>
      <w:r>
        <w:t xml:space="preserve">В соответствии с частью 6 статьи 28.3 Кодекса Российской </w:t>
      </w:r>
      <w:r w:rsidR="004B520B">
        <w:t xml:space="preserve">Федерации </w:t>
      </w:r>
      <w:r w:rsidR="00114FA4">
        <w:t xml:space="preserve">        </w:t>
      </w:r>
      <w:r>
        <w:t xml:space="preserve">об административных правонарушениях, Федеральным законом от 4 мая </w:t>
      </w:r>
      <w:r w:rsidR="00114FA4">
        <w:t xml:space="preserve">        </w:t>
      </w:r>
      <w:r>
        <w:t>2011 года № 99-ФЗ «О лицензировании отдельных видов деятельности», («Собрание законодательства РФ», 09.05.2011, № 19, ст. 2716), Федеральным законом</w:t>
      </w:r>
      <w:r w:rsidR="00114FA4">
        <w:t xml:space="preserve"> </w:t>
      </w:r>
      <w:r>
        <w:t>от 26 декабря 2008 года № 294-ФЗ «О защите прав юридических лиц</w:t>
      </w:r>
      <w:r w:rsidR="00390BE3">
        <w:t xml:space="preserve">                              </w:t>
      </w:r>
      <w:r>
        <w:t xml:space="preserve">и индивидуальных предпринимателей при осуществлении государственного контроля (надзора) и муниципального контроля», («Собрание законодательства РФ», 29.12.2008, № 52 (ч. 1), ст. 6249), </w:t>
      </w:r>
      <w:r w:rsidR="004B520B">
        <w:t>постановлением Прав</w:t>
      </w:r>
      <w:r w:rsidR="0003203E">
        <w:t>ительства Республики Дагестан</w:t>
      </w:r>
      <w:r w:rsidR="004B520B">
        <w:t xml:space="preserve"> </w:t>
      </w:r>
      <w:r w:rsidR="0003203E">
        <w:t>от 2 апреля 2021 года № 65</w:t>
      </w:r>
      <w:r w:rsidR="004B520B">
        <w:t xml:space="preserve"> «О лицензировании </w:t>
      </w:r>
      <w:r w:rsidR="0003203E">
        <w:t xml:space="preserve">отдельных видов деятельности и о внесении изменений в некоторые акты </w:t>
      </w:r>
      <w:r w:rsidR="0003203E" w:rsidRPr="0003203E">
        <w:t>Правительства Республики Дагестан</w:t>
      </w:r>
      <w:r w:rsidR="0003203E">
        <w:t>», Положением</w:t>
      </w:r>
      <w:r w:rsidR="00114FA4">
        <w:t xml:space="preserve"> о М</w:t>
      </w:r>
      <w:r w:rsidR="004B520B">
        <w:t xml:space="preserve">инистерстве промышленности </w:t>
      </w:r>
      <w:r w:rsidR="00114FA4">
        <w:t xml:space="preserve">                   </w:t>
      </w:r>
      <w:r w:rsidR="004B520B">
        <w:t xml:space="preserve">и торговли Республики Дагестан, утвержденного постановлением Правительства Республики Дагестан </w:t>
      </w:r>
      <w:r w:rsidR="00390BE3">
        <w:t xml:space="preserve"> </w:t>
      </w:r>
      <w:r w:rsidR="0003203E">
        <w:t xml:space="preserve">от 13 августа </w:t>
      </w:r>
      <w:r w:rsidR="004B520B">
        <w:t>2020</w:t>
      </w:r>
      <w:r w:rsidR="0003203E">
        <w:t xml:space="preserve"> года</w:t>
      </w:r>
      <w:r w:rsidR="004B520B">
        <w:t xml:space="preserve"> № 174 (ред. от 02.04.2021)</w:t>
      </w:r>
      <w:r>
        <w:t xml:space="preserve"> и в целях реализации функций по контролю за соблюдением лицензиатами ли</w:t>
      </w:r>
      <w:r w:rsidR="0003203E">
        <w:t xml:space="preserve">цензионных требований и условий </w:t>
      </w:r>
      <w:r>
        <w:t>в соответствии с законодательством и пор</w:t>
      </w:r>
      <w:r w:rsidR="0003203E">
        <w:t xml:space="preserve">ядком, установленным положением </w:t>
      </w:r>
      <w:r>
        <w:t>о лицензировании деятельности в сфере з</w:t>
      </w:r>
      <w:r w:rsidR="0003203E">
        <w:t xml:space="preserve">аготовки, хранения, переработки </w:t>
      </w:r>
      <w:r>
        <w:t>и реализации лома черных металлов, цветных металлов,</w:t>
      </w:r>
    </w:p>
    <w:p w:rsidR="00774329" w:rsidRDefault="00FC4817" w:rsidP="00114FA4">
      <w:pPr>
        <w:pStyle w:val="20"/>
        <w:tabs>
          <w:tab w:val="left" w:pos="7728"/>
        </w:tabs>
        <w:spacing w:before="0" w:line="240" w:lineRule="auto"/>
        <w:ind w:firstLine="601"/>
      </w:pPr>
      <w:r>
        <w:t xml:space="preserve"> </w:t>
      </w:r>
      <w:r w:rsidRPr="004B520B">
        <w:rPr>
          <w:b/>
        </w:rPr>
        <w:t>приказываю:</w:t>
      </w:r>
    </w:p>
    <w:p w:rsidR="00774329" w:rsidRDefault="00FC4817" w:rsidP="00840A1A">
      <w:pPr>
        <w:pStyle w:val="20"/>
        <w:numPr>
          <w:ilvl w:val="0"/>
          <w:numId w:val="1"/>
        </w:numPr>
        <w:shd w:val="clear" w:color="auto" w:fill="auto"/>
        <w:tabs>
          <w:tab w:val="left" w:pos="898"/>
        </w:tabs>
        <w:spacing w:before="0"/>
        <w:ind w:firstLine="600"/>
      </w:pPr>
      <w:r>
        <w:t>Утвердить прилагаемый Перечень должно</w:t>
      </w:r>
      <w:r w:rsidR="004B520B">
        <w:t>стных лиц Министерства промышленности и торговли</w:t>
      </w:r>
      <w:r>
        <w:t xml:space="preserve"> Республики Дагестан, уполномоченных составлять протоколы об административных правонарушениях, предусмотренных частями 3 и 4 статьи 14.1, частью 1 статьи 19.4,</w:t>
      </w:r>
      <w:r w:rsidR="00F7292D">
        <w:t xml:space="preserve"> статьей 19.4.1,</w:t>
      </w:r>
      <w:r>
        <w:t xml:space="preserve"> частью 1 статьи 19.5, статьями 19.6 и 19.7 Кодекса Российской Федерации об адм</w:t>
      </w:r>
      <w:r w:rsidR="00114FA4">
        <w:t>инистративных правонарушениях (П</w:t>
      </w:r>
      <w:r>
        <w:t xml:space="preserve">риложение </w:t>
      </w:r>
      <w:r w:rsidR="00114FA4">
        <w:t xml:space="preserve">№ </w:t>
      </w:r>
      <w:r>
        <w:t>1).</w:t>
      </w:r>
    </w:p>
    <w:p w:rsidR="00774329" w:rsidRDefault="00FC4817" w:rsidP="00284F01">
      <w:pPr>
        <w:pStyle w:val="20"/>
        <w:numPr>
          <w:ilvl w:val="0"/>
          <w:numId w:val="1"/>
        </w:numPr>
        <w:shd w:val="clear" w:color="auto" w:fill="auto"/>
        <w:tabs>
          <w:tab w:val="left" w:pos="965"/>
        </w:tabs>
        <w:spacing w:before="0"/>
        <w:ind w:firstLine="580"/>
      </w:pPr>
      <w:r>
        <w:t>Контроль за исполнением настоящего приказа возложить н</w:t>
      </w:r>
      <w:r w:rsidR="00284F01">
        <w:t>а заместителя министра промышленности и торговли</w:t>
      </w:r>
      <w:r>
        <w:t xml:space="preserve"> Республики Дагестан, курирующего вопросы лицензирования отдельных видов деятельности, осуществление которых закреплено за Министерством </w:t>
      </w:r>
      <w:r w:rsidR="00284F01" w:rsidRPr="00284F01">
        <w:t>промышленности и торговли</w:t>
      </w:r>
      <w:r w:rsidRPr="00284F01">
        <w:t xml:space="preserve"> </w:t>
      </w:r>
      <w:r>
        <w:t>Республики Дагестан.</w:t>
      </w:r>
    </w:p>
    <w:p w:rsidR="00840A1A" w:rsidRDefault="00114FA4" w:rsidP="00114FA4">
      <w:pPr>
        <w:pStyle w:val="20"/>
        <w:numPr>
          <w:ilvl w:val="0"/>
          <w:numId w:val="1"/>
        </w:numPr>
        <w:tabs>
          <w:tab w:val="left" w:pos="965"/>
        </w:tabs>
        <w:spacing w:before="0" w:line="240" w:lineRule="auto"/>
        <w:ind w:firstLine="567"/>
      </w:pPr>
      <w:r w:rsidRPr="00114FA4">
        <w:t xml:space="preserve">Направить настоящий приказ </w:t>
      </w:r>
      <w:r>
        <w:t xml:space="preserve">в </w:t>
      </w:r>
      <w:r w:rsidR="00840A1A">
        <w:t xml:space="preserve">Министерство юстиции Республики Дагестан на </w:t>
      </w:r>
      <w:r>
        <w:t xml:space="preserve">в </w:t>
      </w:r>
      <w:r w:rsidR="00840A1A">
        <w:t>государственную регистрацию в установленном порядке.</w:t>
      </w:r>
    </w:p>
    <w:p w:rsidR="00840A1A" w:rsidRDefault="00840A1A" w:rsidP="00840A1A">
      <w:pPr>
        <w:pStyle w:val="20"/>
        <w:numPr>
          <w:ilvl w:val="0"/>
          <w:numId w:val="1"/>
        </w:numPr>
        <w:tabs>
          <w:tab w:val="left" w:pos="965"/>
        </w:tabs>
        <w:spacing w:before="0" w:line="240" w:lineRule="auto"/>
        <w:ind w:firstLine="567"/>
      </w:pPr>
      <w:r>
        <w:t xml:space="preserve">Разместить настоящий приказ на официальном сайте Министерства </w:t>
      </w:r>
      <w:r w:rsidRPr="00840A1A">
        <w:t xml:space="preserve">промышленности и торговли </w:t>
      </w:r>
      <w:r>
        <w:t>Республики Дагестан (www.min</w:t>
      </w:r>
      <w:r>
        <w:rPr>
          <w:lang w:val="en-US"/>
        </w:rPr>
        <w:t>promdag</w:t>
      </w:r>
      <w:r>
        <w:t>.ru).</w:t>
      </w:r>
    </w:p>
    <w:p w:rsidR="00840A1A" w:rsidRDefault="00840A1A" w:rsidP="00840A1A">
      <w:pPr>
        <w:pStyle w:val="20"/>
        <w:numPr>
          <w:ilvl w:val="0"/>
          <w:numId w:val="1"/>
        </w:numPr>
        <w:tabs>
          <w:tab w:val="left" w:pos="965"/>
        </w:tabs>
        <w:spacing w:before="0" w:line="240" w:lineRule="auto"/>
        <w:ind w:firstLine="567"/>
      </w:pPr>
      <w:r>
        <w:t>Настоящий приказ вступает в силу в установленном порядке.</w:t>
      </w:r>
    </w:p>
    <w:p w:rsidR="00284F01" w:rsidRDefault="00284F01" w:rsidP="00284F01">
      <w:pPr>
        <w:pStyle w:val="40"/>
        <w:shd w:val="clear" w:color="auto" w:fill="auto"/>
        <w:spacing w:after="0" w:line="280" w:lineRule="exact"/>
        <w:jc w:val="both"/>
      </w:pPr>
    </w:p>
    <w:p w:rsidR="00634E5B" w:rsidRDefault="00634E5B" w:rsidP="00284F01">
      <w:pPr>
        <w:pStyle w:val="40"/>
        <w:shd w:val="clear" w:color="auto" w:fill="auto"/>
        <w:spacing w:after="0" w:line="280" w:lineRule="exact"/>
        <w:jc w:val="both"/>
      </w:pPr>
    </w:p>
    <w:p w:rsidR="00D71023" w:rsidRDefault="00D71023" w:rsidP="00114FA4">
      <w:pPr>
        <w:pStyle w:val="40"/>
        <w:shd w:val="clear" w:color="auto" w:fill="auto"/>
        <w:spacing w:after="0" w:line="280" w:lineRule="exact"/>
        <w:jc w:val="both"/>
      </w:pPr>
    </w:p>
    <w:p w:rsidR="00774329" w:rsidRDefault="00114FA4" w:rsidP="00114FA4">
      <w:pPr>
        <w:pStyle w:val="40"/>
        <w:shd w:val="clear" w:color="auto" w:fill="auto"/>
        <w:spacing w:after="0" w:line="280" w:lineRule="exact"/>
        <w:jc w:val="both"/>
      </w:pPr>
      <w:r>
        <w:t>М</w:t>
      </w:r>
      <w:r w:rsidR="00284F01">
        <w:t>инистр</w:t>
      </w:r>
      <w:r w:rsidR="00284F01">
        <w:tab/>
        <w:t xml:space="preserve">           </w:t>
      </w:r>
      <w:r w:rsidR="00D71023">
        <w:t xml:space="preserve">                                                                                 Н</w:t>
      </w:r>
      <w:r w:rsidR="00FC4817">
        <w:t>.</w:t>
      </w:r>
      <w:r w:rsidR="00D71023">
        <w:t>Р. Халило</w:t>
      </w:r>
      <w:r w:rsidR="00284F01">
        <w:t>в</w:t>
      </w:r>
    </w:p>
    <w:p w:rsidR="00774329" w:rsidRDefault="00774329">
      <w:pPr>
        <w:rPr>
          <w:sz w:val="2"/>
          <w:szCs w:val="2"/>
        </w:rPr>
        <w:sectPr w:rsidR="00774329" w:rsidSect="00D71023">
          <w:pgSz w:w="11900" w:h="16840"/>
          <w:pgMar w:top="567" w:right="843" w:bottom="426" w:left="1418" w:header="0" w:footer="3" w:gutter="0"/>
          <w:cols w:space="720"/>
          <w:noEndnote/>
          <w:docGrid w:linePitch="360"/>
        </w:sectPr>
      </w:pPr>
    </w:p>
    <w:p w:rsidR="00331616" w:rsidRDefault="00331616" w:rsidP="00331616">
      <w:pPr>
        <w:pStyle w:val="20"/>
        <w:shd w:val="clear" w:color="auto" w:fill="auto"/>
        <w:spacing w:before="0" w:line="317" w:lineRule="exact"/>
        <w:ind w:left="5670"/>
        <w:jc w:val="left"/>
      </w:pPr>
      <w:r>
        <w:lastRenderedPageBreak/>
        <w:t xml:space="preserve">                   </w:t>
      </w:r>
    </w:p>
    <w:p w:rsidR="00774329" w:rsidRDefault="00331616" w:rsidP="00331616">
      <w:pPr>
        <w:pStyle w:val="20"/>
        <w:shd w:val="clear" w:color="auto" w:fill="auto"/>
        <w:spacing w:before="0" w:line="317" w:lineRule="exact"/>
        <w:ind w:left="5670"/>
        <w:jc w:val="left"/>
      </w:pPr>
      <w:r>
        <w:t xml:space="preserve">          </w:t>
      </w:r>
      <w:r w:rsidR="00D71023">
        <w:t xml:space="preserve">  </w:t>
      </w:r>
      <w:r w:rsidR="00FC4817">
        <w:t xml:space="preserve">Приложение </w:t>
      </w:r>
      <w:r w:rsidR="00284F01">
        <w:t xml:space="preserve">№ </w:t>
      </w:r>
      <w:r w:rsidR="00FC4817">
        <w:t>1</w:t>
      </w:r>
    </w:p>
    <w:p w:rsidR="00774329" w:rsidRPr="00331616" w:rsidRDefault="00284F01" w:rsidP="00D71023">
      <w:pPr>
        <w:pStyle w:val="20"/>
        <w:shd w:val="clear" w:color="auto" w:fill="auto"/>
        <w:spacing w:before="0" w:line="240" w:lineRule="auto"/>
        <w:ind w:left="5103"/>
        <w:jc w:val="center"/>
      </w:pPr>
      <w:r w:rsidRPr="00D71023">
        <w:rPr>
          <w:sz w:val="24"/>
        </w:rPr>
        <w:t>к приказу Мин</w:t>
      </w:r>
      <w:r w:rsidR="00D71023">
        <w:rPr>
          <w:sz w:val="24"/>
        </w:rPr>
        <w:t xml:space="preserve">истерства </w:t>
      </w:r>
      <w:r w:rsidRPr="00D71023">
        <w:rPr>
          <w:sz w:val="24"/>
        </w:rPr>
        <w:t>пром</w:t>
      </w:r>
      <w:r w:rsidR="00D71023">
        <w:rPr>
          <w:sz w:val="24"/>
        </w:rPr>
        <w:t>ышленности   и торговли</w:t>
      </w:r>
      <w:r w:rsidR="00FC4817" w:rsidRPr="00D71023">
        <w:rPr>
          <w:sz w:val="24"/>
        </w:rPr>
        <w:t xml:space="preserve"> Р</w:t>
      </w:r>
      <w:r w:rsidR="00D71023">
        <w:rPr>
          <w:sz w:val="24"/>
        </w:rPr>
        <w:t xml:space="preserve">еспублики </w:t>
      </w:r>
      <w:r w:rsidR="00FC4817" w:rsidRPr="00D71023">
        <w:rPr>
          <w:sz w:val="24"/>
        </w:rPr>
        <w:t>Д</w:t>
      </w:r>
      <w:r w:rsidR="00D71023">
        <w:rPr>
          <w:sz w:val="24"/>
        </w:rPr>
        <w:t>агестан</w:t>
      </w:r>
      <w:r w:rsidR="00FC4817" w:rsidRPr="00D71023">
        <w:rPr>
          <w:sz w:val="24"/>
        </w:rPr>
        <w:t xml:space="preserve"> </w:t>
      </w:r>
      <w:r w:rsidRPr="00D71023">
        <w:rPr>
          <w:sz w:val="24"/>
        </w:rPr>
        <w:br/>
      </w:r>
      <w:r w:rsidR="00FC4817" w:rsidRPr="00D71023">
        <w:rPr>
          <w:sz w:val="24"/>
        </w:rPr>
        <w:t xml:space="preserve">от </w:t>
      </w:r>
      <w:r w:rsidR="00960611" w:rsidRPr="00D71023">
        <w:rPr>
          <w:rStyle w:val="21"/>
          <w:sz w:val="24"/>
          <w:u w:val="none"/>
        </w:rPr>
        <w:t>__</w:t>
      </w:r>
      <w:r w:rsidRPr="00D71023">
        <w:rPr>
          <w:rStyle w:val="21"/>
          <w:sz w:val="24"/>
          <w:u w:val="none"/>
        </w:rPr>
        <w:t xml:space="preserve"> июня 20</w:t>
      </w:r>
      <w:r w:rsidR="00FC4817" w:rsidRPr="00D71023">
        <w:rPr>
          <w:rStyle w:val="21"/>
          <w:sz w:val="24"/>
          <w:u w:val="none"/>
        </w:rPr>
        <w:t>2</w:t>
      </w:r>
      <w:r w:rsidRPr="00D71023">
        <w:rPr>
          <w:rStyle w:val="21"/>
          <w:sz w:val="24"/>
          <w:u w:val="none"/>
        </w:rPr>
        <w:t xml:space="preserve">1 </w:t>
      </w:r>
      <w:r w:rsidR="00FC4817" w:rsidRPr="00D71023">
        <w:rPr>
          <w:rStyle w:val="21"/>
          <w:sz w:val="24"/>
          <w:u w:val="none"/>
        </w:rPr>
        <w:t>г.</w:t>
      </w:r>
      <w:r w:rsidR="00FC4817" w:rsidRPr="00D71023">
        <w:rPr>
          <w:sz w:val="24"/>
        </w:rPr>
        <w:t xml:space="preserve"> №</w:t>
      </w:r>
      <w:r w:rsidR="00960611" w:rsidRPr="00D71023">
        <w:rPr>
          <w:sz w:val="24"/>
        </w:rPr>
        <w:t>__</w:t>
      </w:r>
      <w:r w:rsidR="00FC4817" w:rsidRPr="00D71023">
        <w:rPr>
          <w:sz w:val="24"/>
        </w:rPr>
        <w:t xml:space="preserve"> </w:t>
      </w:r>
      <w:r w:rsidR="00FC4817" w:rsidRPr="00D71023">
        <w:rPr>
          <w:rStyle w:val="21"/>
          <w:sz w:val="24"/>
          <w:u w:val="none"/>
        </w:rPr>
        <w:t>-од</w:t>
      </w:r>
    </w:p>
    <w:p w:rsidR="00331616" w:rsidRPr="00331616" w:rsidRDefault="00331616" w:rsidP="00331616">
      <w:pPr>
        <w:pStyle w:val="23"/>
        <w:shd w:val="clear" w:color="auto" w:fill="auto"/>
        <w:spacing w:before="0"/>
      </w:pPr>
      <w:bookmarkStart w:id="0" w:name="bookmark1"/>
    </w:p>
    <w:p w:rsidR="00331616" w:rsidRDefault="00331616" w:rsidP="00331616">
      <w:pPr>
        <w:pStyle w:val="23"/>
        <w:shd w:val="clear" w:color="auto" w:fill="auto"/>
        <w:spacing w:before="0"/>
      </w:pPr>
    </w:p>
    <w:p w:rsidR="00774329" w:rsidRDefault="00D71023" w:rsidP="00331616">
      <w:pPr>
        <w:pStyle w:val="23"/>
        <w:shd w:val="clear" w:color="auto" w:fill="auto"/>
        <w:spacing w:before="0"/>
      </w:pPr>
      <w:r>
        <w:t>Перечень</w:t>
      </w:r>
      <w:bookmarkEnd w:id="0"/>
    </w:p>
    <w:p w:rsidR="00774329" w:rsidRDefault="00D71023" w:rsidP="00331616">
      <w:pPr>
        <w:pStyle w:val="40"/>
        <w:shd w:val="clear" w:color="auto" w:fill="auto"/>
        <w:spacing w:after="0" w:line="326" w:lineRule="exact"/>
      </w:pPr>
      <w:r>
        <w:t>должностных лиц, уполномоченных составлять протоколы                            об административных правонарушениях, совершенных лицензиатами     при осуществлении деятельности по заготовке, хранению, переработке                и реализации лома черных металлов, цветных</w:t>
      </w:r>
      <w:bookmarkStart w:id="1" w:name="bookmark2"/>
      <w:r>
        <w:t xml:space="preserve"> металлов</w:t>
      </w:r>
      <w:bookmarkEnd w:id="1"/>
    </w:p>
    <w:p w:rsidR="00331616" w:rsidRDefault="00331616" w:rsidP="00331616">
      <w:pPr>
        <w:pStyle w:val="40"/>
        <w:shd w:val="clear" w:color="auto" w:fill="auto"/>
        <w:spacing w:after="0" w:line="326" w:lineRule="exact"/>
      </w:pPr>
    </w:p>
    <w:p w:rsidR="00774329" w:rsidRDefault="00331616" w:rsidP="00331616">
      <w:pPr>
        <w:pStyle w:val="20"/>
        <w:numPr>
          <w:ilvl w:val="0"/>
          <w:numId w:val="2"/>
        </w:numPr>
        <w:shd w:val="clear" w:color="auto" w:fill="auto"/>
        <w:tabs>
          <w:tab w:val="left" w:pos="912"/>
        </w:tabs>
        <w:spacing w:before="0"/>
        <w:ind w:firstLine="540"/>
      </w:pPr>
      <w:bookmarkStart w:id="2" w:name="_GoBack"/>
      <w:bookmarkEnd w:id="2"/>
      <w:r>
        <w:t>Заместитель начальника Управления делами, начальник отдела экономического анализа и аудита Управления делами</w:t>
      </w:r>
      <w:r w:rsidR="00FC4817">
        <w:t>.</w:t>
      </w:r>
    </w:p>
    <w:p w:rsidR="00774329" w:rsidRDefault="00D71023" w:rsidP="00331616">
      <w:pPr>
        <w:pStyle w:val="20"/>
        <w:numPr>
          <w:ilvl w:val="0"/>
          <w:numId w:val="2"/>
        </w:numPr>
        <w:shd w:val="clear" w:color="auto" w:fill="auto"/>
        <w:tabs>
          <w:tab w:val="left" w:pos="917"/>
        </w:tabs>
        <w:spacing w:before="0"/>
        <w:ind w:firstLine="540"/>
      </w:pPr>
      <w:r>
        <w:t>Консультанты, главный</w:t>
      </w:r>
      <w:r w:rsidR="00FC4817">
        <w:t xml:space="preserve"> </w:t>
      </w:r>
      <w:r>
        <w:t>специалист</w:t>
      </w:r>
      <w:r w:rsidR="00FC4817">
        <w:t xml:space="preserve">-эксперт отдела </w:t>
      </w:r>
      <w:r w:rsidR="00331616" w:rsidRPr="00331616">
        <w:t>экономического анализа и аудита Управления де</w:t>
      </w:r>
      <w:r>
        <w:t>лами</w:t>
      </w:r>
      <w:r w:rsidR="00FC4817">
        <w:t>.</w:t>
      </w:r>
    </w:p>
    <w:p w:rsidR="00774329" w:rsidRDefault="00774329">
      <w:pPr>
        <w:rPr>
          <w:sz w:val="2"/>
          <w:szCs w:val="2"/>
        </w:rPr>
      </w:pPr>
    </w:p>
    <w:sectPr w:rsidR="00774329" w:rsidSect="00331616">
      <w:pgSz w:w="11900" w:h="16840"/>
      <w:pgMar w:top="360" w:right="701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3D" w:rsidRDefault="00FC4817">
      <w:r>
        <w:separator/>
      </w:r>
    </w:p>
  </w:endnote>
  <w:endnote w:type="continuationSeparator" w:id="0">
    <w:p w:rsidR="00D2293D" w:rsidRDefault="00FC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29" w:rsidRDefault="00774329"/>
  </w:footnote>
  <w:footnote w:type="continuationSeparator" w:id="0">
    <w:p w:rsidR="00774329" w:rsidRDefault="007743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83D1A"/>
    <w:multiLevelType w:val="multilevel"/>
    <w:tmpl w:val="BFC69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DF5FA1"/>
    <w:multiLevelType w:val="multilevel"/>
    <w:tmpl w:val="E8D86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329"/>
    <w:rsid w:val="0003203E"/>
    <w:rsid w:val="00114FA4"/>
    <w:rsid w:val="00234E7F"/>
    <w:rsid w:val="0025316C"/>
    <w:rsid w:val="00284F01"/>
    <w:rsid w:val="00331616"/>
    <w:rsid w:val="00390BE3"/>
    <w:rsid w:val="004B520B"/>
    <w:rsid w:val="00634E5B"/>
    <w:rsid w:val="00774329"/>
    <w:rsid w:val="00840A1A"/>
    <w:rsid w:val="00960611"/>
    <w:rsid w:val="00D2293D"/>
    <w:rsid w:val="00D71023"/>
    <w:rsid w:val="00F7292D"/>
    <w:rsid w:val="00FC0CB1"/>
    <w:rsid w:val="00FC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A77D"/>
  <w15:docId w15:val="{2D1559F5-7438-4BD5-8BEC-708BC10C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68"/>
      <w:szCs w:val="6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center"/>
      <w:outlineLvl w:val="0"/>
    </w:pPr>
    <w:rPr>
      <w:rFonts w:ascii="Times New Roman" w:eastAsia="Times New Roman" w:hAnsi="Times New Roman" w:cs="Times New Roman"/>
      <w:spacing w:val="170"/>
      <w:sz w:val="68"/>
      <w:szCs w:val="6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3203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203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58C3-97C1-4567-B8C7-398034E7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А. Далгатов</dc:creator>
  <cp:lastModifiedBy>Абакар А. Далгатов</cp:lastModifiedBy>
  <cp:revision>12</cp:revision>
  <cp:lastPrinted>2021-06-11T13:53:00Z</cp:lastPrinted>
  <dcterms:created xsi:type="dcterms:W3CDTF">2021-06-09T13:28:00Z</dcterms:created>
  <dcterms:modified xsi:type="dcterms:W3CDTF">2021-06-11T13:59:00Z</dcterms:modified>
</cp:coreProperties>
</file>