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B7F" w:rsidRPr="00941AF1" w:rsidRDefault="00C33D22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941AF1">
        <w:rPr>
          <w:rFonts w:ascii="Times New Roman" w:hAnsi="Times New Roman" w:cs="Times New Roman"/>
          <w:sz w:val="28"/>
          <w:szCs w:val="28"/>
        </w:rPr>
        <w:br/>
      </w:r>
    </w:p>
    <w:p w:rsidR="00941AF1" w:rsidRPr="00941AF1" w:rsidRDefault="00941AF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41AF1" w:rsidRPr="00941AF1" w:rsidRDefault="00941AF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41AF1" w:rsidRPr="00941AF1" w:rsidRDefault="00941AF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41AF1" w:rsidRPr="00941AF1" w:rsidRDefault="00941AF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41AF1" w:rsidRPr="00941AF1" w:rsidRDefault="00941AF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41AF1" w:rsidRPr="00941AF1" w:rsidRDefault="00941AF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41AF1" w:rsidRPr="00941AF1" w:rsidRDefault="00941AF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41AF1" w:rsidRPr="00244AE2" w:rsidRDefault="00941AF1">
      <w:pPr>
        <w:pStyle w:val="ConsPlusTitlePage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941AF1" w:rsidRPr="00941AF1" w:rsidRDefault="00941AF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AA2B7F" w:rsidRPr="00941AF1" w:rsidRDefault="00AA2B7F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41AF1" w:rsidRPr="00941AF1" w:rsidRDefault="00941AF1" w:rsidP="00941A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1AF1">
        <w:rPr>
          <w:rFonts w:ascii="Times New Roman" w:hAnsi="Times New Roman" w:cs="Times New Roman"/>
          <w:sz w:val="28"/>
          <w:szCs w:val="28"/>
        </w:rPr>
        <w:t>О ведомственных наградах Министерства транспорта, энергетики и связи Республики Дагестан</w:t>
      </w: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Fonts w:ascii="Times New Roman" w:hAnsi="Times New Roman" w:cs="Times New Roman"/>
          <w:sz w:val="28"/>
          <w:szCs w:val="28"/>
        </w:rPr>
        <w:t>В целях поощрения государственных гражданских служащих</w:t>
      </w:r>
      <w:r w:rsidRPr="00941AF1">
        <w:rPr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Fonts w:ascii="Times New Roman" w:hAnsi="Times New Roman" w:cs="Times New Roman"/>
          <w:sz w:val="28"/>
          <w:szCs w:val="28"/>
        </w:rPr>
        <w:t>работников Министерства транспорта</w:t>
      </w:r>
      <w:r w:rsidRPr="00941AF1">
        <w:rPr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Fonts w:ascii="Times New Roman" w:hAnsi="Times New Roman" w:cs="Times New Roman"/>
          <w:sz w:val="28"/>
          <w:szCs w:val="28"/>
        </w:rPr>
        <w:t>энергетики и связи Республики Дагестан</w:t>
      </w:r>
      <w:r w:rsidRPr="00941AF1">
        <w:rPr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Fonts w:ascii="Times New Roman" w:hAnsi="Times New Roman" w:cs="Times New Roman"/>
          <w:sz w:val="28"/>
          <w:szCs w:val="28"/>
        </w:rPr>
        <w:t>лиц</w:t>
      </w:r>
      <w:r w:rsidRPr="00941AF1">
        <w:rPr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Fonts w:ascii="Times New Roman" w:hAnsi="Times New Roman" w:cs="Times New Roman"/>
          <w:sz w:val="28"/>
          <w:szCs w:val="28"/>
        </w:rPr>
        <w:t>работающих в сфере транспорта</w:t>
      </w:r>
      <w:r w:rsidRPr="00941AF1">
        <w:rPr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Fonts w:ascii="Times New Roman" w:hAnsi="Times New Roman" w:cs="Times New Roman"/>
          <w:sz w:val="28"/>
          <w:szCs w:val="28"/>
        </w:rPr>
        <w:t>энергетики и связи</w:t>
      </w:r>
      <w:r w:rsidRPr="00941AF1">
        <w:rPr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Fonts w:ascii="Times New Roman" w:hAnsi="Times New Roman" w:cs="Times New Roman"/>
          <w:sz w:val="28"/>
          <w:szCs w:val="28"/>
        </w:rPr>
        <w:t>а также иных лиц</w:t>
      </w:r>
      <w:r w:rsidRPr="00941AF1">
        <w:rPr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Fonts w:ascii="Times New Roman" w:hAnsi="Times New Roman" w:cs="Times New Roman"/>
          <w:sz w:val="28"/>
          <w:szCs w:val="28"/>
        </w:rPr>
        <w:t>принимающих активное участие в развитии</w:t>
      </w:r>
      <w:r w:rsidRPr="00941AF1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  <w:r w:rsidRPr="00941AF1">
        <w:rPr>
          <w:rFonts w:ascii="Times New Roman" w:hAnsi="Times New Roman" w:cs="Times New Roman"/>
          <w:sz w:val="28"/>
          <w:szCs w:val="28"/>
        </w:rPr>
        <w:t>курируемых</w:t>
      </w:r>
      <w:r w:rsidRPr="00941AF1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  <w:r w:rsidRPr="00941AF1">
        <w:rPr>
          <w:rFonts w:ascii="Times New Roman" w:hAnsi="Times New Roman" w:cs="Times New Roman"/>
          <w:sz w:val="28"/>
          <w:szCs w:val="28"/>
        </w:rPr>
        <w:t>отраслей</w:t>
      </w:r>
      <w:r w:rsidRPr="00941AF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A2B7F" w:rsidRPr="00941AF1" w:rsidRDefault="00941AF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DFD"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Pr="00325DF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25DFD">
        <w:rPr>
          <w:rFonts w:ascii="Times New Roman" w:hAnsi="Times New Roman" w:cs="Times New Roman"/>
          <w:b/>
          <w:sz w:val="28"/>
          <w:szCs w:val="28"/>
        </w:rPr>
        <w:t xml:space="preserve"> а з ы в а ю</w:t>
      </w:r>
      <w:r w:rsidR="00C33D22" w:rsidRPr="00941AF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Fonts w:ascii="Times New Roman" w:hAnsi="Times New Roman" w:cs="Times New Roman"/>
          <w:sz w:val="28"/>
          <w:szCs w:val="28"/>
        </w:rPr>
        <w:t xml:space="preserve">1. </w:t>
      </w:r>
      <w:r w:rsidRPr="00941AF1">
        <w:rPr>
          <w:rFonts w:ascii="Times New Roman" w:hAnsi="Times New Roman" w:cs="Times New Roman"/>
          <w:sz w:val="28"/>
          <w:szCs w:val="28"/>
        </w:rPr>
        <w:t xml:space="preserve">Учредить ведомственные </w:t>
      </w:r>
      <w:hyperlink w:anchor="P43" w:history="1">
        <w:r w:rsidRPr="00941AF1">
          <w:rPr>
            <w:rStyle w:val="Hyperlink0"/>
            <w:rFonts w:eastAsia="Calibri"/>
            <w:sz w:val="28"/>
            <w:szCs w:val="28"/>
          </w:rPr>
          <w:t>награды</w:t>
        </w:r>
      </w:hyperlink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Министерства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энергетики и связи Республики Дагестан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приложение</w:t>
      </w:r>
      <w:r w:rsidR="00941AF1">
        <w:rPr>
          <w:rStyle w:val="a5"/>
          <w:rFonts w:ascii="Times New Roman" w:hAnsi="Times New Roman" w:cs="Times New Roman"/>
          <w:sz w:val="28"/>
          <w:szCs w:val="28"/>
        </w:rPr>
        <w:t xml:space="preserve"> №1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).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2.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Утвердить прилагаемые к настоящему приказу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: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hyperlink w:anchor="P85" w:history="1">
        <w:r w:rsidRPr="00941AF1">
          <w:rPr>
            <w:rStyle w:val="Hyperlink0"/>
            <w:rFonts w:eastAsia="Calibri"/>
            <w:sz w:val="28"/>
            <w:szCs w:val="28"/>
          </w:rPr>
          <w:t>Положение</w:t>
        </w:r>
      </w:hyperlink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о Почетной грамоте Министерства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приложение</w:t>
      </w:r>
      <w:r w:rsidR="00941AF1">
        <w:rPr>
          <w:rStyle w:val="a5"/>
          <w:rFonts w:ascii="Times New Roman" w:hAnsi="Times New Roman" w:cs="Times New Roman"/>
          <w:sz w:val="28"/>
          <w:szCs w:val="28"/>
        </w:rPr>
        <w:t xml:space="preserve"> №2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);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hyperlink w:anchor="P133" w:history="1">
        <w:r w:rsidRPr="00941AF1">
          <w:rPr>
            <w:rStyle w:val="Hyperlink0"/>
            <w:rFonts w:eastAsia="Calibri"/>
            <w:sz w:val="28"/>
            <w:szCs w:val="28"/>
          </w:rPr>
          <w:t>Положение</w:t>
        </w:r>
      </w:hyperlink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о Благодарности Министра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энергетики и связи Республики Дагестан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приложение</w:t>
      </w:r>
      <w:r w:rsidR="00941AF1">
        <w:rPr>
          <w:rStyle w:val="a5"/>
          <w:rFonts w:ascii="Times New Roman" w:hAnsi="Times New Roman" w:cs="Times New Roman"/>
          <w:sz w:val="28"/>
          <w:szCs w:val="28"/>
        </w:rPr>
        <w:t xml:space="preserve"> №3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);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hyperlink w:anchor="P155" w:history="1">
        <w:r w:rsidRPr="00941AF1">
          <w:rPr>
            <w:rStyle w:val="Hyperlink0"/>
            <w:rFonts w:eastAsia="Calibri"/>
            <w:sz w:val="28"/>
            <w:szCs w:val="28"/>
          </w:rPr>
          <w:t>Положение</w:t>
        </w:r>
      </w:hyperlink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о Благодарственном письме Министра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зи Республики Дагестан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приложение</w:t>
      </w:r>
      <w:r w:rsidR="00941AF1">
        <w:rPr>
          <w:rStyle w:val="a5"/>
          <w:rFonts w:ascii="Times New Roman" w:hAnsi="Times New Roman" w:cs="Times New Roman"/>
          <w:sz w:val="28"/>
          <w:szCs w:val="28"/>
        </w:rPr>
        <w:t xml:space="preserve"> №4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);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hyperlink w:anchor="P186" w:history="1">
        <w:r w:rsidRPr="00941AF1">
          <w:rPr>
            <w:rStyle w:val="Hyperlink0"/>
            <w:rFonts w:eastAsia="Calibri"/>
            <w:sz w:val="28"/>
            <w:szCs w:val="28"/>
          </w:rPr>
          <w:t>Порядок</w:t>
        </w:r>
      </w:hyperlink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награждения ведомственными наградами Министерства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энергетики и связи Республики Дагестан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приложение</w:t>
      </w:r>
      <w:r w:rsidR="00941AF1">
        <w:rPr>
          <w:rStyle w:val="a5"/>
          <w:rFonts w:ascii="Times New Roman" w:hAnsi="Times New Roman" w:cs="Times New Roman"/>
          <w:sz w:val="28"/>
          <w:szCs w:val="28"/>
        </w:rPr>
        <w:t xml:space="preserve"> №5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).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3.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Утвердить образец </w:t>
      </w:r>
      <w:hyperlink w:anchor="P217" w:history="1">
        <w:r w:rsidRPr="00941AF1">
          <w:rPr>
            <w:rStyle w:val="Hyperlink0"/>
            <w:rFonts w:eastAsia="Calibri"/>
            <w:sz w:val="28"/>
            <w:szCs w:val="28"/>
          </w:rPr>
          <w:t>представления</w:t>
        </w:r>
      </w:hyperlink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к награждению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ведомственной наградой Министерства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энергетики и связи Республики Дагестан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приложение</w:t>
      </w:r>
      <w:r w:rsidR="00941AF1">
        <w:rPr>
          <w:rStyle w:val="a5"/>
          <w:rFonts w:ascii="Times New Roman" w:hAnsi="Times New Roman" w:cs="Times New Roman"/>
          <w:sz w:val="28"/>
          <w:szCs w:val="28"/>
        </w:rPr>
        <w:t xml:space="preserve"> №6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).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4.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Организацию работы по подготовке материалов к награждению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учет и выдачу ведомственных наград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а также методическое руководство по оформлению наградных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материалов возложить на отдел правового и кадрового обеспечения Управления бухгалтерского учета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экономики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финансов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правового и административно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-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хозяйственного обеспечения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далее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-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Отдел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).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5.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Отделу обеспечить изготовление бланков ведомственных наград Министерства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указанных в пункте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2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настоящего приказа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6.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Отделу ежегодно предусматривать расходы на финансирование и изготовление ведомственных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наград Министерства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энергетики и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lastRenderedPageBreak/>
        <w:t>связи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7.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 Республики Дагестан в информационно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-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"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Интернет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" (</w:t>
      </w:r>
      <w:proofErr w:type="spellStart"/>
      <w:r w:rsidRPr="00941AF1">
        <w:rPr>
          <w:rStyle w:val="a5"/>
          <w:rFonts w:ascii="Times New Roman" w:hAnsi="Times New Roman" w:cs="Times New Roman"/>
          <w:sz w:val="28"/>
          <w:szCs w:val="28"/>
        </w:rPr>
        <w:t>www</w:t>
      </w:r>
      <w:proofErr w:type="spellEnd"/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Pr="00941AF1">
        <w:rPr>
          <w:rStyle w:val="a5"/>
          <w:rFonts w:ascii="Times New Roman" w:hAnsi="Times New Roman" w:cs="Times New Roman"/>
          <w:sz w:val="28"/>
          <w:szCs w:val="28"/>
          <w:lang w:val="en-US"/>
        </w:rPr>
        <w:t>mintesrd</w:t>
      </w:r>
      <w:proofErr w:type="spellEnd"/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Pr="00941AF1">
        <w:rPr>
          <w:rStyle w:val="a5"/>
          <w:rFonts w:ascii="Times New Roman" w:hAnsi="Times New Roman" w:cs="Times New Roman"/>
          <w:sz w:val="28"/>
          <w:szCs w:val="28"/>
        </w:rPr>
        <w:t>r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u</w:t>
      </w:r>
      <w:proofErr w:type="spellEnd"/>
      <w:r w:rsidRPr="00941AF1">
        <w:rPr>
          <w:rStyle w:val="a5"/>
          <w:rFonts w:ascii="Times New Roman" w:hAnsi="Times New Roman" w:cs="Times New Roman"/>
          <w:sz w:val="28"/>
          <w:szCs w:val="28"/>
        </w:rPr>
        <w:t>).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8.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9.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Направить копию настоящего приказа в Управление Министерства юстиции Российской Федерации по Республик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е Дагестан для включения в федеральный регистр правовых нормативных актов субъектов Российской Федерации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10.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11.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941AF1">
        <w:rPr>
          <w:rStyle w:val="a5"/>
          <w:rFonts w:ascii="Times New Roman" w:hAnsi="Times New Roman" w:cs="Times New Roman"/>
          <w:sz w:val="28"/>
          <w:szCs w:val="28"/>
        </w:rPr>
        <w:t>оставляю за собой.</w:t>
      </w: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 w:rsidP="00941AF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</w:t>
      </w:r>
      <w:r w:rsidRPr="00941AF1">
        <w:rPr>
          <w:b/>
          <w:sz w:val="28"/>
          <w:szCs w:val="28"/>
          <w:lang w:val="ru-RU"/>
        </w:rPr>
        <w:t xml:space="preserve">    </w:t>
      </w:r>
      <w:r>
        <w:rPr>
          <w:b/>
          <w:sz w:val="28"/>
          <w:szCs w:val="28"/>
          <w:lang w:val="ru-RU"/>
        </w:rPr>
        <w:t xml:space="preserve">      </w:t>
      </w:r>
      <w:r w:rsidRPr="00941AF1">
        <w:rPr>
          <w:b/>
          <w:sz w:val="28"/>
          <w:szCs w:val="28"/>
          <w:lang w:val="ru-RU"/>
        </w:rPr>
        <w:t xml:space="preserve">    </w:t>
      </w:r>
      <w:proofErr w:type="spellStart"/>
      <w:r>
        <w:rPr>
          <w:b/>
          <w:sz w:val="28"/>
          <w:szCs w:val="28"/>
        </w:rPr>
        <w:t>Врио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министра</w:t>
      </w:r>
      <w:proofErr w:type="spellEnd"/>
      <w:r>
        <w:rPr>
          <w:b/>
          <w:sz w:val="28"/>
          <w:szCs w:val="28"/>
        </w:rPr>
        <w:t xml:space="preserve">   </w:t>
      </w:r>
    </w:p>
    <w:p w:rsidR="00941AF1" w:rsidRPr="00941AF1" w:rsidRDefault="00941AF1" w:rsidP="00941AF1">
      <w:pPr>
        <w:rPr>
          <w:b/>
          <w:sz w:val="28"/>
          <w:szCs w:val="28"/>
          <w:lang w:val="ru-RU"/>
        </w:rPr>
      </w:pPr>
      <w:r w:rsidRPr="00941AF1">
        <w:rPr>
          <w:b/>
          <w:sz w:val="28"/>
          <w:szCs w:val="28"/>
          <w:lang w:val="ru-RU"/>
        </w:rPr>
        <w:t>транспорта, энергетики и связи РД</w:t>
      </w:r>
      <w:r w:rsidRPr="00941AF1">
        <w:rPr>
          <w:b/>
          <w:sz w:val="28"/>
          <w:szCs w:val="28"/>
          <w:lang w:val="ru-RU"/>
        </w:rPr>
        <w:t xml:space="preserve">                 </w:t>
      </w:r>
      <w:r w:rsidRPr="00941AF1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                      </w:t>
      </w:r>
      <w:r w:rsidRPr="00941AF1">
        <w:rPr>
          <w:b/>
          <w:sz w:val="28"/>
          <w:szCs w:val="28"/>
          <w:lang w:val="ru-RU"/>
        </w:rPr>
        <w:t>А. Арсланов</w:t>
      </w:r>
    </w:p>
    <w:p w:rsidR="00AA2B7F" w:rsidRPr="00941AF1" w:rsidRDefault="00AA2B7F">
      <w:pPr>
        <w:pStyle w:val="ConsPlusNormal"/>
        <w:jc w:val="right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eastAsia="Arial Unicode MS" w:hAnsi="Times New Roman" w:cs="Times New Roman"/>
          <w:sz w:val="28"/>
          <w:szCs w:val="28"/>
        </w:rPr>
        <w:br w:type="page"/>
      </w:r>
    </w:p>
    <w:p w:rsidR="00AA2B7F" w:rsidRPr="00941AF1" w:rsidRDefault="00C33D22" w:rsidP="00941AF1">
      <w:pPr>
        <w:pStyle w:val="ConsPlusNormal"/>
        <w:ind w:left="5103"/>
        <w:jc w:val="center"/>
        <w:outlineLvl w:val="0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941AF1">
        <w:rPr>
          <w:rStyle w:val="a5"/>
          <w:rFonts w:ascii="Times New Roman" w:hAnsi="Times New Roman" w:cs="Times New Roman"/>
          <w:sz w:val="28"/>
          <w:szCs w:val="28"/>
        </w:rPr>
        <w:t>1</w:t>
      </w:r>
    </w:p>
    <w:p w:rsidR="00AA2B7F" w:rsidRPr="00941AF1" w:rsidRDefault="00C33D22" w:rsidP="00941AF1">
      <w:pPr>
        <w:pStyle w:val="ConsPlusNormal"/>
        <w:ind w:left="510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AA2B7F" w:rsidRPr="00941AF1" w:rsidRDefault="00C33D22" w:rsidP="00941AF1">
      <w:pPr>
        <w:pStyle w:val="ConsPlusNormal"/>
        <w:ind w:left="510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</w:t>
      </w:r>
    </w:p>
    <w:p w:rsidR="00AA2B7F" w:rsidRPr="00941AF1" w:rsidRDefault="00C33D22" w:rsidP="00941AF1">
      <w:pPr>
        <w:pStyle w:val="ConsPlusNormal"/>
        <w:ind w:left="510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Республики Дагестан</w:t>
      </w:r>
    </w:p>
    <w:p w:rsidR="00AA2B7F" w:rsidRPr="00941AF1" w:rsidRDefault="00C33D22" w:rsidP="00941AF1">
      <w:pPr>
        <w:pStyle w:val="ConsPlusNormal"/>
        <w:ind w:left="510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от </w:t>
      </w:r>
      <w:r w:rsidR="00941AF1">
        <w:rPr>
          <w:rStyle w:val="a5"/>
          <w:rFonts w:ascii="Times New Roman" w:hAnsi="Times New Roman" w:cs="Times New Roman"/>
          <w:sz w:val="28"/>
          <w:szCs w:val="28"/>
        </w:rPr>
        <w:t>«__</w:t>
      </w:r>
      <w:proofErr w:type="gramStart"/>
      <w:r w:rsidR="00941AF1">
        <w:rPr>
          <w:rStyle w:val="a5"/>
          <w:rFonts w:ascii="Times New Roman" w:hAnsi="Times New Roman" w:cs="Times New Roman"/>
          <w:sz w:val="28"/>
          <w:szCs w:val="28"/>
        </w:rPr>
        <w:t>_»_</w:t>
      </w:r>
      <w:proofErr w:type="gramEnd"/>
      <w:r w:rsidR="00941AF1">
        <w:rPr>
          <w:rStyle w:val="a5"/>
          <w:rFonts w:ascii="Times New Roman" w:hAnsi="Times New Roman" w:cs="Times New Roman"/>
          <w:sz w:val="28"/>
          <w:szCs w:val="28"/>
        </w:rPr>
        <w:t>_________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201</w:t>
      </w:r>
      <w:r w:rsidR="00941AF1">
        <w:rPr>
          <w:rStyle w:val="a5"/>
          <w:rFonts w:ascii="Times New Roman" w:hAnsi="Times New Roman" w:cs="Times New Roman"/>
          <w:sz w:val="28"/>
          <w:szCs w:val="28"/>
        </w:rPr>
        <w:t>7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г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№</w:t>
      </w:r>
      <w:r w:rsidR="00941AF1">
        <w:rPr>
          <w:rStyle w:val="a5"/>
          <w:rFonts w:ascii="Times New Roman" w:hAnsi="Times New Roman" w:cs="Times New Roman"/>
          <w:sz w:val="28"/>
          <w:szCs w:val="28"/>
        </w:rPr>
        <w:t>____</w:t>
      </w:r>
    </w:p>
    <w:p w:rsidR="00AA2B7F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P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Title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ВЕДОМСТВЕННЫЕ НАГРАДЫ</w:t>
      </w:r>
    </w:p>
    <w:p w:rsidR="00AA2B7F" w:rsidRPr="00941AF1" w:rsidRDefault="00C33D22">
      <w:pPr>
        <w:pStyle w:val="ConsPlusTitle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МИНИСТЕРСТВА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</w:t>
      </w:r>
    </w:p>
    <w:p w:rsidR="00AA2B7F" w:rsidRPr="00941AF1" w:rsidRDefault="00C33D22">
      <w:pPr>
        <w:pStyle w:val="ConsPlusTitle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РЕСПУБЛИКИ ДАГЕСТАН</w:t>
      </w:r>
    </w:p>
    <w:p w:rsidR="00AA2B7F" w:rsidRPr="00941AF1" w:rsidRDefault="00AA2B7F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Почетная грамота Министерства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;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Благодарность министра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;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Благодарственное письмо Министерства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 Республики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P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Pr="00941AF1" w:rsidRDefault="00941AF1" w:rsidP="00941AF1">
      <w:pPr>
        <w:pStyle w:val="ConsPlusNormal"/>
        <w:ind w:left="5103"/>
        <w:jc w:val="center"/>
        <w:outlineLvl w:val="0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Style w:val="a5"/>
          <w:rFonts w:ascii="Times New Roman" w:hAnsi="Times New Roman" w:cs="Times New Roman"/>
          <w:sz w:val="28"/>
          <w:szCs w:val="28"/>
        </w:rPr>
        <w:t>2</w:t>
      </w:r>
    </w:p>
    <w:p w:rsidR="00941AF1" w:rsidRPr="00941AF1" w:rsidRDefault="00941AF1" w:rsidP="00941AF1">
      <w:pPr>
        <w:pStyle w:val="ConsPlusNormal"/>
        <w:ind w:left="510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941AF1" w:rsidRPr="00941AF1" w:rsidRDefault="00941AF1" w:rsidP="00941AF1">
      <w:pPr>
        <w:pStyle w:val="ConsPlusNormal"/>
        <w:ind w:left="510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транспорта, энергетики и связи</w:t>
      </w:r>
    </w:p>
    <w:p w:rsidR="00941AF1" w:rsidRPr="00941AF1" w:rsidRDefault="00941AF1" w:rsidP="00941AF1">
      <w:pPr>
        <w:pStyle w:val="ConsPlusNormal"/>
        <w:ind w:left="510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Республики Дагестан</w:t>
      </w:r>
    </w:p>
    <w:p w:rsidR="00941AF1" w:rsidRPr="00941AF1" w:rsidRDefault="00941AF1" w:rsidP="00941AF1">
      <w:pPr>
        <w:pStyle w:val="ConsPlusNormal"/>
        <w:ind w:left="510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a5"/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Style w:val="a5"/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Style w:val="a5"/>
          <w:rFonts w:ascii="Times New Roman" w:hAnsi="Times New Roman" w:cs="Times New Roman"/>
          <w:sz w:val="28"/>
          <w:szCs w:val="28"/>
        </w:rPr>
        <w:t>_________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201</w:t>
      </w:r>
      <w:r>
        <w:rPr>
          <w:rStyle w:val="a5"/>
          <w:rFonts w:ascii="Times New Roman" w:hAnsi="Times New Roman" w:cs="Times New Roman"/>
          <w:sz w:val="28"/>
          <w:szCs w:val="28"/>
        </w:rPr>
        <w:t>7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Style w:val="a5"/>
          <w:rFonts w:ascii="Times New Roman" w:hAnsi="Times New Roman" w:cs="Times New Roman"/>
          <w:sz w:val="28"/>
          <w:szCs w:val="28"/>
        </w:rPr>
        <w:t>____</w:t>
      </w:r>
    </w:p>
    <w:p w:rsidR="00AA2B7F" w:rsidRPr="00941AF1" w:rsidRDefault="00AA2B7F">
      <w:pPr>
        <w:pStyle w:val="ConsPlusNormal"/>
        <w:jc w:val="right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Title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ПОЛОЖЕНИЕ</w:t>
      </w:r>
    </w:p>
    <w:p w:rsidR="00AA2B7F" w:rsidRPr="00941AF1" w:rsidRDefault="00C33D22">
      <w:pPr>
        <w:pStyle w:val="ConsPlusTitle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О ПОЧЕТНОЙ ГРАМОТЕ МИНИСТЕРСТВА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 РЕСПУБЛИКИ ДАГЕСТАН</w:t>
      </w: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1.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Почетная грамота Министерства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энергетики и связи Республики Дагестан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далее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-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Почетная грамота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)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является поощрением за заслуги в сфере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а также за эффективную и безупречную гражданскую службу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достигнутые успехи в установленной сфере деятельно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сти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2.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Почетной грамотой награждаются граждане и организации Российской Федерации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внесшие существенный вклад в развитие отраслей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работники Министерства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органов исполнительной власти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органов местного самоуправления и подведомственны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х Министерству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энергетики и связи Республики Дагестан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далее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-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Министерство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)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государственных бюджетных и казенных учреждений Республики Дагестан за выполнение заданий особой важности и сложности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 связи с государственными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профессиональными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праздниками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знаменательными и персональными юбилейными датами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3.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Почетной грамотой награждаются работники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имеющие стаж работы в отрасли не менее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3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лет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и</w:t>
      </w:r>
      <w:r w:rsidR="00941AF1">
        <w:rPr>
          <w:rStyle w:val="a5"/>
          <w:rFonts w:ascii="Times New Roman" w:hAnsi="Times New Roman" w:cs="Times New Roman"/>
          <w:sz w:val="28"/>
          <w:szCs w:val="28"/>
        </w:rPr>
        <w:t xml:space="preserve"> (или)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ранее отмеченные благодарностью Министра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</w:t>
      </w:r>
      <w:bookmarkStart w:id="1" w:name="P85"/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4.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С хо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датайством о награждении Почетной грамотой могут обращаться органы исполнительной власти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отраслевые союзы и общественные объединения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руководители структурных подразделений Министерства по согласованию с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курирующими заместителями Министра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а также руководители подведомственных Министерству государственных бюджетных и казенных учреждений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5.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Награждение Почетной грамотой осуществляется в соответствии с </w:t>
      </w:r>
      <w:hyperlink w:anchor="P186" w:history="1">
        <w:r w:rsidRPr="00941AF1">
          <w:rPr>
            <w:rStyle w:val="Hyperlink0"/>
            <w:rFonts w:eastAsia="Calibri"/>
            <w:sz w:val="28"/>
            <w:szCs w:val="28"/>
          </w:rPr>
          <w:t>Порядком</w:t>
        </w:r>
      </w:hyperlink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аграждения ведомственными наградами Министерства </w:t>
      </w:r>
      <w:bookmarkEnd w:id="1"/>
      <w:r w:rsidRPr="00941AF1">
        <w:rPr>
          <w:rStyle w:val="a5"/>
          <w:rFonts w:ascii="Times New Roman" w:hAnsi="Times New Roman" w:cs="Times New Roman"/>
          <w:sz w:val="28"/>
          <w:szCs w:val="28"/>
        </w:rPr>
        <w:t>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энергетики и связи Республики Дагестан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приложение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).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6.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Вручение Почетной грамоты производится в торжественной обстановке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как правило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по месту работы награждаемого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7.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 трудовую книжку награжд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енного вносится запись о награждении его Почетной грамотой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8.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Дубликат Почетной грамоты не выдается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941AF1" w:rsidRDefault="00C33D22" w:rsidP="00941AF1">
      <w:pPr>
        <w:pStyle w:val="ConsPlusNormal"/>
        <w:ind w:firstLine="54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9.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Учет лиц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награжденных Почетной грамотой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осуществляет Отдел Министерства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941AF1" w:rsidRPr="00941AF1" w:rsidRDefault="00941AF1" w:rsidP="00941AF1">
      <w:pPr>
        <w:pStyle w:val="ConsPlusNormal"/>
        <w:ind w:left="5103"/>
        <w:jc w:val="center"/>
        <w:outlineLvl w:val="0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Style w:val="a5"/>
          <w:rFonts w:ascii="Times New Roman" w:hAnsi="Times New Roman" w:cs="Times New Roman"/>
          <w:sz w:val="28"/>
          <w:szCs w:val="28"/>
        </w:rPr>
        <w:t>3</w:t>
      </w:r>
    </w:p>
    <w:p w:rsidR="00941AF1" w:rsidRPr="00941AF1" w:rsidRDefault="00941AF1" w:rsidP="00941AF1">
      <w:pPr>
        <w:pStyle w:val="ConsPlusNormal"/>
        <w:ind w:left="510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941AF1" w:rsidRPr="00941AF1" w:rsidRDefault="00941AF1" w:rsidP="00941AF1">
      <w:pPr>
        <w:pStyle w:val="ConsPlusNormal"/>
        <w:ind w:left="510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транспорта, энергетики и связи</w:t>
      </w:r>
    </w:p>
    <w:p w:rsidR="00941AF1" w:rsidRPr="00941AF1" w:rsidRDefault="00941AF1" w:rsidP="00941AF1">
      <w:pPr>
        <w:pStyle w:val="ConsPlusNormal"/>
        <w:ind w:left="510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Республики Дагестан</w:t>
      </w:r>
    </w:p>
    <w:p w:rsidR="00941AF1" w:rsidRDefault="00941AF1" w:rsidP="00941AF1">
      <w:pPr>
        <w:pStyle w:val="ConsPlusNormal"/>
        <w:ind w:left="5103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a5"/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Style w:val="a5"/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Style w:val="a5"/>
          <w:rFonts w:ascii="Times New Roman" w:hAnsi="Times New Roman" w:cs="Times New Roman"/>
          <w:sz w:val="28"/>
          <w:szCs w:val="28"/>
        </w:rPr>
        <w:t>_________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201</w:t>
      </w:r>
      <w:r>
        <w:rPr>
          <w:rStyle w:val="a5"/>
          <w:rFonts w:ascii="Times New Roman" w:hAnsi="Times New Roman" w:cs="Times New Roman"/>
          <w:sz w:val="28"/>
          <w:szCs w:val="28"/>
        </w:rPr>
        <w:t>7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Style w:val="a5"/>
          <w:rFonts w:ascii="Times New Roman" w:hAnsi="Times New Roman" w:cs="Times New Roman"/>
          <w:sz w:val="28"/>
          <w:szCs w:val="28"/>
        </w:rPr>
        <w:t>____</w:t>
      </w:r>
    </w:p>
    <w:p w:rsidR="00941AF1" w:rsidRPr="00941AF1" w:rsidRDefault="00941AF1" w:rsidP="00941AF1">
      <w:pPr>
        <w:pStyle w:val="ConsPlusNormal"/>
        <w:ind w:left="510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Title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ПОЛОЖЕНИЕ</w:t>
      </w:r>
    </w:p>
    <w:p w:rsidR="00AA2B7F" w:rsidRPr="00941AF1" w:rsidRDefault="00C33D22">
      <w:pPr>
        <w:pStyle w:val="ConsPlusTitle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О БЛАГОДАРНОСТИ МИНИСТРА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 РЕСПУБЛИКИ ДАГЕСТАН</w:t>
      </w: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1.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Благодарность Министра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энергетики и связи Республики Дагестан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далее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-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Благодарность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)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объявляется гражданам и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коллективам организаций Российской Федерации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независимо от форм собственности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внесшим существенный вклад в развитие отраслей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за эффективную гражданскую службу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благотворительную и спонсорскую деятельность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а также работникам Министерства и иным лицам за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выполнение заданий особой важности и сложности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 связи с государственными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профессиональными праздниками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знаменательными или персональными датами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2.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С ходатайством об объявлении Благодарности могут обращаться органы исполнительной власти Республики Даге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организации независимо от форм собственности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отраслевые союзы и общественные объединения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а также руководители структурных подразделений Министерства и руководители подведомственных Министерству государственных бюджет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ных и казенных учреждений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3.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Награждение Благодарностью осуществляется в соответствии с </w:t>
      </w:r>
      <w:hyperlink w:anchor="P186" w:history="1">
        <w:r w:rsidRPr="00941AF1">
          <w:rPr>
            <w:rStyle w:val="Hyperlink0"/>
            <w:rFonts w:eastAsia="Calibri"/>
            <w:sz w:val="28"/>
            <w:szCs w:val="28"/>
          </w:rPr>
          <w:t>Порядком</w:t>
        </w:r>
      </w:hyperlink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награждения ведомственными наградами Министерства спорта Российской Федерации </w:t>
      </w:r>
      <w:r w:rsidRPr="001B55B9">
        <w:rPr>
          <w:rStyle w:val="a5"/>
          <w:rFonts w:ascii="Times New Roman" w:hAnsi="Times New Roman" w:cs="Times New Roman"/>
          <w:color w:val="auto"/>
          <w:sz w:val="28"/>
          <w:szCs w:val="28"/>
        </w:rPr>
        <w:t>(</w:t>
      </w:r>
      <w:r w:rsidRPr="001B55B9">
        <w:rPr>
          <w:rStyle w:val="a5"/>
          <w:rFonts w:ascii="Times New Roman" w:hAnsi="Times New Roman" w:cs="Times New Roman"/>
          <w:color w:val="auto"/>
          <w:sz w:val="28"/>
          <w:szCs w:val="28"/>
        </w:rPr>
        <w:t>приложение</w:t>
      </w:r>
      <w:r w:rsidRPr="001B55B9">
        <w:rPr>
          <w:rStyle w:val="a5"/>
          <w:rFonts w:ascii="Times New Roman" w:hAnsi="Times New Roman" w:cs="Times New Roman"/>
          <w:color w:val="auto"/>
          <w:sz w:val="28"/>
          <w:szCs w:val="28"/>
        </w:rPr>
        <w:t>).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4.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Вручение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Благодарности производится в торжественной обстановке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как правило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по месту работы награждаемого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5.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 трудовую книжку награжденного вносится запись о поощрении его Благодарностью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6.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Дубликат Благодарности не выдается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7.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Учет лиц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награжденных Благодарн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остью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осуществляет Отдел Министерства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Pr="00941AF1" w:rsidRDefault="00941AF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F1" w:rsidRPr="00941AF1" w:rsidRDefault="00941AF1" w:rsidP="00941AF1">
      <w:pPr>
        <w:pStyle w:val="ConsPlusNormal"/>
        <w:ind w:left="5103"/>
        <w:jc w:val="center"/>
        <w:outlineLvl w:val="0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bookmarkStart w:id="2" w:name="P133"/>
      <w:r w:rsidRPr="00941AF1">
        <w:rPr>
          <w:rStyle w:val="a5"/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Style w:val="a5"/>
          <w:rFonts w:ascii="Times New Roman" w:hAnsi="Times New Roman" w:cs="Times New Roman"/>
          <w:sz w:val="28"/>
          <w:szCs w:val="28"/>
        </w:rPr>
        <w:t>4</w:t>
      </w:r>
    </w:p>
    <w:p w:rsidR="00941AF1" w:rsidRPr="00941AF1" w:rsidRDefault="00941AF1" w:rsidP="00941AF1">
      <w:pPr>
        <w:pStyle w:val="ConsPlusNormal"/>
        <w:ind w:left="510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941AF1" w:rsidRPr="00941AF1" w:rsidRDefault="00941AF1" w:rsidP="00941AF1">
      <w:pPr>
        <w:pStyle w:val="ConsPlusNormal"/>
        <w:ind w:left="510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транспорта, энергетики и связи</w:t>
      </w:r>
    </w:p>
    <w:p w:rsidR="00941AF1" w:rsidRPr="00941AF1" w:rsidRDefault="00941AF1" w:rsidP="00941AF1">
      <w:pPr>
        <w:pStyle w:val="ConsPlusNormal"/>
        <w:ind w:left="510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Республики Дагестан</w:t>
      </w:r>
    </w:p>
    <w:p w:rsidR="00941AF1" w:rsidRPr="00941AF1" w:rsidRDefault="00941AF1" w:rsidP="00941AF1">
      <w:pPr>
        <w:pStyle w:val="ConsPlusNormal"/>
        <w:ind w:left="510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a5"/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Style w:val="a5"/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Style w:val="a5"/>
          <w:rFonts w:ascii="Times New Roman" w:hAnsi="Times New Roman" w:cs="Times New Roman"/>
          <w:sz w:val="28"/>
          <w:szCs w:val="28"/>
        </w:rPr>
        <w:t>_________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201</w:t>
      </w:r>
      <w:r>
        <w:rPr>
          <w:rStyle w:val="a5"/>
          <w:rFonts w:ascii="Times New Roman" w:hAnsi="Times New Roman" w:cs="Times New Roman"/>
          <w:sz w:val="28"/>
          <w:szCs w:val="28"/>
        </w:rPr>
        <w:t>7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Style w:val="a5"/>
          <w:rFonts w:ascii="Times New Roman" w:hAnsi="Times New Roman" w:cs="Times New Roman"/>
          <w:sz w:val="28"/>
          <w:szCs w:val="28"/>
        </w:rPr>
        <w:t>____</w:t>
      </w: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Title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bookmarkStart w:id="3" w:name="P155"/>
      <w:r w:rsidRPr="00941AF1">
        <w:rPr>
          <w:rStyle w:val="a5"/>
          <w:rFonts w:ascii="Times New Roman" w:hAnsi="Times New Roman" w:cs="Times New Roman"/>
          <w:sz w:val="28"/>
          <w:szCs w:val="28"/>
        </w:rPr>
        <w:t>ПОЛОЖЕНИЕ</w:t>
      </w:r>
    </w:p>
    <w:p w:rsidR="00AA2B7F" w:rsidRPr="00941AF1" w:rsidRDefault="00C33D22">
      <w:pPr>
        <w:pStyle w:val="ConsPlusTitle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О БЛАГОДАРСТВЕННОМ ПИСЬМЕ МИНИСТЕРСТВА</w:t>
      </w:r>
    </w:p>
    <w:p w:rsidR="00AA2B7F" w:rsidRPr="00941AF1" w:rsidRDefault="00C33D22">
      <w:pPr>
        <w:pStyle w:val="ConsPlusTitle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 РЕСПУБЛИКИ ДАГЕСТАН</w:t>
      </w: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1.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Благодарственное письмо Министерства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энергетики и связи Республики Дагестан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далее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-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Благодарственное письмо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)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является формой поощрения граждан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Российской Федерации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иностранных граждан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лиц без гражданства независимо от места их проживания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,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органов местного самоуправления и должностных лиц местного самоуправления муниципальных образований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расположенных на территории Российской Федерации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организаций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 том числе общественных объединений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осуществляющих деятельность на территории Российской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Федерации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за заслуги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связанные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с организацией и проведением мероприятий в сфере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</w:t>
      </w:r>
      <w:bookmarkEnd w:id="3"/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имеющих важное государственное и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или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)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общественное значение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а также за активную благотворительную деятельность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2.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Ходатайства о поощрении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Благодарственными письмами граждан Российской Федерации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1B55B9">
        <w:rPr>
          <w:rStyle w:val="a5"/>
          <w:rFonts w:ascii="Times New Roman" w:hAnsi="Times New Roman" w:cs="Times New Roman"/>
          <w:sz w:val="28"/>
          <w:szCs w:val="28"/>
        </w:rPr>
        <w:t>иностранных граждан</w:t>
      </w:r>
      <w:r w:rsidRPr="001B55B9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1B55B9">
        <w:rPr>
          <w:rStyle w:val="a5"/>
          <w:rFonts w:ascii="Times New Roman" w:hAnsi="Times New Roman" w:cs="Times New Roman"/>
          <w:sz w:val="28"/>
          <w:szCs w:val="28"/>
        </w:rPr>
        <w:t>лиц без гражданства независимо от места их проживания</w:t>
      </w:r>
      <w:r w:rsidRPr="001B55B9">
        <w:rPr>
          <w:rStyle w:val="a5"/>
          <w:rFonts w:ascii="Times New Roman" w:hAnsi="Times New Roman" w:cs="Times New Roman"/>
          <w:sz w:val="28"/>
          <w:szCs w:val="28"/>
        </w:rPr>
        <w:t>,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органов местного самоуправления и должностных лиц местного самоуправления муниципальных образований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расположенных на терри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тории Российской Федерации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организаций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 том числе общественных объединений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осуществляющих деятельность на территории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оформляются представительными органами местного самоуправления муниципальных образований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расположенных на террито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рии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главами муниципальных образований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расположенных на территории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руководителями органов управления транспортом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энергетикой и связ</w:t>
      </w:r>
      <w:bookmarkEnd w:id="2"/>
      <w:r w:rsidRPr="00941AF1">
        <w:rPr>
          <w:rStyle w:val="a5"/>
          <w:rFonts w:ascii="Times New Roman" w:hAnsi="Times New Roman" w:cs="Times New Roman"/>
          <w:sz w:val="28"/>
          <w:szCs w:val="28"/>
        </w:rPr>
        <w:t>ью муниципальных образований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расположенных на территории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а т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акже руководителями организаций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осуществляющих деятельность на территории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В ходатайстве о награждении Благодарственными письмами указывается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: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1)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за что и в связи с чем награждаются граждане Российской Федерации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иностранные граждане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лица без гражданства и организации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 том числе общественные объединения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;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2)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полное наименование должности и организации награждаемого или полное наименование организации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общественного объединения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 соответствии с уставными документами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);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3)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дата награжде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ния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К ходатайствам о поощрении Благодарственными письмами граждан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иностранных граждан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лиц без гражданства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должностных лиц местного самоуправления муниципальных образований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расположенных на территории Российской Федерации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прилагаю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тся наградные листы </w:t>
      </w:r>
      <w:r w:rsidRPr="00BF57B9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BF57B9">
        <w:rPr>
          <w:rStyle w:val="a5"/>
          <w:rFonts w:ascii="Times New Roman" w:hAnsi="Times New Roman" w:cs="Times New Roman"/>
          <w:sz w:val="28"/>
          <w:szCs w:val="28"/>
        </w:rPr>
        <w:t>приложение</w:t>
      </w:r>
      <w:r w:rsidRPr="00BF57B9">
        <w:rPr>
          <w:rStyle w:val="a5"/>
          <w:rFonts w:ascii="Times New Roman" w:hAnsi="Times New Roman" w:cs="Times New Roman"/>
          <w:sz w:val="28"/>
          <w:szCs w:val="28"/>
        </w:rPr>
        <w:t>)</w:t>
      </w:r>
      <w:r w:rsidRPr="00BF57B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с указанием их заслуг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К ходатайствам о поощрении Благодарственными письмами организаций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осуществляющих деятельность на территории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прилагаются справки </w:t>
      </w:r>
      <w:r w:rsidRPr="00941AF1">
        <w:rPr>
          <w:rStyle w:val="a5"/>
          <w:rFonts w:ascii="Times New Roman" w:hAnsi="Times New Roman" w:cs="Times New Roman"/>
          <w:color w:val="ED7D31"/>
          <w:sz w:val="28"/>
          <w:szCs w:val="28"/>
        </w:rPr>
        <w:t xml:space="preserve">о </w:t>
      </w:r>
      <w:r w:rsidRPr="001B55B9">
        <w:rPr>
          <w:rStyle w:val="a5"/>
          <w:rFonts w:ascii="Times New Roman" w:hAnsi="Times New Roman" w:cs="Times New Roman"/>
          <w:color w:val="auto"/>
          <w:sz w:val="28"/>
          <w:szCs w:val="28"/>
        </w:rPr>
        <w:t>социально</w:t>
      </w:r>
      <w:r w:rsidRPr="001B55B9">
        <w:rPr>
          <w:rStyle w:val="a5"/>
          <w:rFonts w:ascii="Times New Roman" w:hAnsi="Times New Roman" w:cs="Times New Roman"/>
          <w:color w:val="auto"/>
          <w:sz w:val="28"/>
          <w:szCs w:val="28"/>
        </w:rPr>
        <w:t>-</w:t>
      </w:r>
      <w:r w:rsidRPr="001B55B9">
        <w:rPr>
          <w:rStyle w:val="a5"/>
          <w:rFonts w:ascii="Times New Roman" w:hAnsi="Times New Roman" w:cs="Times New Roman"/>
          <w:color w:val="auto"/>
          <w:sz w:val="28"/>
          <w:szCs w:val="28"/>
        </w:rPr>
        <w:t>экономическом развитии организации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К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ходатайствам о поощрении Благодарственными письмами также прилагаются проекты текстов Благодарственных писем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Ходатайства о поощрении Благодарственными письмами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оформленные представительными органами местного самоуправления муниципальных образований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расп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оложенных на территории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главами муниципальных образований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расположенных на территории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руководителями органов управления физической культурой и спортом муниципальных образований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расположенных на территории Республ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руководителями организаций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осуществляющих деятельность на территории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направляются министру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энергетики и связи Республики Дагестан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далее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-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Министр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)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30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дней до даты награждения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3.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Ходатайства о поощрении Благодарственными письмами вносятся Министру через заместителей Министра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Несвоевременное или неполное представление указанных документов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а также несоответствие представленных лиц или организаций к награждению требованиям</w:t>
      </w:r>
      <w:r w:rsidRPr="00941AF1">
        <w:rPr>
          <w:rStyle w:val="a5"/>
          <w:rFonts w:ascii="Times New Roman" w:hAnsi="Times New Roman" w:cs="Times New Roman"/>
          <w:color w:val="ED7D31"/>
          <w:sz w:val="28"/>
          <w:szCs w:val="28"/>
        </w:rPr>
        <w:t xml:space="preserve"> </w:t>
      </w:r>
      <w:hyperlink w:anchor="P159" w:history="1">
        <w:r w:rsidRPr="001B55B9">
          <w:rPr>
            <w:rStyle w:val="Hyperlink1"/>
            <w:rFonts w:eastAsia="Calibri"/>
            <w:color w:val="auto"/>
            <w:sz w:val="28"/>
            <w:szCs w:val="28"/>
          </w:rPr>
          <w:t>пункта 1</w:t>
        </w:r>
      </w:hyperlink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настоящего Положения является основанием для оставления ходатайств о поощрении Благодарственными письмами Министерства без удовлетворения или возвращения документов на доработку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4.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Министр направляет ходатайства о поощрении Благода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рственными письмами Министерства с приложенными документами в Отдел для подготовки Благодарственных писем Министерства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5.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Отдел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передает подготовленные Благодарственные письма Министерства для подписания Министру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Решения о поощрении Благодарственными пис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ьмами Министерства принимаются Министром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6.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Вручение Благодарственных писем Министерства производится гласно в торжественной обстановке Министром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первым заместителем или заместителем Министра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а также иными лицами по их поручению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7.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Повторное награждени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е Благодарственным письмом Министерства возможно не ранее чем через два года после предыдущего награждения этой же наградой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Учет и регистрацию поощренных Благодарственными письмами Министерства осуществляет Отдел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57B9" w:rsidRPr="00941AF1" w:rsidRDefault="00BF57B9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AA2B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2B7F" w:rsidRPr="00941AF1" w:rsidRDefault="00C33D22" w:rsidP="00BF57B9">
      <w:pPr>
        <w:pStyle w:val="ConsPlusNormal"/>
        <w:ind w:left="5245"/>
        <w:jc w:val="center"/>
        <w:outlineLvl w:val="0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>5</w:t>
      </w:r>
    </w:p>
    <w:p w:rsidR="00AA2B7F" w:rsidRPr="00941AF1" w:rsidRDefault="00C33D22" w:rsidP="00BF57B9">
      <w:pPr>
        <w:pStyle w:val="ConsPlusNormal"/>
        <w:ind w:left="5245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AA2B7F" w:rsidRPr="00941AF1" w:rsidRDefault="00C33D22" w:rsidP="00BF57B9">
      <w:pPr>
        <w:pStyle w:val="ConsPlusNormal"/>
        <w:ind w:left="5245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</w:t>
      </w:r>
    </w:p>
    <w:p w:rsidR="00AA2B7F" w:rsidRPr="00941AF1" w:rsidRDefault="00C33D22" w:rsidP="00BF57B9">
      <w:pPr>
        <w:pStyle w:val="ConsPlusNormal"/>
        <w:ind w:left="5245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Республики Дагестан</w:t>
      </w:r>
    </w:p>
    <w:p w:rsidR="00AA2B7F" w:rsidRPr="00941AF1" w:rsidRDefault="00C33D22" w:rsidP="00BF57B9">
      <w:pPr>
        <w:pStyle w:val="ConsPlusNormal"/>
        <w:ind w:left="5245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от 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>«__</w:t>
      </w:r>
      <w:proofErr w:type="gramStart"/>
      <w:r w:rsidR="00BF57B9">
        <w:rPr>
          <w:rStyle w:val="a5"/>
          <w:rFonts w:ascii="Times New Roman" w:hAnsi="Times New Roman" w:cs="Times New Roman"/>
          <w:sz w:val="28"/>
          <w:szCs w:val="28"/>
        </w:rPr>
        <w:t>_»_</w:t>
      </w:r>
      <w:proofErr w:type="gramEnd"/>
      <w:r w:rsidR="00BF57B9">
        <w:rPr>
          <w:rStyle w:val="a5"/>
          <w:rFonts w:ascii="Times New Roman" w:hAnsi="Times New Roman" w:cs="Times New Roman"/>
          <w:sz w:val="28"/>
          <w:szCs w:val="28"/>
        </w:rPr>
        <w:t>_______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201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>7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г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№</w:t>
      </w:r>
      <w:bookmarkStart w:id="4" w:name="P159"/>
      <w:r w:rsidR="00BF57B9">
        <w:rPr>
          <w:rStyle w:val="a5"/>
          <w:rFonts w:ascii="Times New Roman" w:hAnsi="Times New Roman" w:cs="Times New Roman"/>
          <w:sz w:val="28"/>
          <w:szCs w:val="28"/>
        </w:rPr>
        <w:t>_____</w:t>
      </w:r>
    </w:p>
    <w:p w:rsidR="00AA2B7F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57B9" w:rsidRPr="00941AF1" w:rsidRDefault="00BF57B9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Title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ПОРЯДОК</w:t>
      </w:r>
    </w:p>
    <w:p w:rsidR="00AA2B7F" w:rsidRPr="00941AF1" w:rsidRDefault="00C33D22">
      <w:pPr>
        <w:pStyle w:val="ConsPlusTitle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НАГРАЖДЕНИЯ ВЕДОМСТВЕННЫМИ НАГРАДАМИ МИНИСТЕРСТВА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 РЕСПУБЛИКИ ДАГЕСТАН</w:t>
      </w: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1.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Награждение ведомственными наградами осуществляется по указанию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руководства Министерства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: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при подведении итогов работы за год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;</w:t>
      </w:r>
    </w:p>
    <w:p w:rsidR="00AA2B7F" w:rsidRPr="00BF57B9" w:rsidRDefault="00C33D22">
      <w:pPr>
        <w:pStyle w:val="ConsPlusNormal"/>
        <w:ind w:firstLine="54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при праздновании профессиональных праздников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памятных и юбилейных дат организаций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BF57B9" w:rsidRDefault="00C33D22">
      <w:pPr>
        <w:pStyle w:val="ConsPlusNormal"/>
        <w:ind w:firstLine="54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Награждение может быть приурочено к юбилейным датам граждан </w:t>
      </w:r>
      <w:r w:rsidRPr="00BF57B9">
        <w:rPr>
          <w:rStyle w:val="a5"/>
          <w:rFonts w:ascii="Times New Roman" w:hAnsi="Times New Roman" w:cs="Times New Roman"/>
          <w:sz w:val="28"/>
          <w:szCs w:val="28"/>
        </w:rPr>
        <w:t xml:space="preserve">(50 </w:t>
      </w:r>
      <w:r w:rsidRPr="00BF57B9">
        <w:rPr>
          <w:rStyle w:val="a5"/>
          <w:rFonts w:ascii="Times New Roman" w:hAnsi="Times New Roman" w:cs="Times New Roman"/>
          <w:sz w:val="28"/>
          <w:szCs w:val="28"/>
        </w:rPr>
        <w:t>лет</w:t>
      </w:r>
      <w:r w:rsidRPr="00BF57B9">
        <w:rPr>
          <w:rStyle w:val="a5"/>
          <w:rFonts w:ascii="Times New Roman" w:hAnsi="Times New Roman" w:cs="Times New Roman"/>
          <w:sz w:val="28"/>
          <w:szCs w:val="28"/>
        </w:rPr>
        <w:t xml:space="preserve">, 60 </w:t>
      </w:r>
      <w:r w:rsidRPr="00BF57B9">
        <w:rPr>
          <w:rStyle w:val="a5"/>
          <w:rFonts w:ascii="Times New Roman" w:hAnsi="Times New Roman" w:cs="Times New Roman"/>
          <w:sz w:val="28"/>
          <w:szCs w:val="28"/>
        </w:rPr>
        <w:t xml:space="preserve">лет и каждые последующие </w:t>
      </w:r>
      <w:r w:rsidRPr="00BF57B9">
        <w:rPr>
          <w:rStyle w:val="a5"/>
          <w:rFonts w:ascii="Times New Roman" w:hAnsi="Times New Roman" w:cs="Times New Roman"/>
          <w:sz w:val="28"/>
          <w:szCs w:val="28"/>
        </w:rPr>
        <w:t xml:space="preserve">10 </w:t>
      </w:r>
      <w:r w:rsidRPr="00BF57B9">
        <w:rPr>
          <w:rStyle w:val="a5"/>
          <w:rFonts w:ascii="Times New Roman" w:hAnsi="Times New Roman" w:cs="Times New Roman"/>
          <w:sz w:val="28"/>
          <w:szCs w:val="28"/>
        </w:rPr>
        <w:t>лет со дн</w:t>
      </w:r>
      <w:r w:rsidRPr="00BF57B9">
        <w:rPr>
          <w:rStyle w:val="a5"/>
          <w:rFonts w:ascii="Times New Roman" w:hAnsi="Times New Roman" w:cs="Times New Roman"/>
          <w:sz w:val="28"/>
          <w:szCs w:val="28"/>
        </w:rPr>
        <w:t>я рождения</w:t>
      </w:r>
      <w:r w:rsidRPr="00BF57B9">
        <w:rPr>
          <w:rStyle w:val="a5"/>
          <w:rFonts w:ascii="Times New Roman" w:hAnsi="Times New Roman" w:cs="Times New Roman"/>
          <w:sz w:val="28"/>
          <w:szCs w:val="28"/>
        </w:rPr>
        <w:t>)</w:t>
      </w:r>
      <w:r w:rsidRPr="00BF57B9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2.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Материалы к награждению ведомственными наградами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приуроченные к празднованию Дня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1B55B9">
        <w:rPr>
          <w:rStyle w:val="a5"/>
          <w:rFonts w:ascii="Times New Roman" w:hAnsi="Times New Roman" w:cs="Times New Roman"/>
          <w:color w:val="FF0000"/>
          <w:sz w:val="28"/>
          <w:szCs w:val="28"/>
        </w:rPr>
        <w:t>__________________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должны быть представлены в Министерство не позднее чем за три месяца до праздника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а к юбилейным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памятным датам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-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не позднее чем за два м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есяца до наступления соответствующей даты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Последующее представление к награждению ведомственными наградами Министерства производится не ранее чем через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2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года после предыдущего награждения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 исключительных случаях решение о награждении принимается минист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ром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</w:t>
      </w:r>
      <w:bookmarkStart w:id="5" w:name="P186"/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  <w:bookmarkEnd w:id="5"/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3.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Ходатайствовать о награждении ведомственными наградами могут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: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заместители Министра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;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руководители подведомственных Министерству государственных бюджетных и казенных учреждений Республики Дагестан по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согласованию с заместителем Министра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курирующим соответствующее направление деятельности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;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общественные организации независимо от форм собственности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;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руководители структурных подразделений Министерства по согласованию с заместителем Министра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курирующим с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оответствующее структурное подразделение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4.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Для рассмотрения вопроса о награждении ведомственной наградой каждый из инициаторов ходатайства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указанный в </w:t>
      </w:r>
      <w:hyperlink w:anchor="P196" w:history="1">
        <w:r w:rsidRPr="00941AF1">
          <w:rPr>
            <w:rStyle w:val="Hyperlink0"/>
            <w:rFonts w:eastAsia="Calibri"/>
            <w:sz w:val="28"/>
            <w:szCs w:val="28"/>
          </w:rPr>
          <w:t>пункте 3</w:t>
        </w:r>
      </w:hyperlink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представляет на имя министра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 Республики Дагестан следующие документы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: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1)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ходатайство на имя министра 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</w:t>
      </w:r>
      <w:bookmarkStart w:id="6" w:name="P196"/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подписанное руководителем представляющей организации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;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2)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представление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;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3)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выписку из протокола собрания коллекти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подписанную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lastRenderedPageBreak/>
        <w:t>руководителем организации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секретарем собрания и заверенную печатью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5. </w:t>
      </w:r>
      <w:hyperlink w:anchor="P217" w:history="1">
        <w:r w:rsidRPr="00941AF1">
          <w:rPr>
            <w:rStyle w:val="Hyperlink0"/>
            <w:rFonts w:eastAsia="Calibri"/>
            <w:sz w:val="28"/>
            <w:szCs w:val="28"/>
          </w:rPr>
          <w:t>Представление</w:t>
        </w:r>
      </w:hyperlink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к награждению оформляется</w:t>
      </w:r>
      <w:r w:rsidR="001B55B9">
        <w:rPr>
          <w:rStyle w:val="a5"/>
          <w:rFonts w:ascii="Times New Roman" w:hAnsi="Times New Roman" w:cs="Times New Roman"/>
          <w:sz w:val="28"/>
          <w:szCs w:val="28"/>
        </w:rPr>
        <w:t xml:space="preserve"> в соответствии с приложением №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6.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Решение о возможности награждения ведомственными наградами принимает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ся Комиссией по награждению ведомственными наградами Министерства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7.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Окончательное решение о награждении ведомственными наградами принимается министром </w:t>
      </w:r>
      <w:bookmarkStart w:id="7" w:name="P43"/>
      <w:bookmarkEnd w:id="6"/>
      <w:r w:rsidRPr="00941AF1">
        <w:rPr>
          <w:rStyle w:val="a5"/>
          <w:rFonts w:ascii="Times New Roman" w:hAnsi="Times New Roman" w:cs="Times New Roman"/>
          <w:sz w:val="28"/>
          <w:szCs w:val="28"/>
        </w:rPr>
        <w:t>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</w:t>
      </w:r>
      <w:bookmarkEnd w:id="4"/>
      <w:bookmarkEnd w:id="7"/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Республики Дагестан и оформляется приказом Министерства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C33D22">
      <w:pPr>
        <w:pStyle w:val="ConsPlusNormal"/>
        <w:ind w:firstLine="54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8.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Копии приказ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ов Министерства о награждении ведомственными наградами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а также ведомственные награды выдаются Отделом лицам по доверенности от государственного бюджетного и казенного учреждения Республики Дагестан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представившего сотрудника к награждению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23" w:rsidRPr="00941AF1" w:rsidRDefault="0050722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 w:rsidP="00507223">
      <w:pPr>
        <w:pStyle w:val="ConsPlusNormal"/>
        <w:ind w:left="5245"/>
        <w:jc w:val="center"/>
        <w:outlineLvl w:val="0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bookmarkStart w:id="8" w:name="P12"/>
      <w:r w:rsidRPr="00941AF1">
        <w:rPr>
          <w:rStyle w:val="a5"/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№</w:t>
      </w:r>
      <w:r w:rsidR="00507223">
        <w:rPr>
          <w:rStyle w:val="a5"/>
          <w:rFonts w:ascii="Times New Roman" w:hAnsi="Times New Roman" w:cs="Times New Roman"/>
          <w:sz w:val="28"/>
          <w:szCs w:val="28"/>
        </w:rPr>
        <w:t>6</w:t>
      </w:r>
    </w:p>
    <w:p w:rsidR="00AA2B7F" w:rsidRPr="00941AF1" w:rsidRDefault="00C33D22" w:rsidP="00507223">
      <w:pPr>
        <w:pStyle w:val="ConsPlusNormal"/>
        <w:ind w:left="5245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AA2B7F" w:rsidRPr="00941AF1" w:rsidRDefault="00C33D22" w:rsidP="00507223">
      <w:pPr>
        <w:pStyle w:val="ConsPlusNormal"/>
        <w:ind w:left="5245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</w:t>
      </w:r>
    </w:p>
    <w:p w:rsidR="00AA2B7F" w:rsidRPr="00941AF1" w:rsidRDefault="00C33D22" w:rsidP="00507223">
      <w:pPr>
        <w:pStyle w:val="ConsPlusNormal"/>
        <w:ind w:left="5245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Республики Дагестан</w:t>
      </w:r>
    </w:p>
    <w:p w:rsidR="00AA2B7F" w:rsidRPr="00941AF1" w:rsidRDefault="00C33D22" w:rsidP="00507223">
      <w:pPr>
        <w:pStyle w:val="ConsPlusNormal"/>
        <w:ind w:left="5245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от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_________201</w:t>
      </w:r>
      <w:r w:rsidR="00507223">
        <w:rPr>
          <w:rStyle w:val="a5"/>
          <w:rFonts w:ascii="Times New Roman" w:hAnsi="Times New Roman" w:cs="Times New Roman"/>
          <w:sz w:val="28"/>
          <w:szCs w:val="28"/>
        </w:rPr>
        <w:t>7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г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№</w:t>
      </w:r>
      <w:bookmarkEnd w:id="8"/>
      <w:r w:rsidR="00507223">
        <w:rPr>
          <w:rStyle w:val="a5"/>
          <w:rFonts w:ascii="Times New Roman" w:hAnsi="Times New Roman" w:cs="Times New Roman"/>
          <w:sz w:val="28"/>
          <w:szCs w:val="28"/>
        </w:rPr>
        <w:t>____</w:t>
      </w: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 w:rsidP="00507223">
      <w:pPr>
        <w:pStyle w:val="ConsPlusNonformat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ПРЕДСТАВЛЕНИЕ</w:t>
      </w:r>
    </w:p>
    <w:p w:rsidR="00AA2B7F" w:rsidRPr="00941AF1" w:rsidRDefault="00C33D22" w:rsidP="00507223">
      <w:pPr>
        <w:pStyle w:val="ConsPlusNonformat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К НАГРАЖДЕНИЮ ВЕДОМСТВЕННОЙ НАГРАДОЙ МИНИСТЕРСТВА</w:t>
      </w:r>
    </w:p>
    <w:p w:rsidR="00AA2B7F" w:rsidRPr="00941AF1" w:rsidRDefault="00C33D22" w:rsidP="00507223">
      <w:pPr>
        <w:pStyle w:val="ConsPlusNonformat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ТРАНСПОРТА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ЭНЕРГЕТИКИ И СВЯЗИ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AA2B7F" w:rsidRPr="00941AF1" w:rsidRDefault="00AA2B7F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bookmarkStart w:id="9" w:name="P221"/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1.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Фамилия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имя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отчество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941AF1">
        <w:rPr>
          <w:rStyle w:val="a5"/>
          <w:rFonts w:ascii="Times New Roman" w:hAnsi="Times New Roman" w:cs="Times New Roman"/>
          <w:sz w:val="28"/>
          <w:szCs w:val="28"/>
        </w:rPr>
        <w:t>наличии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)</w:t>
      </w:r>
      <w:r w:rsidR="00507223">
        <w:rPr>
          <w:rStyle w:val="a5"/>
          <w:rFonts w:ascii="Times New Roman" w:hAnsi="Times New Roman" w:cs="Times New Roman"/>
          <w:sz w:val="28"/>
          <w:szCs w:val="28"/>
        </w:rPr>
        <w:t>_</w:t>
      </w:r>
      <w:proofErr w:type="gramEnd"/>
      <w:r w:rsidR="00507223">
        <w:rPr>
          <w:rStyle w:val="a5"/>
          <w:rFonts w:ascii="Times New Roman" w:hAnsi="Times New Roman" w:cs="Times New Roman"/>
          <w:sz w:val="28"/>
          <w:szCs w:val="28"/>
        </w:rPr>
        <w:t>_________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</w:t>
      </w:r>
      <w:r w:rsidR="00507223">
        <w:rPr>
          <w:rStyle w:val="a5"/>
          <w:rFonts w:ascii="Times New Roman" w:hAnsi="Times New Roman" w:cs="Times New Roman"/>
          <w:sz w:val="28"/>
          <w:szCs w:val="28"/>
        </w:rPr>
        <w:br/>
      </w: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2.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Число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месяц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год рождения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</w:t>
      </w:r>
      <w:r w:rsidR="00507223">
        <w:rPr>
          <w:rStyle w:val="a5"/>
          <w:rFonts w:ascii="Times New Roman" w:hAnsi="Times New Roman" w:cs="Times New Roman"/>
          <w:sz w:val="28"/>
          <w:szCs w:val="28"/>
        </w:rPr>
        <w:t>___________________________</w:t>
      </w:r>
      <w:r w:rsidR="00507223">
        <w:rPr>
          <w:rStyle w:val="a5"/>
          <w:rFonts w:ascii="Times New Roman" w:hAnsi="Times New Roman" w:cs="Times New Roman"/>
          <w:sz w:val="28"/>
          <w:szCs w:val="28"/>
        </w:rPr>
        <w:br/>
      </w: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3.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Место рождения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_________________________</w:t>
      </w:r>
      <w:r w:rsidR="00507223">
        <w:rPr>
          <w:rStyle w:val="a5"/>
          <w:rFonts w:ascii="Times New Roman" w:hAnsi="Times New Roman" w:cs="Times New Roman"/>
          <w:sz w:val="28"/>
          <w:szCs w:val="28"/>
        </w:rPr>
        <w:t>_________________________</w:t>
      </w:r>
      <w:r w:rsidR="00507223">
        <w:rPr>
          <w:rStyle w:val="a5"/>
          <w:rFonts w:ascii="Times New Roman" w:hAnsi="Times New Roman" w:cs="Times New Roman"/>
          <w:sz w:val="28"/>
          <w:szCs w:val="28"/>
        </w:rPr>
        <w:br/>
      </w: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4.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Обр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азование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____________________________</w:t>
      </w:r>
      <w:r w:rsidR="00507223">
        <w:rPr>
          <w:rStyle w:val="a5"/>
          <w:rFonts w:ascii="Times New Roman" w:hAnsi="Times New Roman" w:cs="Times New Roman"/>
          <w:sz w:val="28"/>
          <w:szCs w:val="28"/>
        </w:rPr>
        <w:t>_________________________</w:t>
      </w:r>
    </w:p>
    <w:p w:rsidR="00AA2B7F" w:rsidRDefault="00C33D22">
      <w:pPr>
        <w:pStyle w:val="ConsPlusNonformat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                 </w:t>
      </w:r>
      <w:r w:rsidR="00507223">
        <w:rPr>
          <w:rStyle w:val="a5"/>
          <w:rFonts w:ascii="Times New Roman" w:hAnsi="Times New Roman" w:cs="Times New Roman"/>
          <w:sz w:val="28"/>
          <w:szCs w:val="28"/>
        </w:rPr>
        <w:t xml:space="preserve">                      </w:t>
      </w:r>
      <w:r w:rsidRPr="00507223">
        <w:rPr>
          <w:rStyle w:val="a5"/>
          <w:rFonts w:ascii="Times New Roman" w:hAnsi="Times New Roman" w:cs="Times New Roman"/>
          <w:sz w:val="24"/>
          <w:szCs w:val="28"/>
        </w:rPr>
        <w:t>(</w:t>
      </w:r>
      <w:r w:rsidRPr="00507223">
        <w:rPr>
          <w:rStyle w:val="a5"/>
          <w:rFonts w:ascii="Times New Roman" w:hAnsi="Times New Roman" w:cs="Times New Roman"/>
          <w:sz w:val="24"/>
          <w:szCs w:val="28"/>
        </w:rPr>
        <w:t>какое учебное заведение и в каком году окончил</w:t>
      </w:r>
      <w:r w:rsidRPr="00507223">
        <w:rPr>
          <w:rStyle w:val="a5"/>
          <w:rFonts w:ascii="Times New Roman" w:hAnsi="Times New Roman" w:cs="Times New Roman"/>
          <w:sz w:val="24"/>
          <w:szCs w:val="28"/>
        </w:rPr>
        <w:t>(</w:t>
      </w:r>
      <w:r w:rsidRPr="00507223">
        <w:rPr>
          <w:rStyle w:val="a5"/>
          <w:rFonts w:ascii="Times New Roman" w:hAnsi="Times New Roman" w:cs="Times New Roman"/>
          <w:sz w:val="24"/>
          <w:szCs w:val="28"/>
        </w:rPr>
        <w:t>а</w:t>
      </w:r>
      <w:r w:rsidRPr="00507223">
        <w:rPr>
          <w:rStyle w:val="a5"/>
          <w:rFonts w:ascii="Times New Roman" w:hAnsi="Times New Roman" w:cs="Times New Roman"/>
          <w:sz w:val="24"/>
          <w:szCs w:val="28"/>
        </w:rPr>
        <w:t>))</w:t>
      </w:r>
    </w:p>
    <w:p w:rsidR="00507223" w:rsidRPr="00941AF1" w:rsidRDefault="00507223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Default="00C33D22">
      <w:pPr>
        <w:pStyle w:val="ConsPlusNonformat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5.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Ученая степень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ученое звание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</w:t>
      </w:r>
      <w:r w:rsidR="00507223">
        <w:rPr>
          <w:rStyle w:val="a5"/>
          <w:rFonts w:ascii="Times New Roman" w:hAnsi="Times New Roman" w:cs="Times New Roman"/>
          <w:sz w:val="28"/>
          <w:szCs w:val="28"/>
        </w:rPr>
        <w:t>____________________________</w:t>
      </w:r>
    </w:p>
    <w:p w:rsidR="00507223" w:rsidRPr="00941AF1" w:rsidRDefault="00507223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Default="00C33D22">
      <w:pPr>
        <w:pStyle w:val="ConsPlusNonformat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6.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Адрес места жительства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__</w:t>
      </w:r>
      <w:r w:rsidR="00507223">
        <w:rPr>
          <w:rStyle w:val="a5"/>
          <w:rFonts w:ascii="Times New Roman" w:hAnsi="Times New Roman" w:cs="Times New Roman"/>
          <w:sz w:val="28"/>
          <w:szCs w:val="28"/>
        </w:rPr>
        <w:t>___________________________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_</w:t>
      </w:r>
    </w:p>
    <w:p w:rsidR="00507223" w:rsidRPr="00941AF1" w:rsidRDefault="00507223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Default="00C33D22">
      <w:pPr>
        <w:pStyle w:val="ConsPlusNonformat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7.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Какими государственными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ведомственными наградами награжден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а</w:t>
      </w:r>
      <w:r w:rsidR="00507223">
        <w:rPr>
          <w:rStyle w:val="a5"/>
          <w:rFonts w:ascii="Times New Roman" w:hAnsi="Times New Roman" w:cs="Times New Roman"/>
          <w:sz w:val="28"/>
          <w:szCs w:val="28"/>
        </w:rPr>
        <w:t>) _____</w:t>
      </w:r>
    </w:p>
    <w:p w:rsidR="00507223" w:rsidRPr="00941AF1" w:rsidRDefault="00507223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Default="00507223">
      <w:pPr>
        <w:pStyle w:val="ConsPlusNonformat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___</w:t>
      </w:r>
      <w:r w:rsidR="00C33D22"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07223" w:rsidRPr="00941AF1" w:rsidRDefault="00507223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507223" w:rsidRDefault="00C33D22">
      <w:pPr>
        <w:pStyle w:val="ConsPlusNonformat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7223" w:rsidRDefault="00507223">
      <w:pPr>
        <w:pStyle w:val="ConsPlusNonformat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A2B7F" w:rsidRDefault="00C33D22">
      <w:pPr>
        <w:pStyle w:val="ConsPlusNonformat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8.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Место работы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занимаемая должность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_____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>___________________________</w:t>
      </w:r>
    </w:p>
    <w:p w:rsidR="00BF57B9" w:rsidRPr="00941AF1" w:rsidRDefault="00BF57B9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Default="00C33D22">
      <w:pPr>
        <w:pStyle w:val="ConsPlusNonformat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9.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Общий стаж работы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>_________________________</w:t>
      </w:r>
    </w:p>
    <w:p w:rsidR="00BF57B9" w:rsidRPr="00941AF1" w:rsidRDefault="00BF57B9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Default="00C33D22">
      <w:pPr>
        <w:pStyle w:val="ConsPlusNonformat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10.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Стаж работы в от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расли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>___________________________</w:t>
      </w:r>
    </w:p>
    <w:p w:rsidR="00BF57B9" w:rsidRPr="00941AF1" w:rsidRDefault="00BF57B9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Default="00C33D22">
      <w:pPr>
        <w:pStyle w:val="ConsPlusNonformat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11.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Стаж работы в данном коллективе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_________________________________</w:t>
      </w:r>
      <w:bookmarkEnd w:id="9"/>
      <w:r w:rsidR="00BF57B9">
        <w:rPr>
          <w:rStyle w:val="a5"/>
          <w:rFonts w:ascii="Times New Roman" w:hAnsi="Times New Roman" w:cs="Times New Roman"/>
          <w:sz w:val="28"/>
          <w:szCs w:val="28"/>
        </w:rPr>
        <w:t>_</w:t>
      </w:r>
    </w:p>
    <w:p w:rsidR="00BF57B9" w:rsidRPr="00941AF1" w:rsidRDefault="00BF57B9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12. </w:t>
      </w:r>
      <w:r w:rsidR="00BF57B9" w:rsidRPr="00941AF1">
        <w:rPr>
          <w:rStyle w:val="a5"/>
          <w:rFonts w:ascii="Times New Roman" w:hAnsi="Times New Roman" w:cs="Times New Roman"/>
          <w:sz w:val="28"/>
          <w:szCs w:val="28"/>
        </w:rPr>
        <w:t>Трудовая деятельность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включая учебу в высших учебных заведениях</w:t>
      </w: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и средних специальных учебных заведениях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военную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службу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)</w:t>
      </w: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417"/>
        <w:gridCol w:w="3119"/>
        <w:gridCol w:w="2977"/>
      </w:tblGrid>
      <w:tr w:rsidR="00AA2B7F" w:rsidRPr="00941AF1" w:rsidTr="00BF5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B7F" w:rsidRPr="00941AF1" w:rsidRDefault="00C33D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AF1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B7F" w:rsidRPr="00941AF1" w:rsidRDefault="00C33D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AF1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B7F" w:rsidRPr="00941AF1" w:rsidRDefault="00C33D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AF1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Место нахождения организации</w:t>
            </w:r>
          </w:p>
        </w:tc>
      </w:tr>
      <w:tr w:rsidR="00AA2B7F" w:rsidRPr="00941AF1" w:rsidTr="00BF5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B7F" w:rsidRPr="00941AF1" w:rsidRDefault="00C33D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AF1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B7F" w:rsidRPr="00941AF1" w:rsidRDefault="00C33D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AF1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7F" w:rsidRPr="00941AF1" w:rsidRDefault="00AA2B7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B7F" w:rsidRPr="00941AF1" w:rsidRDefault="00AA2B7F">
            <w:pPr>
              <w:rPr>
                <w:sz w:val="28"/>
                <w:szCs w:val="28"/>
              </w:rPr>
            </w:pPr>
          </w:p>
        </w:tc>
      </w:tr>
      <w:tr w:rsidR="00AA2B7F" w:rsidRPr="00941AF1" w:rsidTr="00BF5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B7F" w:rsidRPr="00941AF1" w:rsidRDefault="00AA2B7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B7F" w:rsidRPr="00941AF1" w:rsidRDefault="00AA2B7F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B7F" w:rsidRPr="00941AF1" w:rsidRDefault="00AA2B7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B7F" w:rsidRPr="00941AF1" w:rsidRDefault="00AA2B7F">
            <w:pPr>
              <w:rPr>
                <w:sz w:val="28"/>
                <w:szCs w:val="28"/>
              </w:rPr>
            </w:pPr>
          </w:p>
        </w:tc>
      </w:tr>
      <w:tr w:rsidR="00AA2B7F" w:rsidRPr="00941AF1" w:rsidTr="00BF5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B7F" w:rsidRPr="00941AF1" w:rsidRDefault="00AA2B7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B7F" w:rsidRPr="00941AF1" w:rsidRDefault="00AA2B7F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B7F" w:rsidRPr="00941AF1" w:rsidRDefault="00AA2B7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B7F" w:rsidRPr="00941AF1" w:rsidRDefault="00AA2B7F">
            <w:pPr>
              <w:rPr>
                <w:sz w:val="28"/>
                <w:szCs w:val="28"/>
              </w:rPr>
            </w:pPr>
          </w:p>
        </w:tc>
      </w:tr>
    </w:tbl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Default="00C33D22">
      <w:pPr>
        <w:pStyle w:val="ConsPlusNonformat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Сведения в </w:t>
      </w:r>
      <w:hyperlink w:anchor="P221" w:history="1">
        <w:r w:rsidRPr="00941AF1">
          <w:rPr>
            <w:rStyle w:val="Hyperlink2"/>
            <w:rFonts w:eastAsia="Courier New"/>
            <w:sz w:val="28"/>
            <w:szCs w:val="28"/>
          </w:rPr>
          <w:t>пунктах 1</w:t>
        </w:r>
      </w:hyperlink>
      <w:r w:rsidRPr="00941AF1">
        <w:rPr>
          <w:rStyle w:val="a5"/>
          <w:rFonts w:ascii="Times New Roman" w:hAnsi="Times New Roman" w:cs="Times New Roman"/>
          <w:sz w:val="28"/>
          <w:szCs w:val="28"/>
        </w:rPr>
        <w:t>-</w:t>
      </w:r>
      <w:hyperlink w:anchor="P236" w:history="1">
        <w:r w:rsidRPr="00941AF1">
          <w:rPr>
            <w:rStyle w:val="Hyperlink2"/>
            <w:rFonts w:eastAsia="Courier New"/>
            <w:sz w:val="28"/>
            <w:szCs w:val="28"/>
          </w:rPr>
          <w:t>12</w:t>
        </w:r>
      </w:hyperlink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должны соответствовать данным трудовой книжки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BF57B9" w:rsidRPr="00941AF1" w:rsidRDefault="00BF57B9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___________________________________________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>_______________________</w:t>
      </w: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   </w:t>
      </w:r>
      <w:r w:rsidRPr="00941AF1">
        <w:rPr>
          <w:rStyle w:val="a5"/>
          <w:rFonts w:ascii="Times New Roman" w:hAnsi="Times New Roman" w:cs="Times New Roman"/>
          <w:color w:val="ED7D31"/>
          <w:sz w:val="28"/>
          <w:szCs w:val="28"/>
        </w:rPr>
        <w:t>М</w:t>
      </w:r>
      <w:r w:rsidRPr="00941AF1">
        <w:rPr>
          <w:rStyle w:val="a5"/>
          <w:rFonts w:ascii="Times New Roman" w:hAnsi="Times New Roman" w:cs="Times New Roman"/>
          <w:color w:val="ED7D31"/>
          <w:sz w:val="28"/>
          <w:szCs w:val="28"/>
        </w:rPr>
        <w:t>.</w:t>
      </w:r>
      <w:r w:rsidRPr="00941AF1">
        <w:rPr>
          <w:rStyle w:val="a5"/>
          <w:rFonts w:ascii="Times New Roman" w:hAnsi="Times New Roman" w:cs="Times New Roman"/>
          <w:color w:val="ED7D31"/>
          <w:sz w:val="28"/>
          <w:szCs w:val="28"/>
        </w:rPr>
        <w:t>П</w:t>
      </w:r>
      <w:r w:rsidRPr="00941AF1">
        <w:rPr>
          <w:rStyle w:val="a5"/>
          <w:rFonts w:ascii="Times New Roman" w:hAnsi="Times New Roman" w:cs="Times New Roman"/>
          <w:color w:val="ED7D31"/>
          <w:sz w:val="28"/>
          <w:szCs w:val="28"/>
        </w:rPr>
        <w:t>.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     (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должность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подпись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Ф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И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О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руководителя кадровой службы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)</w:t>
      </w:r>
    </w:p>
    <w:p w:rsidR="00AA2B7F" w:rsidRPr="00941AF1" w:rsidRDefault="00AA2B7F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13.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Характеристика с указанием конкретных заслуг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представляемого к</w:t>
      </w:r>
    </w:p>
    <w:p w:rsidR="00AA2B7F" w:rsidRDefault="00C33D22">
      <w:pPr>
        <w:pStyle w:val="ConsPlusNonformat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награждению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: ___________________________________________________________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>____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___</w:t>
      </w:r>
    </w:p>
    <w:p w:rsidR="00BF57B9" w:rsidRPr="00941AF1" w:rsidRDefault="00BF57B9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___________________________________________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>_______________________</w:t>
      </w:r>
    </w:p>
    <w:p w:rsidR="00BF57B9" w:rsidRPr="00941AF1" w:rsidRDefault="00BF57B9">
      <w:pPr>
        <w:pStyle w:val="ConsPlusNonformat"/>
        <w:pBdr>
          <w:top w:val="none" w:sz="0" w:space="0" w:color="auto"/>
        </w:pBdr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Default="00C33D22">
      <w:pPr>
        <w:pStyle w:val="ConsPlusNonformat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_________________________________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>_______________________</w:t>
      </w:r>
    </w:p>
    <w:p w:rsidR="00BF57B9" w:rsidRPr="00941AF1" w:rsidRDefault="00BF57B9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___________________________________________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>_______________________</w:t>
      </w:r>
    </w:p>
    <w:p w:rsidR="00AA2B7F" w:rsidRPr="00941AF1" w:rsidRDefault="00AA2B7F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Кандидатура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_______________________________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>________________________</w:t>
      </w:r>
    </w:p>
    <w:p w:rsidR="00AA2B7F" w:rsidRPr="00BF57B9" w:rsidRDefault="00C33D22" w:rsidP="00BF57B9">
      <w:pPr>
        <w:pStyle w:val="ConsPlusNonformat"/>
        <w:jc w:val="center"/>
        <w:rPr>
          <w:rStyle w:val="a5"/>
          <w:rFonts w:ascii="Times New Roman" w:hAnsi="Times New Roman" w:cs="Times New Roman"/>
          <w:sz w:val="22"/>
          <w:szCs w:val="28"/>
        </w:rPr>
      </w:pPr>
      <w:r w:rsidRPr="00BF57B9">
        <w:rPr>
          <w:rStyle w:val="a5"/>
          <w:rFonts w:ascii="Times New Roman" w:hAnsi="Times New Roman" w:cs="Times New Roman"/>
          <w:sz w:val="22"/>
          <w:szCs w:val="28"/>
        </w:rPr>
        <w:t>(</w:t>
      </w:r>
      <w:r w:rsidRPr="00BF57B9">
        <w:rPr>
          <w:rStyle w:val="a5"/>
          <w:rFonts w:ascii="Times New Roman" w:hAnsi="Times New Roman" w:cs="Times New Roman"/>
          <w:sz w:val="22"/>
          <w:szCs w:val="28"/>
        </w:rPr>
        <w:t>Ф</w:t>
      </w:r>
      <w:r w:rsidRPr="00BF57B9">
        <w:rPr>
          <w:rStyle w:val="a5"/>
          <w:rFonts w:ascii="Times New Roman" w:hAnsi="Times New Roman" w:cs="Times New Roman"/>
          <w:sz w:val="22"/>
          <w:szCs w:val="28"/>
        </w:rPr>
        <w:t>.</w:t>
      </w:r>
      <w:r w:rsidRPr="00BF57B9">
        <w:rPr>
          <w:rStyle w:val="a5"/>
          <w:rFonts w:ascii="Times New Roman" w:hAnsi="Times New Roman" w:cs="Times New Roman"/>
          <w:sz w:val="22"/>
          <w:szCs w:val="28"/>
        </w:rPr>
        <w:t>И</w:t>
      </w:r>
      <w:r w:rsidRPr="00BF57B9">
        <w:rPr>
          <w:rStyle w:val="a5"/>
          <w:rFonts w:ascii="Times New Roman" w:hAnsi="Times New Roman" w:cs="Times New Roman"/>
          <w:sz w:val="22"/>
          <w:szCs w:val="28"/>
        </w:rPr>
        <w:t>.</w:t>
      </w:r>
      <w:r w:rsidRPr="00BF57B9">
        <w:rPr>
          <w:rStyle w:val="a5"/>
          <w:rFonts w:ascii="Times New Roman" w:hAnsi="Times New Roman" w:cs="Times New Roman"/>
          <w:sz w:val="22"/>
          <w:szCs w:val="28"/>
        </w:rPr>
        <w:t>О</w:t>
      </w:r>
      <w:r w:rsidRPr="00BF57B9">
        <w:rPr>
          <w:rStyle w:val="a5"/>
          <w:rFonts w:ascii="Times New Roman" w:hAnsi="Times New Roman" w:cs="Times New Roman"/>
          <w:sz w:val="22"/>
          <w:szCs w:val="28"/>
        </w:rPr>
        <w:t>.)</w:t>
      </w:r>
    </w:p>
    <w:p w:rsidR="00BF57B9" w:rsidRPr="00941AF1" w:rsidRDefault="00BF57B9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Default="00C33D22">
      <w:pPr>
        <w:pStyle w:val="ConsPlusNonformat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Рекомендована собранием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коллектива работников или советом 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>_____________</w:t>
      </w:r>
    </w:p>
    <w:p w:rsidR="00BF57B9" w:rsidRPr="00941AF1" w:rsidRDefault="00BF57B9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___________________________________________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>_______________________</w:t>
      </w:r>
    </w:p>
    <w:p w:rsidR="00AA2B7F" w:rsidRPr="00BF57B9" w:rsidRDefault="00C33D22" w:rsidP="00BF57B9">
      <w:pPr>
        <w:pStyle w:val="ConsPlusNonformat"/>
        <w:jc w:val="center"/>
        <w:rPr>
          <w:rStyle w:val="a5"/>
          <w:rFonts w:ascii="Times New Roman" w:eastAsia="Times New Roman" w:hAnsi="Times New Roman" w:cs="Times New Roman"/>
          <w:sz w:val="22"/>
          <w:szCs w:val="28"/>
        </w:rPr>
      </w:pPr>
      <w:r w:rsidRPr="00BF57B9">
        <w:rPr>
          <w:rStyle w:val="a5"/>
          <w:rFonts w:ascii="Times New Roman" w:hAnsi="Times New Roman" w:cs="Times New Roman"/>
          <w:sz w:val="22"/>
          <w:szCs w:val="28"/>
        </w:rPr>
        <w:t>(</w:t>
      </w:r>
      <w:r w:rsidRPr="00BF57B9">
        <w:rPr>
          <w:rStyle w:val="a5"/>
          <w:rFonts w:ascii="Times New Roman" w:hAnsi="Times New Roman" w:cs="Times New Roman"/>
          <w:sz w:val="22"/>
          <w:szCs w:val="28"/>
        </w:rPr>
        <w:t>наименование организации</w:t>
      </w:r>
      <w:r w:rsidRPr="00BF57B9">
        <w:rPr>
          <w:rStyle w:val="a5"/>
          <w:rFonts w:ascii="Times New Roman" w:hAnsi="Times New Roman" w:cs="Times New Roman"/>
          <w:sz w:val="22"/>
          <w:szCs w:val="28"/>
        </w:rPr>
        <w:t>)</w:t>
      </w:r>
    </w:p>
    <w:p w:rsidR="00AA2B7F" w:rsidRDefault="00C33D22">
      <w:pPr>
        <w:pStyle w:val="ConsPlusNonformat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___________________________________________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>_______________________</w:t>
      </w:r>
    </w:p>
    <w:p w:rsidR="00BF57B9" w:rsidRPr="00941AF1" w:rsidRDefault="00BF57B9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___________________________________________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>_______________________</w:t>
      </w:r>
    </w:p>
    <w:p w:rsidR="00AA2B7F" w:rsidRPr="00BF57B9" w:rsidRDefault="00C33D22" w:rsidP="00BF57B9">
      <w:pPr>
        <w:pStyle w:val="ConsPlusNonformat"/>
        <w:jc w:val="center"/>
        <w:rPr>
          <w:rStyle w:val="a5"/>
          <w:rFonts w:ascii="Times New Roman" w:eastAsia="Times New Roman" w:hAnsi="Times New Roman" w:cs="Times New Roman"/>
          <w:sz w:val="22"/>
          <w:szCs w:val="28"/>
        </w:rPr>
      </w:pPr>
      <w:r w:rsidRPr="00BF57B9">
        <w:rPr>
          <w:rStyle w:val="a5"/>
          <w:rFonts w:ascii="Times New Roman" w:hAnsi="Times New Roman" w:cs="Times New Roman"/>
          <w:sz w:val="22"/>
          <w:szCs w:val="28"/>
        </w:rPr>
        <w:t>(</w:t>
      </w:r>
      <w:r w:rsidRPr="00BF57B9">
        <w:rPr>
          <w:rStyle w:val="a5"/>
          <w:rFonts w:ascii="Times New Roman" w:hAnsi="Times New Roman" w:cs="Times New Roman"/>
          <w:sz w:val="22"/>
          <w:szCs w:val="28"/>
        </w:rPr>
        <w:t>дата собрания коллектива работников или его совета</w:t>
      </w:r>
      <w:r w:rsidRPr="00BF57B9">
        <w:rPr>
          <w:rStyle w:val="a5"/>
          <w:rFonts w:ascii="Times New Roman" w:hAnsi="Times New Roman" w:cs="Times New Roman"/>
          <w:sz w:val="22"/>
          <w:szCs w:val="28"/>
        </w:rPr>
        <w:t xml:space="preserve">, </w:t>
      </w:r>
      <w:r w:rsidRPr="00BF57B9">
        <w:rPr>
          <w:rStyle w:val="a5"/>
          <w:rFonts w:ascii="Times New Roman" w:hAnsi="Times New Roman" w:cs="Times New Roman"/>
          <w:sz w:val="22"/>
          <w:szCs w:val="28"/>
        </w:rPr>
        <w:t>номер протокола</w:t>
      </w:r>
      <w:r w:rsidRPr="00BF57B9">
        <w:rPr>
          <w:rStyle w:val="a5"/>
          <w:rFonts w:ascii="Times New Roman" w:hAnsi="Times New Roman" w:cs="Times New Roman"/>
          <w:sz w:val="22"/>
          <w:szCs w:val="28"/>
        </w:rPr>
        <w:t>)</w:t>
      </w:r>
    </w:p>
    <w:p w:rsidR="00AA2B7F" w:rsidRPr="00941AF1" w:rsidRDefault="00AA2B7F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AA2B7F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Руководитель организации                  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 xml:space="preserve">  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Председатель собрания коллектива</w:t>
      </w: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                    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работников или его совета</w:t>
      </w: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________________________                        ___________________________</w:t>
      </w: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>________________________                        ___________________________</w:t>
      </w:r>
    </w:p>
    <w:p w:rsidR="00BF57B9" w:rsidRPr="00941AF1" w:rsidRDefault="00C33D22" w:rsidP="00BF57B9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 </w:t>
      </w:r>
      <w:r w:rsidRPr="00BF57B9">
        <w:rPr>
          <w:rStyle w:val="a5"/>
          <w:rFonts w:ascii="Times New Roman" w:hAnsi="Times New Roman" w:cs="Times New Roman"/>
          <w:sz w:val="22"/>
          <w:szCs w:val="28"/>
        </w:rPr>
        <w:t>(</w:t>
      </w:r>
      <w:r w:rsidRPr="00BF57B9">
        <w:rPr>
          <w:rStyle w:val="a5"/>
          <w:rFonts w:ascii="Times New Roman" w:hAnsi="Times New Roman" w:cs="Times New Roman"/>
          <w:sz w:val="22"/>
          <w:szCs w:val="28"/>
        </w:rPr>
        <w:t xml:space="preserve">фамилия и </w:t>
      </w:r>
      <w:proofErr w:type="gramStart"/>
      <w:r w:rsidRPr="00BF57B9">
        <w:rPr>
          <w:rStyle w:val="a5"/>
          <w:rFonts w:ascii="Times New Roman" w:hAnsi="Times New Roman" w:cs="Times New Roman"/>
          <w:sz w:val="22"/>
          <w:szCs w:val="28"/>
        </w:rPr>
        <w:t>инициалы</w:t>
      </w:r>
      <w:r w:rsidRPr="00BF57B9">
        <w:rPr>
          <w:rStyle w:val="a5"/>
          <w:rFonts w:ascii="Times New Roman" w:hAnsi="Times New Roman" w:cs="Times New Roman"/>
          <w:sz w:val="22"/>
          <w:szCs w:val="28"/>
        </w:rPr>
        <w:t>)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 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 xml:space="preserve">     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BF57B9" w:rsidRPr="00BF57B9">
        <w:rPr>
          <w:rStyle w:val="a5"/>
          <w:rFonts w:ascii="Times New Roman" w:hAnsi="Times New Roman" w:cs="Times New Roman"/>
          <w:sz w:val="22"/>
          <w:szCs w:val="28"/>
        </w:rPr>
        <w:t>(фамилия и инициалы)</w:t>
      </w:r>
    </w:p>
    <w:p w:rsidR="00BF57B9" w:rsidRDefault="00BF57B9">
      <w:pPr>
        <w:pStyle w:val="ConsPlusNonformat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AA2B7F" w:rsidRPr="00941AF1" w:rsidRDefault="00C33D22">
      <w:pPr>
        <w:pStyle w:val="ConsPlusNonformat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5"/>
          <w:rFonts w:ascii="Times New Roman" w:hAnsi="Times New Roman" w:cs="Times New Roman"/>
          <w:color w:val="ED7D31"/>
          <w:sz w:val="28"/>
          <w:szCs w:val="28"/>
        </w:rPr>
        <w:t>М</w:t>
      </w:r>
      <w:r w:rsidRPr="00941AF1">
        <w:rPr>
          <w:rStyle w:val="a5"/>
          <w:rFonts w:ascii="Times New Roman" w:hAnsi="Times New Roman" w:cs="Times New Roman"/>
          <w:color w:val="ED7D31"/>
          <w:sz w:val="28"/>
          <w:szCs w:val="28"/>
        </w:rPr>
        <w:t>.</w:t>
      </w:r>
      <w:r w:rsidRPr="00941AF1">
        <w:rPr>
          <w:rStyle w:val="a5"/>
          <w:rFonts w:ascii="Times New Roman" w:hAnsi="Times New Roman" w:cs="Times New Roman"/>
          <w:color w:val="ED7D31"/>
          <w:sz w:val="28"/>
          <w:szCs w:val="28"/>
        </w:rPr>
        <w:t>П</w:t>
      </w:r>
      <w:r w:rsidRPr="00941AF1">
        <w:rPr>
          <w:rStyle w:val="a5"/>
          <w:rFonts w:ascii="Times New Roman" w:hAnsi="Times New Roman" w:cs="Times New Roman"/>
          <w:color w:val="ED7D31"/>
          <w:sz w:val="28"/>
          <w:szCs w:val="28"/>
        </w:rPr>
        <w:t>.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"___" _______ 20__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г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.                      </w:t>
      </w:r>
      <w:r w:rsidR="00BF57B9">
        <w:rPr>
          <w:rStyle w:val="a5"/>
          <w:rFonts w:ascii="Times New Roman" w:hAnsi="Times New Roman" w:cs="Times New Roman"/>
          <w:sz w:val="28"/>
          <w:szCs w:val="28"/>
        </w:rPr>
        <w:t xml:space="preserve">       </w:t>
      </w:r>
      <w:r w:rsidRPr="00941AF1">
        <w:rPr>
          <w:rStyle w:val="a5"/>
          <w:rFonts w:ascii="Times New Roman" w:hAnsi="Times New Roman" w:cs="Times New Roman"/>
          <w:color w:val="ED7D31"/>
          <w:sz w:val="28"/>
          <w:szCs w:val="28"/>
        </w:rPr>
        <w:t>М</w:t>
      </w:r>
      <w:r w:rsidRPr="00941AF1">
        <w:rPr>
          <w:rStyle w:val="a5"/>
          <w:rFonts w:ascii="Times New Roman" w:hAnsi="Times New Roman" w:cs="Times New Roman"/>
          <w:color w:val="ED7D31"/>
          <w:sz w:val="28"/>
          <w:szCs w:val="28"/>
        </w:rPr>
        <w:t>.</w:t>
      </w:r>
      <w:r w:rsidRPr="00941AF1">
        <w:rPr>
          <w:rStyle w:val="a5"/>
          <w:rFonts w:ascii="Times New Roman" w:hAnsi="Times New Roman" w:cs="Times New Roman"/>
          <w:color w:val="ED7D31"/>
          <w:sz w:val="28"/>
          <w:szCs w:val="28"/>
        </w:rPr>
        <w:t>П</w:t>
      </w:r>
      <w:r w:rsidRPr="00941AF1">
        <w:rPr>
          <w:rStyle w:val="a5"/>
          <w:rFonts w:ascii="Times New Roman" w:hAnsi="Times New Roman" w:cs="Times New Roman"/>
          <w:color w:val="ED7D31"/>
          <w:sz w:val="28"/>
          <w:szCs w:val="28"/>
        </w:rPr>
        <w:t>.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 xml:space="preserve"> "___" _______ 20__ 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г</w:t>
      </w:r>
      <w:r w:rsidRPr="00941AF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AA2B7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7F" w:rsidRPr="00941AF1" w:rsidRDefault="00AA2B7F">
      <w:pPr>
        <w:pStyle w:val="ConsPlusNormal"/>
        <w:pBdr>
          <w:top w:val="single" w:sz="6" w:space="0" w:color="000000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AA2B7F" w:rsidRPr="00941AF1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D22" w:rsidRDefault="00C33D22">
      <w:r>
        <w:separator/>
      </w:r>
    </w:p>
  </w:endnote>
  <w:endnote w:type="continuationSeparator" w:id="0">
    <w:p w:rsidR="00C33D22" w:rsidRDefault="00C3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B7F" w:rsidRDefault="00AA2B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D22" w:rsidRDefault="00C33D22">
      <w:r>
        <w:separator/>
      </w:r>
    </w:p>
  </w:footnote>
  <w:footnote w:type="continuationSeparator" w:id="0">
    <w:p w:rsidR="00C33D22" w:rsidRDefault="00C33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B7F" w:rsidRDefault="00AA2B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7F"/>
    <w:rsid w:val="00023D9F"/>
    <w:rsid w:val="00050A88"/>
    <w:rsid w:val="001B55B9"/>
    <w:rsid w:val="00244AE2"/>
    <w:rsid w:val="00507223"/>
    <w:rsid w:val="00941AF1"/>
    <w:rsid w:val="00AA2B7F"/>
    <w:rsid w:val="00BF57B9"/>
    <w:rsid w:val="00C33D22"/>
    <w:rsid w:val="00E7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AD602-1943-401E-8A78-0419C75A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nsPlusTitlePage">
    <w:name w:val="ConsPlusTitlePage"/>
    <w:pPr>
      <w:widowControl w:val="0"/>
    </w:pPr>
    <w:rPr>
      <w:rFonts w:ascii="Tahoma" w:hAnsi="Tahoma" w:cs="Arial Unicode MS"/>
      <w:color w:val="000000"/>
      <w:u w:color="000000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nsPlusTitle">
    <w:name w:val="ConsPlusTitle"/>
    <w:pPr>
      <w:widowContro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u w:color="0000FF"/>
    </w:r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color w:val="ED7D31"/>
      <w:u w:color="0000FF"/>
    </w:rPr>
  </w:style>
  <w:style w:type="paragraph" w:customStyle="1" w:styleId="ConsPlusNonformat">
    <w:name w:val="ConsPlusNonformat"/>
    <w:pPr>
      <w:widowControl w:val="0"/>
    </w:pPr>
    <w:rPr>
      <w:rFonts w:ascii="Courier New" w:eastAsia="Courier New" w:hAnsi="Courier New" w:cs="Courier New"/>
      <w:color w:val="000000"/>
      <w:u w:color="000000"/>
    </w:rPr>
  </w:style>
  <w:style w:type="character" w:customStyle="1" w:styleId="Hyperlink2">
    <w:name w:val="Hyperlink.2"/>
    <w:basedOn w:val="a5"/>
    <w:rPr>
      <w:rFonts w:ascii="Times New Roman" w:eastAsia="Times New Roman" w:hAnsi="Times New Roman" w:cs="Times New Roman"/>
      <w:u w:color="0000FF"/>
    </w:rPr>
  </w:style>
  <w:style w:type="paragraph" w:styleId="a6">
    <w:name w:val="Balloon Text"/>
    <w:basedOn w:val="a"/>
    <w:link w:val="a7"/>
    <w:uiPriority w:val="99"/>
    <w:semiHidden/>
    <w:unhideWhenUsed/>
    <w:rsid w:val="00023D9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3D9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611F9-2DCF-410A-A83E-C7C68A2C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2676</Words>
  <Characters>15255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Магомедовна Мисриева</dc:creator>
  <cp:lastModifiedBy>Диана Магомедовна Мисриева</cp:lastModifiedBy>
  <cp:revision>3</cp:revision>
  <cp:lastPrinted>2017-04-06T10:02:00Z</cp:lastPrinted>
  <dcterms:created xsi:type="dcterms:W3CDTF">2017-04-06T10:00:00Z</dcterms:created>
  <dcterms:modified xsi:type="dcterms:W3CDTF">2017-04-06T11:37:00Z</dcterms:modified>
</cp:coreProperties>
</file>