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F76" w14:textId="4612C4B1" w:rsidR="00D4749B" w:rsidRPr="00D4749B" w:rsidRDefault="005B4EC3" w:rsidP="00D4749B">
      <w:pPr>
        <w:tabs>
          <w:tab w:val="num" w:pos="360"/>
          <w:tab w:val="left" w:pos="4820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</w:pP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Оценка оказания государственной услуги по получению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лицензии</w:t>
      </w: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, 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внесению изменений в реестр лицензий</w:t>
      </w: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, п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рекращению</w:t>
      </w:r>
      <w:r w:rsidRPr="00B53360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</w:t>
      </w:r>
      <w:r w:rsid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деятельности, предоставлению сведений о лицензии </w:t>
      </w:r>
      <w:r w:rsidR="00D4749B" w:rsidRP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на заготовку, хранение, переработку и реализацию лома черных </w:t>
      </w:r>
      <w:r w:rsidR="009E092E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>и</w:t>
      </w:r>
      <w:r w:rsidR="00D4749B" w:rsidRPr="00D4749B"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цветных металлов</w:t>
      </w:r>
    </w:p>
    <w:p w14:paraId="00947D78" w14:textId="77777777" w:rsidR="005B4EC3" w:rsidRPr="00D4749B" w:rsidRDefault="00D4749B" w:rsidP="00D4749B">
      <w:pPr>
        <w:spacing w:after="0" w:line="240" w:lineRule="auto"/>
        <w:jc w:val="center"/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</w:pPr>
      <w:r>
        <w:rPr>
          <w:rFonts w:ascii="PT Astra Serif" w:hAnsi="PT Astra Serif" w:cs="Times New Roman"/>
          <w:b/>
          <w:bCs/>
          <w:iCs/>
          <w:sz w:val="26"/>
          <w:szCs w:val="26"/>
          <w:u w:val="single"/>
        </w:rPr>
        <w:t xml:space="preserve"> </w:t>
      </w:r>
    </w:p>
    <w:p w14:paraId="5B9E11C6" w14:textId="77777777" w:rsidR="005B4EC3" w:rsidRPr="00B53360" w:rsidRDefault="005B4EC3" w:rsidP="005B4EC3">
      <w:pPr>
        <w:spacing w:after="0" w:line="240" w:lineRule="auto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B53360">
        <w:rPr>
          <w:rFonts w:ascii="PT Astra Serif" w:hAnsi="PT Astra Serif" w:cs="Times New Roman"/>
          <w:b/>
          <w:sz w:val="24"/>
          <w:szCs w:val="24"/>
        </w:rPr>
        <w:t xml:space="preserve">1. Уточните, пожалуйста, Ваш статус </w:t>
      </w:r>
      <w:r w:rsidRPr="00B53360">
        <w:rPr>
          <w:rFonts w:ascii="PT Astra Serif" w:hAnsi="PT Astra Serif" w:cs="Times New Roman"/>
          <w:b/>
          <w:i/>
          <w:sz w:val="24"/>
          <w:szCs w:val="24"/>
        </w:rPr>
        <w:t>(Один ответ)</w:t>
      </w:r>
    </w:p>
    <w:p w14:paraId="5A1CC713" w14:textId="77777777" w:rsidR="005B4EC3" w:rsidRPr="00B53360" w:rsidRDefault="005B4EC3" w:rsidP="005B4EC3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Представитель юридического лица</w:t>
      </w:r>
    </w:p>
    <w:p w14:paraId="1D0E09A8" w14:textId="77777777" w:rsidR="005B4EC3" w:rsidRPr="00B53360" w:rsidRDefault="005B4EC3" w:rsidP="001C0F94">
      <w:pPr>
        <w:tabs>
          <w:tab w:val="center" w:leader="dot" w:pos="8789"/>
          <w:tab w:val="center" w:leader="dot" w:pos="10206"/>
        </w:tabs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Руководитель юридического лица</w:t>
      </w:r>
      <w:r w:rsidRPr="00B53360">
        <w:rPr>
          <w:rFonts w:ascii="PT Astra Serif" w:hAnsi="PT Astra Serif"/>
          <w:sz w:val="24"/>
          <w:szCs w:val="24"/>
        </w:rPr>
        <w:br/>
      </w:r>
    </w:p>
    <w:p w14:paraId="3E953F22" w14:textId="77777777" w:rsidR="005B4EC3" w:rsidRPr="00150C41" w:rsidRDefault="005B4EC3" w:rsidP="00150C41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b/>
          <w:sz w:val="24"/>
          <w:szCs w:val="24"/>
        </w:rPr>
        <w:t>2.</w:t>
      </w:r>
      <w:r w:rsidR="00150C41">
        <w:rPr>
          <w:rFonts w:ascii="PT Astra Serif" w:hAnsi="PT Astra Serif" w:cs="Times New Roman"/>
          <w:sz w:val="24"/>
          <w:szCs w:val="24"/>
        </w:rPr>
        <w:t xml:space="preserve"> </w:t>
      </w:r>
      <w:r w:rsidRPr="00150C41">
        <w:rPr>
          <w:rFonts w:ascii="PT Astra Serif" w:hAnsi="PT Astra Serif" w:cs="Times New Roman"/>
          <w:b/>
          <w:sz w:val="24"/>
          <w:szCs w:val="24"/>
        </w:rPr>
        <w:t xml:space="preserve">За какой государственной услугой вы обращались? </w:t>
      </w:r>
      <w:r w:rsidRPr="00150C41">
        <w:rPr>
          <w:rFonts w:ascii="PT Astra Serif" w:hAnsi="PT Astra Serif" w:cs="Times New Roman"/>
          <w:b/>
          <w:i/>
          <w:iCs/>
          <w:sz w:val="24"/>
          <w:szCs w:val="24"/>
        </w:rPr>
        <w:t>(Любое число ответов)</w:t>
      </w:r>
    </w:p>
    <w:p w14:paraId="7EA3D1AA" w14:textId="24DD6DAC" w:rsidR="00D4749B" w:rsidRDefault="005B4EC3" w:rsidP="005B4EC3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B53360">
        <w:rPr>
          <w:rFonts w:ascii="PT Astra Serif" w:hAnsi="PT Astra Serif" w:cs="Times New Roman"/>
          <w:bCs/>
          <w:sz w:val="24"/>
          <w:szCs w:val="24"/>
        </w:rPr>
        <w:t xml:space="preserve">1.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Получение лицензии на заготовку, хранение, переработку и реализацию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  <w:r w:rsidR="00D4749B">
        <w:rPr>
          <w:rFonts w:ascii="Arial" w:hAnsi="Arial" w:cs="Arial"/>
          <w:color w:val="4F575C"/>
          <w:sz w:val="18"/>
          <w:szCs w:val="18"/>
          <w:shd w:val="clear" w:color="auto" w:fill="FFFFFF"/>
        </w:rPr>
        <w:t xml:space="preserve"> </w:t>
      </w:r>
    </w:p>
    <w:p w14:paraId="6DAF708C" w14:textId="6D6F4DC9" w:rsidR="00D4749B" w:rsidRPr="00D4749B" w:rsidRDefault="005B4EC3" w:rsidP="005B4EC3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 xml:space="preserve">2.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Внесение изменений в реестр лицензий на осуществление деятельности по заготовке, хранению, переработке и реализации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</w:p>
    <w:p w14:paraId="7E7DAC8F" w14:textId="69880C0B" w:rsidR="005B4EC3" w:rsidRPr="00B53360" w:rsidRDefault="005B4EC3" w:rsidP="005B4EC3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D4749B">
        <w:rPr>
          <w:rFonts w:ascii="PT Astra Serif" w:hAnsi="PT Astra Serif" w:cs="Times New Roman"/>
          <w:bCs/>
          <w:sz w:val="24"/>
          <w:szCs w:val="24"/>
        </w:rPr>
        <w:t xml:space="preserve">3.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Прекращение деятельности по заготовке, хранению, переработке и реализации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</w:p>
    <w:p w14:paraId="3651D3F9" w14:textId="5AAFE79B" w:rsidR="005B4EC3" w:rsidRPr="00D4749B" w:rsidRDefault="005B4EC3" w:rsidP="00D4749B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D4749B">
        <w:rPr>
          <w:rFonts w:ascii="PT Astra Serif" w:hAnsi="PT Astra Serif" w:cs="Times New Roman"/>
          <w:bCs/>
          <w:sz w:val="24"/>
          <w:szCs w:val="24"/>
        </w:rPr>
        <w:t xml:space="preserve">4. 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Предоставление сведений о конкретной лицензии на заготовку, хранение, переработку и реализацию лома черных </w:t>
      </w:r>
      <w:r w:rsidR="00B5687E">
        <w:rPr>
          <w:rFonts w:ascii="PT Astra Serif" w:hAnsi="PT Astra Serif" w:cs="Times New Roman"/>
          <w:bCs/>
          <w:sz w:val="24"/>
          <w:szCs w:val="24"/>
        </w:rPr>
        <w:t>и</w:t>
      </w:r>
      <w:r w:rsidR="00D4749B" w:rsidRPr="00D4749B">
        <w:rPr>
          <w:rFonts w:ascii="PT Astra Serif" w:hAnsi="PT Astra Serif" w:cs="Times New Roman"/>
          <w:bCs/>
          <w:sz w:val="24"/>
          <w:szCs w:val="24"/>
        </w:rPr>
        <w:t xml:space="preserve"> цветных металлов</w:t>
      </w:r>
    </w:p>
    <w:p w14:paraId="7C3DD231" w14:textId="77777777" w:rsidR="00D4749B" w:rsidRPr="00B53360" w:rsidRDefault="00D4749B" w:rsidP="00D4749B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/>
          <w:sz w:val="24"/>
          <w:szCs w:val="24"/>
        </w:rPr>
      </w:pPr>
    </w:p>
    <w:p w14:paraId="6AB5A0BA" w14:textId="0FC4ED0A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ascii="PT Astra Serif" w:hAnsi="PT Astra Serif" w:cs="Times New Roman"/>
          <w:b/>
          <w:i/>
          <w:iCs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3.</w:t>
      </w:r>
      <w:r w:rsidR="005B4EC3" w:rsidRPr="00B5336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Обращались ли Вы перед подачей заявления об оказании услуги за консультацией к специалистам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Министерства промышленности и торговли Республики Дагестан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? </w:t>
      </w:r>
      <w:r w:rsidR="0093352D" w:rsidRPr="00B53360">
        <w:rPr>
          <w:rFonts w:ascii="PT Astra Serif" w:hAnsi="PT Astra Serif" w:cs="Times New Roman"/>
          <w:b/>
          <w:i/>
          <w:iCs/>
          <w:sz w:val="24"/>
          <w:szCs w:val="24"/>
        </w:rPr>
        <w:t>(Один ответ)</w:t>
      </w:r>
    </w:p>
    <w:p w14:paraId="54E3F462" w14:textId="77777777" w:rsidR="0093352D" w:rsidRPr="00B53360" w:rsidRDefault="0093352D" w:rsidP="0093352D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Да</w:t>
      </w:r>
    </w:p>
    <w:p w14:paraId="48233442" w14:textId="77777777" w:rsidR="0093352D" w:rsidRDefault="0093352D" w:rsidP="0093352D">
      <w:pPr>
        <w:pStyle w:val="a3"/>
        <w:numPr>
          <w:ilvl w:val="0"/>
          <w:numId w:val="7"/>
        </w:numPr>
        <w:tabs>
          <w:tab w:val="num" w:pos="360"/>
          <w:tab w:val="left" w:pos="4820"/>
        </w:tabs>
        <w:spacing w:after="0" w:line="240" w:lineRule="auto"/>
        <w:ind w:left="357" w:hanging="357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Нет</w:t>
      </w:r>
    </w:p>
    <w:p w14:paraId="0998ADF5" w14:textId="77777777" w:rsidR="005B4EC3" w:rsidRPr="0093352D" w:rsidRDefault="0093352D" w:rsidP="0093352D">
      <w:pPr>
        <w:pStyle w:val="a3"/>
        <w:tabs>
          <w:tab w:val="left" w:pos="4820"/>
        </w:tabs>
        <w:spacing w:after="0" w:line="240" w:lineRule="auto"/>
        <w:ind w:left="357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  <w:r w:rsidRPr="00B53360">
        <w:rPr>
          <w:rFonts w:ascii="PT Astra Serif" w:hAnsi="PT Astra Serif" w:cs="Times New Roman"/>
          <w:sz w:val="24"/>
          <w:szCs w:val="24"/>
        </w:rPr>
        <w:tab/>
      </w:r>
    </w:p>
    <w:p w14:paraId="41564BA6" w14:textId="77777777" w:rsidR="0093352D" w:rsidRPr="00B53360" w:rsidRDefault="00150C41" w:rsidP="0093352D">
      <w:pPr>
        <w:spacing w:after="0" w:line="240" w:lineRule="auto"/>
        <w:jc w:val="both"/>
        <w:rPr>
          <w:rFonts w:ascii="PT Astra Serif" w:hAnsi="PT Astra Serif" w:cs="Times New Roman"/>
          <w:b/>
          <w:bCs/>
          <w:i/>
          <w:iCs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4</w:t>
      </w:r>
      <w:r w:rsidR="005B4EC3" w:rsidRPr="00B5336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bCs/>
          <w:sz w:val="24"/>
          <w:szCs w:val="24"/>
        </w:rPr>
        <w:t xml:space="preserve">Насколько Вы удовлетворены следующими параметрами консультации?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kern w:val="32"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i/>
          <w:iCs/>
          <w:kern w:val="32"/>
          <w:sz w:val="24"/>
          <w:szCs w:val="24"/>
          <w:u w:val="single"/>
        </w:rPr>
        <w:t>(Один ответ по каждой строке)</w:t>
      </w:r>
      <w:r w:rsidR="0093352D" w:rsidRPr="00B53360">
        <w:rPr>
          <w:rFonts w:ascii="PT Astra Serif" w:hAnsi="PT Astra Serif" w:cs="Times New Roman"/>
          <w:b/>
          <w:bCs/>
          <w:i/>
          <w:iCs/>
          <w:sz w:val="24"/>
          <w:szCs w:val="24"/>
        </w:rPr>
        <w:t xml:space="preserve"> </w:t>
      </w:r>
    </w:p>
    <w:p w14:paraId="26A0E943" w14:textId="77777777" w:rsidR="0093352D" w:rsidRPr="00B53360" w:rsidRDefault="0093352D" w:rsidP="0093352D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7"/>
        <w:gridCol w:w="2263"/>
      </w:tblGrid>
      <w:tr w:rsidR="0093352D" w:rsidRPr="00B53360" w14:paraId="34439656" w14:textId="77777777" w:rsidTr="003F398F">
        <w:tc>
          <w:tcPr>
            <w:tcW w:w="3842" w:type="pct"/>
            <w:vAlign w:val="center"/>
          </w:tcPr>
          <w:p w14:paraId="06216D89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158" w:type="pct"/>
            <w:vAlign w:val="center"/>
          </w:tcPr>
          <w:p w14:paraId="4B73CB1B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b/>
                <w:kern w:val="32"/>
                <w:sz w:val="24"/>
                <w:szCs w:val="24"/>
              </w:rPr>
              <w:t>Оценка от 1 до 5</w:t>
            </w:r>
          </w:p>
        </w:tc>
      </w:tr>
      <w:tr w:rsidR="0093352D" w:rsidRPr="00B53360" w14:paraId="3B034C1D" w14:textId="77777777" w:rsidTr="003F398F">
        <w:tc>
          <w:tcPr>
            <w:tcW w:w="3842" w:type="pct"/>
          </w:tcPr>
          <w:p w14:paraId="1FEB3EAE" w14:textId="77777777" w:rsidR="0093352D" w:rsidRPr="00B53360" w:rsidRDefault="0093352D" w:rsidP="00FB0B4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sz w:val="24"/>
                <w:szCs w:val="24"/>
              </w:rPr>
              <w:t>6.1. Специалист был компетентен по вопросам заполнения заявления и консультации о полном перечне документов необходимых для получения услуги</w:t>
            </w:r>
          </w:p>
        </w:tc>
        <w:tc>
          <w:tcPr>
            <w:tcW w:w="1158" w:type="pct"/>
            <w:vAlign w:val="center"/>
          </w:tcPr>
          <w:p w14:paraId="1ED06018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3352D" w:rsidRPr="00B53360" w14:paraId="39F79EF5" w14:textId="77777777" w:rsidTr="003F398F">
        <w:tc>
          <w:tcPr>
            <w:tcW w:w="3842" w:type="pct"/>
          </w:tcPr>
          <w:p w14:paraId="088BD4BF" w14:textId="77777777" w:rsidR="0093352D" w:rsidRPr="00B53360" w:rsidRDefault="0093352D" w:rsidP="00FB0B4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sz w:val="24"/>
                <w:szCs w:val="24"/>
              </w:rPr>
              <w:t>6.2. Информация была предоставлена в доступной и понятной форме</w:t>
            </w:r>
          </w:p>
        </w:tc>
        <w:tc>
          <w:tcPr>
            <w:tcW w:w="1158" w:type="pct"/>
            <w:vAlign w:val="center"/>
          </w:tcPr>
          <w:p w14:paraId="776D5F8D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3352D" w:rsidRPr="00B53360" w14:paraId="7E198EDB" w14:textId="77777777" w:rsidTr="003F398F">
        <w:tc>
          <w:tcPr>
            <w:tcW w:w="3842" w:type="pct"/>
          </w:tcPr>
          <w:p w14:paraId="6B99E4DC" w14:textId="77777777" w:rsidR="0093352D" w:rsidRPr="00B53360" w:rsidRDefault="0093352D" w:rsidP="00FB0B4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53360">
              <w:rPr>
                <w:rFonts w:ascii="PT Astra Serif" w:hAnsi="PT Astra Serif" w:cs="Times New Roman"/>
                <w:sz w:val="24"/>
                <w:szCs w:val="24"/>
              </w:rPr>
              <w:t>6.3. Оперативность предоставления информации</w:t>
            </w:r>
          </w:p>
        </w:tc>
        <w:tc>
          <w:tcPr>
            <w:tcW w:w="1158" w:type="pct"/>
            <w:vAlign w:val="center"/>
          </w:tcPr>
          <w:p w14:paraId="09EDAD2F" w14:textId="77777777" w:rsidR="0093352D" w:rsidRPr="00B53360" w:rsidRDefault="0093352D" w:rsidP="00FB0B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</w:tbl>
    <w:p w14:paraId="358A5CE6" w14:textId="77777777" w:rsidR="001C0F94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81AA86B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 w:rsidRPr="001C0F94">
        <w:rPr>
          <w:rFonts w:ascii="PT Astra Serif" w:hAnsi="PT Astra Serif" w:cs="Times New Roman"/>
          <w:b/>
          <w:sz w:val="24"/>
          <w:szCs w:val="24"/>
        </w:rPr>
        <w:t>5</w:t>
      </w:r>
      <w:r w:rsidR="00F126E9" w:rsidRPr="00B5336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доступностью оказания услуги?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51BBC193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2AFE00CA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D711DC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279101D6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010049C9" w14:textId="77777777" w:rsidR="0093352D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031B4BBC" w14:textId="77777777" w:rsidR="00150C41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935291D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6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полнотой предоставляемой информации о государственной услуге на Портале Госуслуг?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17771D42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FAA1E6E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4C5E374E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557C80E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lastRenderedPageBreak/>
        <w:t>4. 2 балла</w:t>
      </w:r>
    </w:p>
    <w:p w14:paraId="246A0865" w14:textId="77777777" w:rsidR="00150C41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12D0C271" w14:textId="77777777" w:rsidR="00150C41" w:rsidRPr="00B53360" w:rsidRDefault="00150C41" w:rsidP="00150C41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6DC021EB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7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Оцените понятность и удобство подачи заявления.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7EE22F66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6416626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55F890A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3BD23022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098D5D8C" w14:textId="77777777" w:rsidR="0093352D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0F4A8B7E" w14:textId="77777777" w:rsidR="00150C41" w:rsidRPr="00B53360" w:rsidRDefault="00150C41" w:rsidP="00150C41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39D62D20" w14:textId="4BD2C2AD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8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В случае записи на прием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Министерство промышленности и торговли Республики Дагестан дайте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688E01FC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2AEF06D3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2EE5A42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3AD7E574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078A7932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665835C6" w14:textId="77777777" w:rsidR="00150C41" w:rsidRPr="00B53360" w:rsidRDefault="00150C41" w:rsidP="00150C41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6113D920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9</w:t>
      </w:r>
      <w:r w:rsidR="00150C41" w:rsidRP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информированием о статусе услуги?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517D858D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577965C3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741C720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6180F5EF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2B67AD7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43766753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3066C4BA" w14:textId="77777777" w:rsidR="0093352D" w:rsidRPr="00B53360" w:rsidRDefault="001C0F94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10</w:t>
      </w:r>
      <w:r w:rsidR="00150C4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оптимальностью количества необходимых к предоставлению документов?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7195EAC9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1F5D0B58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4F88FF37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55B3CF6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6E295865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433105B0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AB41976" w14:textId="77777777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1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оперативностью предоставления результата?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7A41AC9D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48800B1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308F514E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052EF05C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74C7B6C9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2CBC3428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B29B52D" w14:textId="77777777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2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Насколько вы удовлетворены возможностью предоставления результата в электронном виде?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1A18669A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lastRenderedPageBreak/>
        <w:t>1. 5 баллов</w:t>
      </w:r>
    </w:p>
    <w:p w14:paraId="3524E0F6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2D70DFD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6F408DD5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1A8E05F0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55868ED8" w14:textId="77777777" w:rsidR="00150C41" w:rsidRPr="00150C41" w:rsidRDefault="00150C41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2622D953" w14:textId="77777777" w:rsidR="0093352D" w:rsidRPr="00150C41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Cs/>
          <w:kern w:val="32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3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В случае взаимодействия со службой технической поддержки </w:t>
      </w:r>
      <w:proofErr w:type="gramStart"/>
      <w:r w:rsidR="0093352D" w:rsidRPr="00150C41">
        <w:rPr>
          <w:rFonts w:ascii="PT Astra Serif" w:hAnsi="PT Astra Serif" w:cs="Times New Roman"/>
          <w:b/>
          <w:sz w:val="24"/>
          <w:szCs w:val="24"/>
        </w:rPr>
        <w:t>напишите</w:t>
      </w:r>
      <w:proofErr w:type="gramEnd"/>
      <w:r w:rsidR="0093352D" w:rsidRPr="00150C41">
        <w:rPr>
          <w:rFonts w:ascii="PT Astra Serif" w:hAnsi="PT Astra Serif" w:cs="Times New Roman"/>
          <w:b/>
          <w:sz w:val="24"/>
          <w:szCs w:val="24"/>
        </w:rPr>
        <w:t xml:space="preserve"> насколько вы удовлетворены данным взаимодействием? 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Дайте оценку по 5-балльной шкале, где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1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не 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, оценка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 xml:space="preserve">5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означает, что Вы полностью </w:t>
      </w:r>
      <w:r w:rsidR="0093352D" w:rsidRPr="00B53360">
        <w:rPr>
          <w:rFonts w:ascii="PT Astra Serif" w:hAnsi="PT Astra Serif" w:cs="Times New Roman"/>
          <w:b/>
          <w:sz w:val="24"/>
          <w:szCs w:val="24"/>
          <w:u w:val="single"/>
        </w:rPr>
        <w:t>удовлетворены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.</w:t>
      </w:r>
      <w:r w:rsidR="0093352D" w:rsidRPr="00B53360">
        <w:rPr>
          <w:rFonts w:ascii="PT Astra Serif" w:hAnsi="PT Astra Serif" w:cs="Times New Roman"/>
          <w:b/>
          <w:bCs/>
          <w:kern w:val="32"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bCs/>
          <w:i/>
          <w:iCs/>
          <w:kern w:val="32"/>
          <w:sz w:val="24"/>
          <w:szCs w:val="24"/>
        </w:rPr>
        <w:t>(Один ответ)</w:t>
      </w:r>
      <w:r w:rsidR="0093352D" w:rsidRPr="00B53360">
        <w:rPr>
          <w:rFonts w:ascii="PT Astra Serif" w:hAnsi="PT Astra Serif" w:cs="Times New Roman"/>
          <w:bCs/>
          <w:kern w:val="32"/>
          <w:sz w:val="24"/>
          <w:szCs w:val="24"/>
        </w:rPr>
        <w:t xml:space="preserve"> </w:t>
      </w:r>
    </w:p>
    <w:p w14:paraId="21F80B5D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1. 5 баллов</w:t>
      </w:r>
    </w:p>
    <w:p w14:paraId="43D8A9D4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2. 4 балла</w:t>
      </w:r>
    </w:p>
    <w:p w14:paraId="69F808F3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3. 3 балла</w:t>
      </w:r>
    </w:p>
    <w:p w14:paraId="6B7C316F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4. 2 балла</w:t>
      </w:r>
    </w:p>
    <w:p w14:paraId="16816364" w14:textId="77777777" w:rsidR="0093352D" w:rsidRPr="00B53360" w:rsidRDefault="0093352D" w:rsidP="0093352D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53360">
        <w:rPr>
          <w:rFonts w:ascii="PT Astra Serif" w:hAnsi="PT Astra Serif"/>
          <w:sz w:val="24"/>
          <w:szCs w:val="24"/>
        </w:rPr>
        <w:t>5. 1 балл</w:t>
      </w:r>
    </w:p>
    <w:p w14:paraId="7CCEB4BD" w14:textId="77777777" w:rsidR="00150C41" w:rsidRPr="0093352D" w:rsidRDefault="0093352D" w:rsidP="00150C41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 xml:space="preserve"> </w:t>
      </w:r>
    </w:p>
    <w:p w14:paraId="20F8A675" w14:textId="7DECBD18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4</w:t>
      </w:r>
      <w:r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>Мне удобно получать услугу из дома через портал Госуслуг без по</w:t>
      </w:r>
      <w:r w:rsidR="000D7875">
        <w:rPr>
          <w:rFonts w:ascii="PT Astra Serif" w:hAnsi="PT Astra Serif" w:cs="Times New Roman"/>
          <w:b/>
          <w:sz w:val="24"/>
          <w:szCs w:val="24"/>
        </w:rPr>
        <w:t>с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ещения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Министерства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5687E">
        <w:rPr>
          <w:rFonts w:ascii="PT Astra Serif" w:hAnsi="PT Astra Serif" w:cs="Times New Roman"/>
          <w:b/>
          <w:sz w:val="24"/>
          <w:szCs w:val="24"/>
        </w:rPr>
        <w:t>промышленности и торговли Республики Дагестан</w:t>
      </w:r>
      <w:r w:rsidR="0093352D" w:rsidRPr="00150C41">
        <w:rPr>
          <w:rFonts w:ascii="PT Astra Serif" w:hAnsi="PT Astra Serif" w:cs="Times New Roman"/>
          <w:b/>
          <w:i/>
          <w:sz w:val="24"/>
          <w:szCs w:val="24"/>
        </w:rPr>
        <w:t>(</w:t>
      </w:r>
      <w:r w:rsidR="0093352D">
        <w:rPr>
          <w:rFonts w:ascii="PT Astra Serif" w:hAnsi="PT Astra Serif" w:cs="Times New Roman"/>
          <w:b/>
          <w:i/>
          <w:sz w:val="24"/>
          <w:szCs w:val="24"/>
        </w:rPr>
        <w:t>О</w:t>
      </w:r>
      <w:r w:rsidR="0093352D" w:rsidRPr="00150C41">
        <w:rPr>
          <w:rFonts w:ascii="PT Astra Serif" w:hAnsi="PT Astra Serif" w:cs="Times New Roman"/>
          <w:b/>
          <w:i/>
          <w:sz w:val="24"/>
          <w:szCs w:val="24"/>
        </w:rPr>
        <w:t>дин ответ)</w:t>
      </w:r>
    </w:p>
    <w:p w14:paraId="7E168A47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1. да</w:t>
      </w:r>
    </w:p>
    <w:p w14:paraId="41C3B357" w14:textId="77777777" w:rsidR="0093352D" w:rsidRPr="00B53360" w:rsidRDefault="0093352D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r w:rsidRPr="00B53360">
        <w:rPr>
          <w:rFonts w:ascii="PT Astra Serif" w:hAnsi="PT Astra Serif" w:cs="Times New Roman"/>
          <w:sz w:val="24"/>
          <w:szCs w:val="24"/>
        </w:rPr>
        <w:t>нет</w:t>
      </w:r>
    </w:p>
    <w:p w14:paraId="0BC3D9AA" w14:textId="77777777" w:rsidR="00F126E9" w:rsidRPr="00B53360" w:rsidRDefault="00F126E9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382060D" w14:textId="73D33BD9" w:rsidR="0093352D" w:rsidRPr="00B53360" w:rsidRDefault="00150C41" w:rsidP="0093352D">
      <w:pPr>
        <w:tabs>
          <w:tab w:val="num" w:pos="360"/>
          <w:tab w:val="left" w:pos="4820"/>
        </w:tabs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1</w:t>
      </w:r>
      <w:r w:rsidR="001C0F94">
        <w:rPr>
          <w:rFonts w:ascii="PT Astra Serif" w:hAnsi="PT Astra Serif" w:cs="Times New Roman"/>
          <w:b/>
          <w:sz w:val="24"/>
          <w:szCs w:val="24"/>
        </w:rPr>
        <w:t>5</w:t>
      </w:r>
      <w:r w:rsidR="002E7536" w:rsidRPr="00B5336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Изменилось ли Ваше отношение к </w:t>
      </w:r>
      <w:r w:rsidR="00B5687E">
        <w:rPr>
          <w:rFonts w:ascii="PT Astra Serif" w:hAnsi="PT Astra Serif" w:cs="Times New Roman"/>
          <w:b/>
          <w:sz w:val="24"/>
          <w:szCs w:val="24"/>
        </w:rPr>
        <w:t>Министерству промышленности и торговли Республики Дагестан</w:t>
      </w:r>
      <w:r w:rsidR="0093352D" w:rsidRPr="00B5336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3352D" w:rsidRPr="00B53360">
        <w:rPr>
          <w:rFonts w:ascii="PT Astra Serif" w:hAnsi="PT Astra Serif" w:cs="Times New Roman"/>
          <w:b/>
          <w:i/>
          <w:iCs/>
          <w:sz w:val="24"/>
          <w:szCs w:val="24"/>
        </w:rPr>
        <w:t>(Один ответ)</w:t>
      </w:r>
    </w:p>
    <w:p w14:paraId="5E2F22DF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Да, в лучшую сторону</w:t>
      </w:r>
    </w:p>
    <w:p w14:paraId="5159B27B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Да, в худшую сторону</w:t>
      </w:r>
    </w:p>
    <w:p w14:paraId="792100FB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Нет, не изменилось</w:t>
      </w:r>
    </w:p>
    <w:p w14:paraId="022F9765" w14:textId="77777777" w:rsidR="0093352D" w:rsidRPr="00B53360" w:rsidRDefault="0093352D" w:rsidP="0093352D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Astra Serif" w:hAnsi="PT Astra Serif" w:cs="Times New Roman"/>
          <w:sz w:val="24"/>
          <w:szCs w:val="24"/>
        </w:rPr>
      </w:pPr>
      <w:r w:rsidRPr="00B53360">
        <w:rPr>
          <w:rFonts w:ascii="PT Astra Serif" w:hAnsi="PT Astra Serif" w:cs="Times New Roman"/>
          <w:sz w:val="24"/>
          <w:szCs w:val="24"/>
        </w:rPr>
        <w:t>Затрудняюсь ответить</w:t>
      </w:r>
    </w:p>
    <w:p w14:paraId="76CFBB0E" w14:textId="77777777" w:rsidR="00471F2B" w:rsidRPr="00B53360" w:rsidRDefault="00471F2B"/>
    <w:sectPr w:rsidR="00471F2B" w:rsidRPr="00B53360" w:rsidSect="00861945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5D"/>
    <w:multiLevelType w:val="hybridMultilevel"/>
    <w:tmpl w:val="EB025308"/>
    <w:lvl w:ilvl="0" w:tplc="F022E7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4D74B5"/>
    <w:multiLevelType w:val="hybridMultilevel"/>
    <w:tmpl w:val="3C9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2F8"/>
    <w:multiLevelType w:val="hybridMultilevel"/>
    <w:tmpl w:val="05A84EB0"/>
    <w:lvl w:ilvl="0" w:tplc="DD6E7A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724B"/>
    <w:multiLevelType w:val="hybridMultilevel"/>
    <w:tmpl w:val="736EAC7A"/>
    <w:lvl w:ilvl="0" w:tplc="2110D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92334C"/>
    <w:multiLevelType w:val="hybridMultilevel"/>
    <w:tmpl w:val="4708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6CC9"/>
    <w:multiLevelType w:val="hybridMultilevel"/>
    <w:tmpl w:val="1D244608"/>
    <w:lvl w:ilvl="0" w:tplc="070818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E667866"/>
    <w:multiLevelType w:val="hybridMultilevel"/>
    <w:tmpl w:val="4180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240F"/>
    <w:multiLevelType w:val="hybridMultilevel"/>
    <w:tmpl w:val="8F4CC3C6"/>
    <w:lvl w:ilvl="0" w:tplc="CF5458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2495469"/>
    <w:multiLevelType w:val="hybridMultilevel"/>
    <w:tmpl w:val="6A6E98DC"/>
    <w:lvl w:ilvl="0" w:tplc="492EF7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DE6303"/>
    <w:multiLevelType w:val="hybridMultilevel"/>
    <w:tmpl w:val="7D74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B6404"/>
    <w:multiLevelType w:val="hybridMultilevel"/>
    <w:tmpl w:val="736EAC7A"/>
    <w:lvl w:ilvl="0" w:tplc="2110D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01D74C3"/>
    <w:multiLevelType w:val="hybridMultilevel"/>
    <w:tmpl w:val="9E14F7FE"/>
    <w:lvl w:ilvl="0" w:tplc="32A421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5E60690"/>
    <w:multiLevelType w:val="hybridMultilevel"/>
    <w:tmpl w:val="D1043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418"/>
    <w:multiLevelType w:val="hybridMultilevel"/>
    <w:tmpl w:val="38FE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E35F5"/>
    <w:multiLevelType w:val="hybridMultilevel"/>
    <w:tmpl w:val="87AC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54781"/>
    <w:multiLevelType w:val="hybridMultilevel"/>
    <w:tmpl w:val="2774F3E2"/>
    <w:lvl w:ilvl="0" w:tplc="9ECC7F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48889776">
    <w:abstractNumId w:val="1"/>
  </w:num>
  <w:num w:numId="2" w16cid:durableId="2051689883">
    <w:abstractNumId w:val="4"/>
  </w:num>
  <w:num w:numId="3" w16cid:durableId="415135133">
    <w:abstractNumId w:val="12"/>
  </w:num>
  <w:num w:numId="4" w16cid:durableId="242106554">
    <w:abstractNumId w:val="6"/>
  </w:num>
  <w:num w:numId="5" w16cid:durableId="607205102">
    <w:abstractNumId w:val="9"/>
  </w:num>
  <w:num w:numId="6" w16cid:durableId="1596161297">
    <w:abstractNumId w:val="14"/>
  </w:num>
  <w:num w:numId="7" w16cid:durableId="165828295">
    <w:abstractNumId w:val="13"/>
  </w:num>
  <w:num w:numId="8" w16cid:durableId="1141733819">
    <w:abstractNumId w:val="2"/>
  </w:num>
  <w:num w:numId="9" w16cid:durableId="1146780468">
    <w:abstractNumId w:val="8"/>
  </w:num>
  <w:num w:numId="10" w16cid:durableId="2000842503">
    <w:abstractNumId w:val="15"/>
  </w:num>
  <w:num w:numId="11" w16cid:durableId="2078504056">
    <w:abstractNumId w:val="10"/>
  </w:num>
  <w:num w:numId="12" w16cid:durableId="1940330966">
    <w:abstractNumId w:val="3"/>
  </w:num>
  <w:num w:numId="13" w16cid:durableId="498812562">
    <w:abstractNumId w:val="5"/>
  </w:num>
  <w:num w:numId="14" w16cid:durableId="143667744">
    <w:abstractNumId w:val="0"/>
  </w:num>
  <w:num w:numId="15" w16cid:durableId="2121414697">
    <w:abstractNumId w:val="11"/>
  </w:num>
  <w:num w:numId="16" w16cid:durableId="482550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C3"/>
    <w:rsid w:val="00006B4B"/>
    <w:rsid w:val="000D7875"/>
    <w:rsid w:val="00150C41"/>
    <w:rsid w:val="001C0F94"/>
    <w:rsid w:val="002E7536"/>
    <w:rsid w:val="003F398F"/>
    <w:rsid w:val="00471F2B"/>
    <w:rsid w:val="005B4EC3"/>
    <w:rsid w:val="006B577E"/>
    <w:rsid w:val="00704BF4"/>
    <w:rsid w:val="00861945"/>
    <w:rsid w:val="008E0A58"/>
    <w:rsid w:val="0093352D"/>
    <w:rsid w:val="009E092E"/>
    <w:rsid w:val="00AF00A2"/>
    <w:rsid w:val="00B53360"/>
    <w:rsid w:val="00B5687E"/>
    <w:rsid w:val="00D4749B"/>
    <w:rsid w:val="00D5332F"/>
    <w:rsid w:val="00F126E9"/>
    <w:rsid w:val="00F769E9"/>
    <w:rsid w:val="00F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1748"/>
  <w15:chartTrackingRefBased/>
  <w15:docId w15:val="{D87596F5-32C5-41F7-8B27-89809CE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4"/>
    <w:uiPriority w:val="34"/>
    <w:qFormat/>
    <w:rsid w:val="005B4EC3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3"/>
    <w:uiPriority w:val="34"/>
    <w:qFormat/>
    <w:locked/>
    <w:rsid w:val="005B4EC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lastModifiedBy>Екатерина В. Иващенко</cp:lastModifiedBy>
  <cp:revision>3</cp:revision>
  <cp:lastPrinted>2025-10-08T03:38:00Z</cp:lastPrinted>
  <dcterms:created xsi:type="dcterms:W3CDTF">2025-11-17T13:48:00Z</dcterms:created>
  <dcterms:modified xsi:type="dcterms:W3CDTF">2026-06-02T09:43:00Z</dcterms:modified>
</cp:coreProperties>
</file>