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ПРОФИЛЬ ДОЛЖНОСТИ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tbl>
      <w:tblPr>
        <w:tblStyle w:val="695"/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>
        <w:tblPrEx/>
        <w:trPr/>
        <w:tc>
          <w:tcPr>
            <w:gridSpan w:val="2"/>
            <w:tcW w:w="9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Основные сведения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начальника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правления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59"/>
        </w:trPr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Структурное подразделение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правление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правового и экономического обеспечения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Непосредственный руководитель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инистр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Формальные требования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Образование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ысшее об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разование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направлениям подготовки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«Экономика и управление», «Юриспруденция»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Стаж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стаж государственной гражданской службы составляет не менее четырех лет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Должностные обязанности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pStyle w:val="839"/>
              <w:numPr>
                <w:ilvl w:val="0"/>
                <w:numId w:val="4"/>
              </w:numPr>
              <w:ind w:left="142" w:right="0" w:firstLine="567"/>
              <w:jc w:val="both"/>
              <w:spacing w:line="315" w:lineRule="atLeast"/>
              <w:shd w:val="clear" w:color="auto" w:fill="ffffff"/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</w:rPr>
              <w:t xml:space="preserve"> контроль за проведением служебных проверок в пределах своей компетенции;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</w:rPr>
            </w:r>
          </w:p>
          <w:p>
            <w:pPr>
              <w:pStyle w:val="839"/>
              <w:numPr>
                <w:ilvl w:val="0"/>
                <w:numId w:val="4"/>
              </w:numPr>
              <w:ind w:left="142" w:right="0" w:firstLine="567"/>
              <w:jc w:val="both"/>
              <w:spacing w:line="315" w:lineRule="atLeast"/>
              <w:shd w:val="clear" w:color="auto" w:fill="ffffff"/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контроль за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</w:rPr>
              <w:t xml:space="preserve">разработкой и подготовкой предложений по реализации нормативных правовых актов Российской Федерации и Республики Дагестан                                             о гражданской службе Министру;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</w:rPr>
            </w:r>
          </w:p>
          <w:p>
            <w:pPr>
              <w:pStyle w:val="839"/>
              <w:numPr>
                <w:ilvl w:val="0"/>
                <w:numId w:val="4"/>
              </w:numPr>
              <w:ind w:left="142" w:right="0" w:firstLine="567"/>
              <w:jc w:val="both"/>
              <w:spacing w:line="315" w:lineRule="atLeast"/>
              <w:shd w:val="clear" w:color="auto" w:fill="ffffff"/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</w:rPr>
              <w:t xml:space="preserve"> контроль за ведением реестра гражданских служащих, формирование сведений о трудовой деятельности гражданских служащих и р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</w:rPr>
              <w:t xml:space="preserve">аботников, представление указанных свед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</w:rPr>
              <w:t xml:space="preserve">ений в порядк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</w:rPr>
              <w:t xml:space="preserve">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Фонда пенсионного </w:t>
              <w:br/>
              <w:t xml:space="preserve">и социального страхования Российской Федерации;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</w:rPr>
            </w:r>
          </w:p>
          <w:p>
            <w:pPr>
              <w:pStyle w:val="839"/>
              <w:numPr>
                <w:ilvl w:val="0"/>
                <w:numId w:val="4"/>
              </w:numPr>
              <w:ind w:left="142" w:right="0" w:firstLine="567"/>
              <w:jc w:val="both"/>
              <w:spacing w:line="315" w:lineRule="atLeast"/>
              <w:shd w:val="clear" w:color="auto" w:fill="ffffff"/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</w:rPr>
              <w:t xml:space="preserve">контроль за организацией профессионального развития гражданских служащих;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</w:rPr>
            </w:r>
          </w:p>
          <w:p>
            <w:pPr>
              <w:pStyle w:val="839"/>
              <w:numPr>
                <w:ilvl w:val="0"/>
                <w:numId w:val="4"/>
              </w:numPr>
              <w:ind w:left="142" w:right="0" w:firstLine="567"/>
              <w:jc w:val="both"/>
              <w:spacing w:line="315" w:lineRule="atLeast"/>
              <w:shd w:val="clear" w:color="auto" w:fill="ffffff"/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</w:rPr>
              <w:t xml:space="preserve">контроль за обеспечением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</w:rPr>
              <w:t xml:space="preserve">должностного роста гражданских служащих;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</w:rPr>
            </w:r>
          </w:p>
          <w:p>
            <w:pPr>
              <w:pStyle w:val="839"/>
              <w:numPr>
                <w:ilvl w:val="0"/>
                <w:numId w:val="4"/>
              </w:numPr>
              <w:ind w:left="142" w:right="0" w:firstLine="567"/>
              <w:jc w:val="both"/>
              <w:spacing w:line="315" w:lineRule="atLeast"/>
              <w:shd w:val="clear" w:color="auto" w:fill="ffffff"/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</w:rPr>
              <w:t xml:space="preserve">участие в разработке структуры и штатного расписания Минпромторга РД;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</w:rPr>
            </w:r>
          </w:p>
          <w:p>
            <w:pPr>
              <w:pStyle w:val="839"/>
              <w:numPr>
                <w:ilvl w:val="0"/>
                <w:numId w:val="4"/>
              </w:numPr>
              <w:ind w:left="142" w:right="0" w:firstLine="567"/>
              <w:jc w:val="both"/>
              <w:spacing w:line="315" w:lineRule="atLeast"/>
              <w:shd w:val="clear" w:color="auto" w:fill="ffffff"/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контроль за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</w:rPr>
              <w:t xml:space="preserve">обес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</w:rPr>
              <w:t xml:space="preserve">печением реализации процедур поощрения </w:t>
              <w:br/>
              <w:t xml:space="preserve">и привлечения к дисциплинарной ответственности гражданских служащих </w:t>
              <w:br/>
              <w:t xml:space="preserve">и работников;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</w:rPr>
            </w:r>
          </w:p>
          <w:p>
            <w:pPr>
              <w:pStyle w:val="845"/>
              <w:numPr>
                <w:ilvl w:val="0"/>
                <w:numId w:val="4"/>
              </w:numPr>
              <w:ind w:left="142" w:right="0" w:firstLine="567"/>
              <w:jc w:val="both"/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</w:rPr>
              <w:t xml:space="preserve"> контроль за рассмотрением обращений граждан и организаций                              по вопросам, относящимся к компетенции Управления, разрабатывает проекты ответов на указанные обращения;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</w:rPr>
            </w:r>
          </w:p>
          <w:p>
            <w:pPr>
              <w:pStyle w:val="845"/>
              <w:numPr>
                <w:ilvl w:val="0"/>
                <w:numId w:val="4"/>
              </w:numPr>
              <w:ind w:left="142" w:right="0" w:firstLine="567"/>
              <w:jc w:val="both"/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</w:rPr>
              <w:t xml:space="preserve"> контроль за подготовкой от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</w:rPr>
              <w:t xml:space="preserve">четов и справок по работе Управления;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</w:rPr>
            </w:r>
          </w:p>
          <w:p>
            <w:pPr>
              <w:pStyle w:val="845"/>
              <w:numPr>
                <w:ilvl w:val="0"/>
                <w:numId w:val="4"/>
              </w:numPr>
              <w:ind w:left="142" w:righ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контроль за осуществлением правовой экспертизы проектов приказов, инструкций, положений, стандартов и других актов правов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ого характера, подготавливаемых в Министерстве, визирует их, а также участвует </w:t>
              <w:br/>
              <w:t xml:space="preserve">в необходимых случаях в подготовке этих документов;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5"/>
              <w:numPr>
                <w:ilvl w:val="0"/>
                <w:numId w:val="4"/>
              </w:numPr>
              <w:ind w:left="142" w:righ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контролирует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организацию подготовки заключений по правовым вопросам, возникающим в деятельности Министерства, а также проектам нормативных актов, поступающим в Министерство;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5"/>
              <w:numPr>
                <w:ilvl w:val="0"/>
                <w:numId w:val="4"/>
              </w:numPr>
              <w:ind w:left="142" w:righ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возглавляет работу по анализу и обо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бщению результатов рассмотрения претензий, судебных и арбитражных дел;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5"/>
              <w:numPr>
                <w:ilvl w:val="0"/>
                <w:numId w:val="4"/>
              </w:numPr>
              <w:ind w:left="142" w:righ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онтролирует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обеспечение соблюдения законности в деятельности Министерства 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защиты ее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равовых интересов.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Компетенция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Требуемый уровень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Профессиональные умения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39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1) знание правил юридической техники;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9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2) знание основных принципов обеспечения единства правового пространства Российской Федерации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9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3) порядок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 подготовки и внесения в установленном законом порядке 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ормативных актов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 Главы и Правительства Республики Дагестан;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9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4)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знание методики осуществления антикоррупционной экспертизы проектов нормативно-правовых актов;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9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5)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особенности документооборота и делопроизводства отдела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 и Управления;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9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правила разработки нормативных и иных правовых актов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по основным направлениям деятельности Министерства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Личностные качества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ind w:left="0" w:right="-73"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общие умения: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left="0" w:right="-73"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мыслить стратегически (системно);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left="0" w:right="-73"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планировать, рационально использовать служебное время и достигать результата;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left="0" w:right="-73"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в) коммуникативные умения,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клиентоцентричность</w:t>
            </w:r>
            <w:r/>
            <w:r>
              <w:rPr>
                <w:rFonts w:ascii="Times New Roman" w:hAnsi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left="0" w:right="-73"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г) управлять изменениями.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left="0" w:right="-73"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правленческие умения: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left="0" w:right="-73"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руководить подчиненными, эффективно планировать, организовывать работу и контролировать ее выполнение;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49"/>
              <w:ind w:left="0" w:right="-73" w:firstLine="0"/>
              <w:jc w:val="both"/>
              <w:spacing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оперативно принимать и реализовывать управленческие решения.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Условия труда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Режим и график работы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Не нормированный рабочий день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Соцпакет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50"/>
              <w:numPr>
                <w:ilvl w:val="0"/>
                <w:numId w:val="2"/>
              </w:numPr>
              <w:ind w:left="0" w:righ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единовременн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выплат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при предоставлении ежегодного оплачиваемого отпуска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9"/>
              <w:numPr>
                <w:ilvl w:val="0"/>
                <w:numId w:val="2"/>
              </w:numPr>
              <w:ind w:left="0" w:righ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материальная помощь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соответствии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порядком, утвержденным Министром;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9"/>
              <w:numPr>
                <w:ilvl w:val="0"/>
                <w:numId w:val="2"/>
              </w:numPr>
              <w:ind w:left="0" w:righ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премии, 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том числе 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выполнение особо важных и сложных заданий, в соответствии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порядком, утвержденным Министром;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50"/>
              <w:numPr>
                <w:ilvl w:val="0"/>
                <w:numId w:val="2"/>
              </w:numPr>
              <w:ind w:left="0" w:right="0"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других выплат, предусмотренных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Республики Дагестан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иными нормативными правовыми актами, локальными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актами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center"/>
        <w:rPr>
          <w:b/>
          <w:bCs/>
        </w:rPr>
      </w:pPr>
      <w:r>
        <w:rPr>
          <w:b/>
          <w:bCs/>
          <w:highlight w:val="none"/>
          <w:lang w:val="ru-RU"/>
        </w:rPr>
      </w:r>
      <w:r>
        <w:rPr>
          <w:b/>
          <w:bCs/>
        </w:rPr>
      </w:r>
      <w:r>
        <w:rPr>
          <w:b/>
          <w:bCs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3">
    <w:name w:val="Heading 1"/>
    <w:basedOn w:val="839"/>
    <w:next w:val="839"/>
    <w:link w:val="66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4">
    <w:name w:val="Heading 1 Char"/>
    <w:link w:val="663"/>
    <w:uiPriority w:val="9"/>
    <w:rPr>
      <w:rFonts w:ascii="Arial" w:hAnsi="Arial" w:eastAsia="Arial" w:cs="Arial"/>
      <w:sz w:val="40"/>
      <w:szCs w:val="40"/>
    </w:rPr>
  </w:style>
  <w:style w:type="paragraph" w:styleId="665">
    <w:name w:val="Heading 2"/>
    <w:basedOn w:val="839"/>
    <w:next w:val="839"/>
    <w:link w:val="66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6">
    <w:name w:val="Heading 2 Char"/>
    <w:link w:val="665"/>
    <w:uiPriority w:val="9"/>
    <w:rPr>
      <w:rFonts w:ascii="Arial" w:hAnsi="Arial" w:eastAsia="Arial" w:cs="Arial"/>
      <w:sz w:val="34"/>
    </w:rPr>
  </w:style>
  <w:style w:type="paragraph" w:styleId="667">
    <w:name w:val="Heading 3"/>
    <w:basedOn w:val="839"/>
    <w:next w:val="839"/>
    <w:link w:val="66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8">
    <w:name w:val="Heading 3 Char"/>
    <w:link w:val="667"/>
    <w:uiPriority w:val="9"/>
    <w:rPr>
      <w:rFonts w:ascii="Arial" w:hAnsi="Arial" w:eastAsia="Arial" w:cs="Arial"/>
      <w:sz w:val="30"/>
      <w:szCs w:val="30"/>
    </w:rPr>
  </w:style>
  <w:style w:type="paragraph" w:styleId="669">
    <w:name w:val="Heading 4"/>
    <w:basedOn w:val="839"/>
    <w:next w:val="839"/>
    <w:link w:val="67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0">
    <w:name w:val="Heading 4 Char"/>
    <w:link w:val="669"/>
    <w:uiPriority w:val="9"/>
    <w:rPr>
      <w:rFonts w:ascii="Arial" w:hAnsi="Arial" w:eastAsia="Arial" w:cs="Arial"/>
      <w:b/>
      <w:bCs/>
      <w:sz w:val="26"/>
      <w:szCs w:val="26"/>
    </w:rPr>
  </w:style>
  <w:style w:type="paragraph" w:styleId="671">
    <w:name w:val="Heading 5"/>
    <w:basedOn w:val="839"/>
    <w:next w:val="839"/>
    <w:link w:val="67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2">
    <w:name w:val="Heading 5 Char"/>
    <w:link w:val="671"/>
    <w:uiPriority w:val="9"/>
    <w:rPr>
      <w:rFonts w:ascii="Arial" w:hAnsi="Arial" w:eastAsia="Arial" w:cs="Arial"/>
      <w:b/>
      <w:bCs/>
      <w:sz w:val="24"/>
      <w:szCs w:val="24"/>
    </w:rPr>
  </w:style>
  <w:style w:type="paragraph" w:styleId="673">
    <w:name w:val="Heading 6"/>
    <w:basedOn w:val="839"/>
    <w:next w:val="839"/>
    <w:link w:val="67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4">
    <w:name w:val="Heading 6 Char"/>
    <w:link w:val="673"/>
    <w:uiPriority w:val="9"/>
    <w:rPr>
      <w:rFonts w:ascii="Arial" w:hAnsi="Arial" w:eastAsia="Arial" w:cs="Arial"/>
      <w:b/>
      <w:bCs/>
      <w:sz w:val="22"/>
      <w:szCs w:val="22"/>
    </w:rPr>
  </w:style>
  <w:style w:type="paragraph" w:styleId="675">
    <w:name w:val="Heading 7"/>
    <w:basedOn w:val="839"/>
    <w:next w:val="839"/>
    <w:link w:val="67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6">
    <w:name w:val="Heading 7 Char"/>
    <w:link w:val="6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7">
    <w:name w:val="Heading 8"/>
    <w:basedOn w:val="839"/>
    <w:next w:val="839"/>
    <w:link w:val="67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8">
    <w:name w:val="Heading 8 Char"/>
    <w:link w:val="677"/>
    <w:uiPriority w:val="9"/>
    <w:rPr>
      <w:rFonts w:ascii="Arial" w:hAnsi="Arial" w:eastAsia="Arial" w:cs="Arial"/>
      <w:i/>
      <w:iCs/>
      <w:sz w:val="22"/>
      <w:szCs w:val="22"/>
    </w:rPr>
  </w:style>
  <w:style w:type="paragraph" w:styleId="679">
    <w:name w:val="Heading 9"/>
    <w:basedOn w:val="839"/>
    <w:next w:val="839"/>
    <w:link w:val="6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0">
    <w:name w:val="Heading 9 Char"/>
    <w:link w:val="679"/>
    <w:uiPriority w:val="9"/>
    <w:rPr>
      <w:rFonts w:ascii="Arial" w:hAnsi="Arial" w:eastAsia="Arial" w:cs="Arial"/>
      <w:i/>
      <w:iCs/>
      <w:sz w:val="21"/>
      <w:szCs w:val="21"/>
    </w:rPr>
  </w:style>
  <w:style w:type="paragraph" w:styleId="681">
    <w:name w:val="Title"/>
    <w:basedOn w:val="839"/>
    <w:next w:val="839"/>
    <w:link w:val="68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2">
    <w:name w:val="Title Char"/>
    <w:link w:val="681"/>
    <w:uiPriority w:val="10"/>
    <w:rPr>
      <w:sz w:val="48"/>
      <w:szCs w:val="48"/>
    </w:rPr>
  </w:style>
  <w:style w:type="paragraph" w:styleId="683">
    <w:name w:val="Subtitle"/>
    <w:basedOn w:val="839"/>
    <w:next w:val="839"/>
    <w:link w:val="684"/>
    <w:uiPriority w:val="11"/>
    <w:qFormat/>
    <w:pPr>
      <w:spacing w:before="200" w:after="200"/>
    </w:pPr>
    <w:rPr>
      <w:sz w:val="24"/>
      <w:szCs w:val="24"/>
    </w:rPr>
  </w:style>
  <w:style w:type="character" w:styleId="684">
    <w:name w:val="Subtitle Char"/>
    <w:link w:val="683"/>
    <w:uiPriority w:val="11"/>
    <w:rPr>
      <w:sz w:val="24"/>
      <w:szCs w:val="24"/>
    </w:rPr>
  </w:style>
  <w:style w:type="paragraph" w:styleId="685">
    <w:name w:val="Quote"/>
    <w:basedOn w:val="839"/>
    <w:next w:val="839"/>
    <w:link w:val="686"/>
    <w:uiPriority w:val="29"/>
    <w:qFormat/>
    <w:pPr>
      <w:ind w:left="720" w:right="720"/>
    </w:pPr>
    <w:rPr>
      <w:i/>
    </w:rPr>
  </w:style>
  <w:style w:type="character" w:styleId="686">
    <w:name w:val="Quote Char"/>
    <w:link w:val="685"/>
    <w:uiPriority w:val="29"/>
    <w:rPr>
      <w:i/>
    </w:rPr>
  </w:style>
  <w:style w:type="paragraph" w:styleId="687">
    <w:name w:val="Intense Quote"/>
    <w:basedOn w:val="839"/>
    <w:next w:val="839"/>
    <w:link w:val="68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8">
    <w:name w:val="Intense Quote Char"/>
    <w:link w:val="687"/>
    <w:uiPriority w:val="30"/>
    <w:rPr>
      <w:i/>
    </w:rPr>
  </w:style>
  <w:style w:type="paragraph" w:styleId="689">
    <w:name w:val="Header"/>
    <w:basedOn w:val="839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Header Char"/>
    <w:link w:val="689"/>
    <w:uiPriority w:val="99"/>
  </w:style>
  <w:style w:type="paragraph" w:styleId="691">
    <w:name w:val="Footer"/>
    <w:basedOn w:val="839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>
    <w:name w:val="Footer Char"/>
    <w:link w:val="691"/>
    <w:uiPriority w:val="99"/>
  </w:style>
  <w:style w:type="paragraph" w:styleId="693">
    <w:name w:val="Caption"/>
    <w:basedOn w:val="839"/>
    <w:next w:val="839"/>
    <w:link w:val="69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4">
    <w:name w:val="Caption Char"/>
    <w:link w:val="693"/>
    <w:uiPriority w:val="35"/>
    <w:rPr>
      <w:b/>
      <w:bCs/>
      <w:color w:val="4f81bd" w:themeColor="accent1"/>
      <w:sz w:val="18"/>
      <w:szCs w:val="18"/>
    </w:rPr>
  </w:style>
  <w:style w:type="table" w:styleId="695">
    <w:name w:val="Table Grid"/>
    <w:basedOn w:val="84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Table Grid Light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Plain Table 1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2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0">
    <w:name w:val="Plain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Plain Table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2">
    <w:name w:val="Grid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4">
    <w:name w:val="Grid Table 4 - Accent 1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5">
    <w:name w:val="Grid Table 4 - Accent 2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6">
    <w:name w:val="Grid Table 4 - Accent 3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7">
    <w:name w:val="Grid Table 4 - Accent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8">
    <w:name w:val="Grid Table 4 - Accent 5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9">
    <w:name w:val="Grid Table 4 - Accent 6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0">
    <w:name w:val="Grid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7">
    <w:name w:val="Grid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8">
    <w:name w:val="Grid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9">
    <w:name w:val="Grid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0">
    <w:name w:val="Grid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1">
    <w:name w:val="Grid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2">
    <w:name w:val="Grid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9">
    <w:name w:val="List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0">
    <w:name w:val="List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1">
    <w:name w:val="List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2">
    <w:name w:val="List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3">
    <w:name w:val="List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4">
    <w:name w:val="List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5">
    <w:name w:val="List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7">
    <w:name w:val="List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8">
    <w:name w:val="List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List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0">
    <w:name w:val="List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List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2">
    <w:name w:val="List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3">
    <w:name w:val="List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4">
    <w:name w:val="List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5">
    <w:name w:val="List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6">
    <w:name w:val="List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7">
    <w:name w:val="List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8">
    <w:name w:val="List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9">
    <w:name w:val="List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0">
    <w:name w:val="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 &amp; 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Bordered &amp; 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9">
    <w:name w:val="Bordered &amp; 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0">
    <w:name w:val="Bordered &amp; 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1">
    <w:name w:val="Bordered &amp; 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2">
    <w:name w:val="Bordered &amp; 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3">
    <w:name w:val="Bordered &amp; 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4">
    <w:name w:val="Bordered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5">
    <w:name w:val="Bordered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6">
    <w:name w:val="Bordered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7">
    <w:name w:val="Bordered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8">
    <w:name w:val="Bordered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9">
    <w:name w:val="Bordered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0">
    <w:name w:val="Bordered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1">
    <w:name w:val="Hyperlink"/>
    <w:uiPriority w:val="99"/>
    <w:unhideWhenUsed/>
    <w:rPr>
      <w:color w:val="0000ff" w:themeColor="hyperlink"/>
      <w:u w:val="single"/>
    </w:rPr>
  </w:style>
  <w:style w:type="paragraph" w:styleId="822">
    <w:name w:val="footnote text"/>
    <w:basedOn w:val="839"/>
    <w:link w:val="823"/>
    <w:uiPriority w:val="99"/>
    <w:semiHidden/>
    <w:unhideWhenUsed/>
    <w:pPr>
      <w:spacing w:after="40" w:line="240" w:lineRule="auto"/>
    </w:pPr>
    <w:rPr>
      <w:sz w:val="18"/>
    </w:rPr>
  </w:style>
  <w:style w:type="character" w:styleId="823">
    <w:name w:val="Footnote Text Char"/>
    <w:link w:val="822"/>
    <w:uiPriority w:val="99"/>
    <w:rPr>
      <w:sz w:val="18"/>
    </w:rPr>
  </w:style>
  <w:style w:type="character" w:styleId="824">
    <w:name w:val="footnote reference"/>
    <w:uiPriority w:val="99"/>
    <w:unhideWhenUsed/>
    <w:rPr>
      <w:vertAlign w:val="superscript"/>
    </w:rPr>
  </w:style>
  <w:style w:type="paragraph" w:styleId="825">
    <w:name w:val="endnote text"/>
    <w:basedOn w:val="839"/>
    <w:link w:val="826"/>
    <w:uiPriority w:val="99"/>
    <w:semiHidden/>
    <w:unhideWhenUsed/>
    <w:pPr>
      <w:spacing w:after="0" w:line="240" w:lineRule="auto"/>
    </w:pPr>
    <w:rPr>
      <w:sz w:val="20"/>
    </w:rPr>
  </w:style>
  <w:style w:type="character" w:styleId="826">
    <w:name w:val="Endnote Text Char"/>
    <w:link w:val="825"/>
    <w:uiPriority w:val="99"/>
    <w:rPr>
      <w:sz w:val="20"/>
    </w:rPr>
  </w:style>
  <w:style w:type="character" w:styleId="827">
    <w:name w:val="endnote reference"/>
    <w:uiPriority w:val="99"/>
    <w:semiHidden/>
    <w:unhideWhenUsed/>
    <w:rPr>
      <w:vertAlign w:val="superscript"/>
    </w:rPr>
  </w:style>
  <w:style w:type="paragraph" w:styleId="828">
    <w:name w:val="toc 1"/>
    <w:basedOn w:val="839"/>
    <w:next w:val="839"/>
    <w:uiPriority w:val="39"/>
    <w:unhideWhenUsed/>
    <w:pPr>
      <w:ind w:left="0" w:right="0" w:firstLine="0"/>
      <w:spacing w:after="57"/>
    </w:pPr>
  </w:style>
  <w:style w:type="paragraph" w:styleId="829">
    <w:name w:val="toc 2"/>
    <w:basedOn w:val="839"/>
    <w:next w:val="839"/>
    <w:uiPriority w:val="39"/>
    <w:unhideWhenUsed/>
    <w:pPr>
      <w:ind w:left="283" w:right="0" w:firstLine="0"/>
      <w:spacing w:after="57"/>
    </w:pPr>
  </w:style>
  <w:style w:type="paragraph" w:styleId="830">
    <w:name w:val="toc 3"/>
    <w:basedOn w:val="839"/>
    <w:next w:val="839"/>
    <w:uiPriority w:val="39"/>
    <w:unhideWhenUsed/>
    <w:pPr>
      <w:ind w:left="567" w:right="0" w:firstLine="0"/>
      <w:spacing w:after="57"/>
    </w:pPr>
  </w:style>
  <w:style w:type="paragraph" w:styleId="831">
    <w:name w:val="toc 4"/>
    <w:basedOn w:val="839"/>
    <w:next w:val="839"/>
    <w:uiPriority w:val="39"/>
    <w:unhideWhenUsed/>
    <w:pPr>
      <w:ind w:left="850" w:right="0" w:firstLine="0"/>
      <w:spacing w:after="57"/>
    </w:pPr>
  </w:style>
  <w:style w:type="paragraph" w:styleId="832">
    <w:name w:val="toc 5"/>
    <w:basedOn w:val="839"/>
    <w:next w:val="839"/>
    <w:uiPriority w:val="39"/>
    <w:unhideWhenUsed/>
    <w:pPr>
      <w:ind w:left="1134" w:right="0" w:firstLine="0"/>
      <w:spacing w:after="57"/>
    </w:pPr>
  </w:style>
  <w:style w:type="paragraph" w:styleId="833">
    <w:name w:val="toc 6"/>
    <w:basedOn w:val="839"/>
    <w:next w:val="839"/>
    <w:uiPriority w:val="39"/>
    <w:unhideWhenUsed/>
    <w:pPr>
      <w:ind w:left="1417" w:right="0" w:firstLine="0"/>
      <w:spacing w:after="57"/>
    </w:pPr>
  </w:style>
  <w:style w:type="paragraph" w:styleId="834">
    <w:name w:val="toc 7"/>
    <w:basedOn w:val="839"/>
    <w:next w:val="839"/>
    <w:uiPriority w:val="39"/>
    <w:unhideWhenUsed/>
    <w:pPr>
      <w:ind w:left="1701" w:right="0" w:firstLine="0"/>
      <w:spacing w:after="57"/>
    </w:pPr>
  </w:style>
  <w:style w:type="paragraph" w:styleId="835">
    <w:name w:val="toc 8"/>
    <w:basedOn w:val="839"/>
    <w:next w:val="839"/>
    <w:uiPriority w:val="39"/>
    <w:unhideWhenUsed/>
    <w:pPr>
      <w:ind w:left="1984" w:right="0" w:firstLine="0"/>
      <w:spacing w:after="57"/>
    </w:pPr>
  </w:style>
  <w:style w:type="paragraph" w:styleId="836">
    <w:name w:val="toc 9"/>
    <w:basedOn w:val="839"/>
    <w:next w:val="839"/>
    <w:uiPriority w:val="39"/>
    <w:unhideWhenUsed/>
    <w:pPr>
      <w:ind w:left="2268" w:right="0" w:firstLine="0"/>
      <w:spacing w:after="57"/>
    </w:pPr>
  </w:style>
  <w:style w:type="paragraph" w:styleId="837">
    <w:name w:val="TOC Heading"/>
    <w:uiPriority w:val="39"/>
    <w:unhideWhenUsed/>
  </w:style>
  <w:style w:type="paragraph" w:styleId="838">
    <w:name w:val="table of figures"/>
    <w:basedOn w:val="839"/>
    <w:next w:val="839"/>
    <w:uiPriority w:val="99"/>
    <w:unhideWhenUsed/>
    <w:pPr>
      <w:spacing w:after="0" w:afterAutospacing="0"/>
    </w:pPr>
  </w:style>
  <w:style w:type="paragraph" w:styleId="839" w:default="1">
    <w:name w:val="Normal"/>
    <w:qFormat/>
  </w:style>
  <w:style w:type="table" w:styleId="8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1" w:default="1">
    <w:name w:val="No List"/>
    <w:uiPriority w:val="99"/>
    <w:semiHidden/>
    <w:unhideWhenUsed/>
  </w:style>
  <w:style w:type="paragraph" w:styleId="842">
    <w:name w:val="No Spacing"/>
    <w:basedOn w:val="839"/>
    <w:uiPriority w:val="1"/>
    <w:qFormat/>
    <w:pPr>
      <w:spacing w:after="0" w:line="240" w:lineRule="auto"/>
    </w:pPr>
  </w:style>
  <w:style w:type="paragraph" w:styleId="843">
    <w:name w:val="List Paragraph"/>
    <w:basedOn w:val="839"/>
    <w:uiPriority w:val="34"/>
    <w:qFormat/>
    <w:pPr>
      <w:contextualSpacing/>
      <w:ind w:left="720"/>
    </w:pPr>
  </w:style>
  <w:style w:type="character" w:styleId="844" w:default="1">
    <w:name w:val="Default Paragraph Font"/>
    <w:uiPriority w:val="1"/>
    <w:semiHidden/>
    <w:unhideWhenUsed/>
  </w:style>
  <w:style w:type="paragraph" w:styleId="845" w:customStyle="1">
    <w:name w:val="ConsPlusNonformat"/>
    <w:next w:val="695"/>
    <w:link w:val="68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6" w:customStyle="1">
    <w:name w:val="Абзац списка"/>
    <w:basedOn w:val="689"/>
    <w:next w:val="706"/>
    <w:link w:val="707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847" w:customStyle="1">
    <w:name w:val="ConsPlusNormal"/>
    <w:next w:val="700"/>
    <w:link w:val="703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8" w:customStyle="1">
    <w:name w:val="Обычный (веб)"/>
    <w:basedOn w:val="689"/>
    <w:next w:val="730"/>
    <w:link w:val="689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9" w:customStyle="1">
    <w:name w:val="Doc-Т внутри нумерации"/>
    <w:basedOn w:val="689"/>
    <w:next w:val="709"/>
    <w:link w:val="708"/>
    <w:uiPriority w:val="99"/>
    <w:pPr>
      <w:contextualSpacing w:val="0"/>
      <w:ind w:left="720" w:right="0" w:firstLine="709"/>
      <w:jc w:val="both"/>
      <w:keepLines w:val="0"/>
      <w:keepNext w:val="0"/>
      <w:pageBreakBefore w:val="0"/>
      <w:spacing w:before="0" w:beforeAutospacing="0" w:after="0" w:afterAutospacing="0" w:line="36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50" w:customStyle="1">
    <w:name w:val="Таблицы (моноширинный)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51" w:customStyle="1">
    <w:name w:val="ConsNormal"/>
    <w:next w:val="722"/>
    <w:link w:val="689"/>
    <w:pPr>
      <w:contextualSpacing w:val="0"/>
      <w:ind w:left="0" w:right="19772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d.ozdeajieva</cp:lastModifiedBy>
  <cp:revision>11</cp:revision>
  <dcterms:modified xsi:type="dcterms:W3CDTF">2026-02-03T09:15:26Z</dcterms:modified>
</cp:coreProperties>
</file>