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1431" w14:textId="77777777" w:rsidR="0049364E" w:rsidRPr="00DB5402" w:rsidRDefault="00000000" w:rsidP="00DB5402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B5402">
        <w:rPr>
          <w:rFonts w:ascii="Times New Roman" w:eastAsia="Times New Roman" w:hAnsi="Times New Roman" w:cs="Times New Roman"/>
          <w:b/>
          <w:sz w:val="36"/>
          <w:szCs w:val="36"/>
        </w:rPr>
        <w:t xml:space="preserve">Информация о реализации мероприятий комплекса процессных </w:t>
      </w:r>
    </w:p>
    <w:p w14:paraId="496EC8FF" w14:textId="3A21B734" w:rsidR="0049364E" w:rsidRPr="00DB5402" w:rsidRDefault="00000000" w:rsidP="00DB5402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B5402">
        <w:rPr>
          <w:rFonts w:ascii="Times New Roman" w:eastAsia="Times New Roman" w:hAnsi="Times New Roman" w:cs="Times New Roman"/>
          <w:b/>
          <w:sz w:val="36"/>
          <w:szCs w:val="36"/>
        </w:rPr>
        <w:t xml:space="preserve">мероприятий государственной программы Республики Дагестан </w:t>
      </w:r>
    </w:p>
    <w:p w14:paraId="500FA2E5" w14:textId="34174B1C" w:rsidR="000A2E72" w:rsidRPr="00DB5402" w:rsidRDefault="00000000" w:rsidP="00DB5402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B5402">
        <w:rPr>
          <w:rFonts w:ascii="Times New Roman" w:eastAsia="Times New Roman" w:hAnsi="Times New Roman" w:cs="Times New Roman"/>
          <w:b/>
          <w:sz w:val="36"/>
          <w:szCs w:val="36"/>
        </w:rPr>
        <w:t xml:space="preserve">«О противодействии коррупции в Республике Дагестан» </w:t>
      </w:r>
      <w:r w:rsidR="00123835" w:rsidRPr="00DB5402">
        <w:rPr>
          <w:rFonts w:ascii="Times New Roman" w:eastAsia="Times New Roman" w:hAnsi="Times New Roman" w:cs="Times New Roman"/>
          <w:b/>
          <w:sz w:val="36"/>
          <w:szCs w:val="36"/>
        </w:rPr>
        <w:t>в 2025 году</w:t>
      </w:r>
    </w:p>
    <w:p w14:paraId="02E904BC" w14:textId="77777777" w:rsidR="000A2E72" w:rsidRPr="00DB5402" w:rsidRDefault="000A2E72" w:rsidP="00DB5402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tbl>
      <w:tblPr>
        <w:tblW w:w="152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8193"/>
        <w:gridCol w:w="1701"/>
        <w:gridCol w:w="4820"/>
      </w:tblGrid>
      <w:tr w:rsidR="00DB5402" w:rsidRPr="00DB5402" w14:paraId="3F0F6E38" w14:textId="77777777" w:rsidTr="00DB5402">
        <w:trPr>
          <w:trHeight w:val="10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675618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4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5EC098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402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690F6AF2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402">
              <w:rPr>
                <w:rFonts w:ascii="Times New Roman" w:hAnsi="Times New Roman"/>
                <w:sz w:val="28"/>
                <w:szCs w:val="28"/>
              </w:rPr>
              <w:t>Ответствен-ный за исполнение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0F86BD0E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402">
              <w:rPr>
                <w:rFonts w:ascii="Times New Roman" w:hAnsi="Times New Roman"/>
                <w:sz w:val="28"/>
                <w:szCs w:val="28"/>
              </w:rPr>
              <w:t>Информация об исполнении</w:t>
            </w:r>
          </w:p>
        </w:tc>
      </w:tr>
      <w:tr w:rsidR="00DB5402" w:rsidRPr="00DB5402" w14:paraId="123EA1A8" w14:textId="77777777" w:rsidTr="00DB5402">
        <w:trPr>
          <w:trHeight w:val="197"/>
        </w:trPr>
        <w:tc>
          <w:tcPr>
            <w:tcW w:w="15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33A8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Задача 1. Совершенствование инструментов и механизмов противодействия коррупции, в том числе системы запретов, ограничений и требований, установленных в целях противодействия коррупции</w:t>
            </w:r>
          </w:p>
        </w:tc>
      </w:tr>
      <w:tr w:rsidR="00DB5402" w:rsidRPr="00DB5402" w14:paraId="677C0FC1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538C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5402">
              <w:rPr>
                <w:rFonts w:ascii="Times New Roman" w:hAnsi="Times New Roman"/>
                <w:b/>
                <w:sz w:val="16"/>
                <w:szCs w:val="16"/>
              </w:rPr>
              <w:t>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C719" w14:textId="77777777" w:rsidR="000A2E72" w:rsidRPr="00DB5402" w:rsidRDefault="00000000">
            <w:pPr>
              <w:pStyle w:val="ConsPlusNormal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B5402">
              <w:rPr>
                <w:rFonts w:ascii="Times New Roman" w:hAnsi="Times New Roman" w:cs="Times New Roman"/>
                <w:b/>
              </w:rPr>
              <w:t>Обеспечено принятие нормативных правовых актов во исполнение федерального законодательства и на основе обобщения практики применения действующих антикоррупционных норм в РД всеми органами государственной власти Республики Дагестан и органами местного самоуправления муниципальных районов и городских округов Республики Дагестан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EE7C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</w:rPr>
              <w:t>Минюст РД, ОИВ РД, ОМС РД (по согласованию)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F42D" w14:textId="42B54EA5" w:rsidR="000A2E72" w:rsidRPr="00DB5402" w:rsidRDefault="000A2E72" w:rsidP="00CC7C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5402" w:rsidRPr="00DB5402" w14:paraId="4B51F1EC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3BCD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1.1.1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F566" w14:textId="77777777" w:rsidR="000A2E72" w:rsidRPr="00DB540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Разработаны нормативные правовые акты и внесены изменения в законодательные и иные нормативные правовые акты Республики Дагестан о противодействии коррупции,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204D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7A28" w14:textId="1F10A1D8" w:rsidR="00CC7C86" w:rsidRPr="00DB5402" w:rsidRDefault="00CC7C86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В 2025 году Минпромторгом РД было принято </w:t>
            </w:r>
            <w:r w:rsidR="00006BB1" w:rsidRPr="00DB5402">
              <w:rPr>
                <w:rFonts w:ascii="Times New Roman" w:hAnsi="Times New Roman"/>
              </w:rPr>
              <w:t>8</w:t>
            </w:r>
            <w:r w:rsidRPr="00DB5402">
              <w:rPr>
                <w:rFonts w:ascii="Times New Roman" w:hAnsi="Times New Roman"/>
              </w:rPr>
              <w:t xml:space="preserve"> нормативных правовых актов: </w:t>
            </w:r>
          </w:p>
          <w:p w14:paraId="60917336" w14:textId="310A5E4F" w:rsidR="00CC7C86" w:rsidRPr="00DB5402" w:rsidRDefault="00CC7C86" w:rsidP="00006BB1">
            <w:pPr>
              <w:pStyle w:val="afd"/>
              <w:numPr>
                <w:ilvl w:val="0"/>
                <w:numId w:val="2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>Приказ о внесении изменений в некоторые приказы Минпромторга РД от 18.02.2025 № 19-ОД;</w:t>
            </w:r>
          </w:p>
          <w:p w14:paraId="1A53BCB7" w14:textId="49EDB9DA" w:rsidR="00CC7C86" w:rsidRPr="00DB5402" w:rsidRDefault="00CC7C86" w:rsidP="00006BB1">
            <w:pPr>
              <w:pStyle w:val="afd"/>
              <w:numPr>
                <w:ilvl w:val="0"/>
                <w:numId w:val="2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Приказ </w:t>
            </w:r>
            <w:r w:rsidR="00932BE1" w:rsidRPr="00DB5402">
              <w:rPr>
                <w:rFonts w:ascii="Times New Roman" w:hAnsi="Times New Roman"/>
              </w:rPr>
              <w:t>«О</w:t>
            </w:r>
            <w:r w:rsidRPr="00DB5402">
              <w:rPr>
                <w:rFonts w:ascii="Times New Roman" w:hAnsi="Times New Roman"/>
              </w:rPr>
              <w:t xml:space="preserve"> внесении изменений в приказ Минпромторга РД от 16.04.2021 № 38-ОД</w:t>
            </w:r>
            <w:r w:rsidR="00932BE1" w:rsidRPr="00DB5402">
              <w:rPr>
                <w:rFonts w:ascii="Times New Roman" w:hAnsi="Times New Roman"/>
              </w:rPr>
              <w:t>» от 06.03.2025 № 24-ОД</w:t>
            </w:r>
            <w:r w:rsidRPr="00DB5402">
              <w:rPr>
                <w:rFonts w:ascii="Times New Roman" w:hAnsi="Times New Roman"/>
              </w:rPr>
              <w:t>;</w:t>
            </w:r>
          </w:p>
          <w:p w14:paraId="4F395F3A" w14:textId="4DF73EB2" w:rsidR="00CC7C86" w:rsidRPr="00DB5402" w:rsidRDefault="00CC7C86" w:rsidP="00006BB1">
            <w:pPr>
              <w:pStyle w:val="afd"/>
              <w:numPr>
                <w:ilvl w:val="0"/>
                <w:numId w:val="2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Приказ </w:t>
            </w:r>
            <w:r w:rsidR="00932BE1" w:rsidRPr="00DB5402">
              <w:rPr>
                <w:rFonts w:ascii="Times New Roman" w:hAnsi="Times New Roman"/>
              </w:rPr>
              <w:t>«О внесении изменений в приказ Минпромторга РД от 29.12.2023 № 223-ОД» от 03.04.2025 № 62-ОД;</w:t>
            </w:r>
          </w:p>
          <w:p w14:paraId="566B37DF" w14:textId="7F7373D1" w:rsidR="00932BE1" w:rsidRPr="00DB5402" w:rsidRDefault="00932BE1" w:rsidP="00006BB1">
            <w:pPr>
              <w:pStyle w:val="afd"/>
              <w:numPr>
                <w:ilvl w:val="0"/>
                <w:numId w:val="2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>Приказ «О внесении изменений в приказ Минпромторга РД от 16.04.2021 № 38-ОД» от 03.04.2025 № 63-ОД;</w:t>
            </w:r>
          </w:p>
          <w:p w14:paraId="2953F3C5" w14:textId="03667433" w:rsidR="00932BE1" w:rsidRPr="00DB5402" w:rsidRDefault="00062C58" w:rsidP="00006BB1">
            <w:pPr>
              <w:pStyle w:val="afd"/>
              <w:numPr>
                <w:ilvl w:val="0"/>
                <w:numId w:val="2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>Приказ Минпромторга РД «Об утверждении Карты коррупционных рисков и перечня должностей государственной гражданской службы Республики Дагестан, замещение которых связано с коррупционными рисками в Министерстве промышленности Республики Дагестан» от 27.09.2025 № 181-ОД;</w:t>
            </w:r>
          </w:p>
          <w:p w14:paraId="50962F8B" w14:textId="4C28B9CB" w:rsidR="00062C58" w:rsidRPr="00DB5402" w:rsidRDefault="00062C58" w:rsidP="00006BB1">
            <w:pPr>
              <w:pStyle w:val="afd"/>
              <w:numPr>
                <w:ilvl w:val="0"/>
                <w:numId w:val="2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>Приказ «О внесении изменений в Приложение к приказу Минпромторга РД от 11 мая 2022 года № 83-ОД» от 27.10.2025 № 193-ОД;</w:t>
            </w:r>
          </w:p>
          <w:p w14:paraId="4B036E84" w14:textId="20D31F13" w:rsidR="00062C58" w:rsidRPr="00DB5402" w:rsidRDefault="00062C58" w:rsidP="00006BB1">
            <w:pPr>
              <w:pStyle w:val="afd"/>
              <w:numPr>
                <w:ilvl w:val="0"/>
                <w:numId w:val="2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lastRenderedPageBreak/>
              <w:t>Приказ «О внесении изменений в Приложение № 1 к приказу Минпромторга РД от 8 апреля 2022 года № 60-ОД» от 29.10.2025 № 194-ОД;</w:t>
            </w:r>
          </w:p>
          <w:p w14:paraId="05E44EBF" w14:textId="4DBBF218" w:rsidR="00062C58" w:rsidRPr="00DB5402" w:rsidRDefault="00062C58" w:rsidP="00006BB1">
            <w:pPr>
              <w:pStyle w:val="afd"/>
              <w:numPr>
                <w:ilvl w:val="0"/>
                <w:numId w:val="2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>Приказ «О внесении изменений в приказ Минпромторга РД от 16 апр</w:t>
            </w:r>
            <w:r w:rsidR="007F10A5" w:rsidRPr="00DB5402">
              <w:rPr>
                <w:rFonts w:ascii="Times New Roman" w:hAnsi="Times New Roman"/>
              </w:rPr>
              <w:t>е</w:t>
            </w:r>
            <w:r w:rsidRPr="00DB5402">
              <w:rPr>
                <w:rFonts w:ascii="Times New Roman" w:hAnsi="Times New Roman"/>
              </w:rPr>
              <w:t xml:space="preserve">ля 2021 года № 38-ОД» от 12.11.2025 № 206-ОД. </w:t>
            </w:r>
          </w:p>
          <w:p w14:paraId="5C65E012" w14:textId="11DCCF68" w:rsidR="000A2E72" w:rsidRPr="00DB5402" w:rsidRDefault="00CC7C86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5402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</w:tr>
      <w:tr w:rsidR="00DB5402" w:rsidRPr="00DB5402" w14:paraId="45467926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CD58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540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5DF2" w14:textId="77777777" w:rsidR="000A2E72" w:rsidRPr="00DB540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B5402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Проведены антикоррупционные проверки в соответствии с законодательством о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D080" w14:textId="69542959" w:rsidR="000A2E72" w:rsidRPr="00DB5402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>ОИВ РД, ОМС РД (по согласо-ванию), Администрация Главы и Правительства РД</w:t>
            </w:r>
          </w:p>
          <w:p w14:paraId="536F9232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5DE1" w14:textId="77777777" w:rsidR="000A2E72" w:rsidRPr="00DB5402" w:rsidRDefault="000A2E72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DB5402" w:rsidRPr="00DB5402" w14:paraId="3835F938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7CBF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1.2.1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9256" w14:textId="77777777" w:rsidR="000A2E72" w:rsidRPr="00DB5402" w:rsidRDefault="000000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402">
              <w:rPr>
                <w:rFonts w:ascii="Times New Roman" w:hAnsi="Times New Roman" w:cs="Times New Roman"/>
                <w:szCs w:val="22"/>
              </w:rPr>
              <w:t xml:space="preserve">Проведены проверки достоверности и полноты сведений о доходах, расходах, об имуществе и обязательствах имущественного характера, представляемых: государственными и муниципальными служащими; </w:t>
            </w:r>
            <w:r w:rsidRPr="00DB5402">
              <w:rPr>
                <w:rFonts w:ascii="Times New Roman" w:hAnsi="Times New Roman" w:cs="Times New Roman"/>
              </w:rPr>
              <w:t>лицами, замещающими государственные и муниципальные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DD1C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AE72B" w14:textId="77777777" w:rsidR="00062C58" w:rsidRPr="00DB5402" w:rsidRDefault="00062C58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В 2025 году Минпромторгом РД проведено 12 проверок достоверности и полноты сведений о доходах, о расходах, </w:t>
            </w:r>
          </w:p>
          <w:p w14:paraId="0D595C48" w14:textId="513C00AB" w:rsidR="000A2E72" w:rsidRPr="00DB5402" w:rsidRDefault="00062C58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>об имуществе и обязательствах имущественного характера</w:t>
            </w:r>
            <w:r w:rsidR="00DE5643" w:rsidRPr="00DB5402">
              <w:rPr>
                <w:rFonts w:ascii="Times New Roman" w:hAnsi="Times New Roman"/>
              </w:rPr>
              <w:t xml:space="preserve">, представленных служащими на себя, </w:t>
            </w:r>
            <w:r w:rsidRPr="00DB5402">
              <w:rPr>
                <w:rFonts w:ascii="Times New Roman" w:hAnsi="Times New Roman"/>
              </w:rPr>
              <w:t>супруг</w:t>
            </w:r>
            <w:r w:rsidR="00DE5643" w:rsidRPr="00DB5402">
              <w:rPr>
                <w:rFonts w:ascii="Times New Roman" w:hAnsi="Times New Roman"/>
              </w:rPr>
              <w:t>а</w:t>
            </w:r>
            <w:r w:rsidRPr="00DB5402">
              <w:rPr>
                <w:rFonts w:ascii="Times New Roman" w:hAnsi="Times New Roman"/>
              </w:rPr>
              <w:t xml:space="preserve"> (супруг</w:t>
            </w:r>
            <w:r w:rsidR="00DE5643" w:rsidRPr="00DB5402">
              <w:rPr>
                <w:rFonts w:ascii="Times New Roman" w:hAnsi="Times New Roman"/>
              </w:rPr>
              <w:t>у</w:t>
            </w:r>
            <w:r w:rsidRPr="00DB5402">
              <w:rPr>
                <w:rFonts w:ascii="Times New Roman" w:hAnsi="Times New Roman"/>
              </w:rPr>
              <w:t>) и несовершеннолетних детей</w:t>
            </w:r>
            <w:r w:rsidR="00DE5643" w:rsidRPr="00DB5402">
              <w:rPr>
                <w:rFonts w:ascii="Times New Roman" w:hAnsi="Times New Roman"/>
              </w:rPr>
              <w:t xml:space="preserve">. По результатам проведенных проверок 2 служащих Минпромторга РД привлечены к дисциплинарной ответственности в виде замечания, 1 служащий – к дисциплинарной ответственности в виде выговора. Информация о результатах проверки направлена в Управление Главы Республики Дагестан по вопросам противодействия коррупции </w:t>
            </w:r>
            <w:r w:rsidR="003577E4" w:rsidRPr="00DB5402">
              <w:rPr>
                <w:rFonts w:ascii="Times New Roman" w:hAnsi="Times New Roman"/>
              </w:rPr>
              <w:t xml:space="preserve">от 16.04.2025 № 173дсп/25; </w:t>
            </w:r>
            <w:r w:rsidR="00DE5643" w:rsidRPr="00DB5402">
              <w:rPr>
                <w:rFonts w:ascii="Times New Roman" w:hAnsi="Times New Roman"/>
              </w:rPr>
              <w:t>от 13.11.2025 № 02/5721-06п/25</w:t>
            </w:r>
            <w:r w:rsidR="003577E4" w:rsidRPr="00DB5402">
              <w:rPr>
                <w:rFonts w:ascii="Times New Roman" w:hAnsi="Times New Roman"/>
              </w:rPr>
              <w:t>.</w:t>
            </w:r>
            <w:r w:rsidR="00DE5643" w:rsidRPr="00DB5402">
              <w:rPr>
                <w:rFonts w:ascii="Times New Roman" w:hAnsi="Times New Roman"/>
              </w:rPr>
              <w:t xml:space="preserve"> </w:t>
            </w:r>
          </w:p>
        </w:tc>
      </w:tr>
      <w:tr w:rsidR="00DB5402" w:rsidRPr="00DB5402" w14:paraId="400A9485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A2A1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1.2.2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A053" w14:textId="77777777" w:rsidR="000A2E72" w:rsidRPr="00DB5402" w:rsidRDefault="000000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B5402">
              <w:rPr>
                <w:rFonts w:ascii="Times New Roman" w:hAnsi="Times New Roman" w:cs="Times New Roman"/>
                <w:szCs w:val="22"/>
              </w:rPr>
              <w:t xml:space="preserve">Проведены проверки </w:t>
            </w:r>
            <w:r w:rsidRPr="00DB5402">
              <w:rPr>
                <w:rFonts w:ascii="Times New Roman" w:hAnsi="Times New Roman" w:cs="Times New Roman"/>
              </w:rPr>
              <w:t>соблюдения государственными и муниципальными служащими требований к служебному поведению, ограничений и запретов, установленных законодательством о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85F0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FEF5" w14:textId="51B88722" w:rsidR="003577E4" w:rsidRPr="00DB5402" w:rsidRDefault="003577E4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Проведена работа по проверке на предмет участия 68 служащих Минпромторга РД в предпринимательской деятельности с использованием базы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предпринимателей». </w:t>
            </w:r>
          </w:p>
          <w:p w14:paraId="4D4736B5" w14:textId="3C344206" w:rsidR="000A2E72" w:rsidRPr="00DB5402" w:rsidRDefault="003577E4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>По результатам проведенной проверки нару</w:t>
            </w:r>
            <w:r w:rsidRPr="00DB5402">
              <w:rPr>
                <w:rFonts w:ascii="Times New Roman" w:hAnsi="Times New Roman"/>
              </w:rPr>
              <w:lastRenderedPageBreak/>
              <w:t xml:space="preserve">шений требований не выявлено. </w:t>
            </w:r>
          </w:p>
        </w:tc>
      </w:tr>
      <w:tr w:rsidR="00DB5402" w:rsidRPr="00DB5402" w14:paraId="776D358E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9931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lastRenderedPageBreak/>
              <w:t>1.2.3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D5B3" w14:textId="77777777" w:rsidR="000A2E72" w:rsidRPr="00DB5402" w:rsidRDefault="000000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402">
              <w:rPr>
                <w:rFonts w:ascii="Times New Roman" w:hAnsi="Times New Roman" w:cs="Times New Roman"/>
              </w:rPr>
              <w:t xml:space="preserve"> </w:t>
            </w:r>
            <w:r w:rsidRPr="00DB5402">
              <w:rPr>
                <w:rFonts w:ascii="Times New Roman" w:hAnsi="Times New Roman" w:cs="Times New Roman"/>
                <w:szCs w:val="22"/>
              </w:rPr>
              <w:t xml:space="preserve">Проведены проверки </w:t>
            </w:r>
            <w:r w:rsidRPr="00DB5402">
              <w:rPr>
                <w:rFonts w:ascii="Times New Roman" w:hAnsi="Times New Roman" w:cs="Times New Roman"/>
              </w:rPr>
              <w:t>информации о наличии или возможности возникновения конфликта интересов у государственного и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1941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47B0" w14:textId="77777777" w:rsidR="00740E5C" w:rsidRPr="00DB5402" w:rsidRDefault="00674517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За отчетный период 2025 года информация о наличии или возможности возникновения конфликта интересов у государственного гражданского служащего Минпромторга РД не поступала. </w:t>
            </w:r>
          </w:p>
          <w:p w14:paraId="5CEDD70B" w14:textId="1E7ED41E" w:rsidR="00674517" w:rsidRPr="00DB5402" w:rsidRDefault="00674517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Также Минпромторгом РД в полном объеме актуализированы сведения, содержащиеся в анкетах государственных гражданских служащих Минпромторга РД в соответствии с формой, утвержденной Указом Президента Российской Федерации от 10 октября 2024 года № 870. </w:t>
            </w:r>
          </w:p>
          <w:p w14:paraId="1B35BBAA" w14:textId="55F78EDF" w:rsidR="000A2E72" w:rsidRPr="00DB5402" w:rsidRDefault="00740E5C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>По результатам проведенного анализа признаков представления недостоверных или неполных сведений, конфликта интересов, иных нарушений положений законодательства Российской Федерации о противодействии коррупции не выявлено.</w:t>
            </w:r>
          </w:p>
        </w:tc>
      </w:tr>
      <w:tr w:rsidR="00DB5402" w:rsidRPr="00DB5402" w14:paraId="11ED3EAC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8FC2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1.2.4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D306" w14:textId="77777777" w:rsidR="000A2E72" w:rsidRPr="00DB5402" w:rsidRDefault="000000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B5402">
              <w:rPr>
                <w:rFonts w:ascii="Times New Roman" w:hAnsi="Times New Roman" w:cs="Times New Roman"/>
                <w:szCs w:val="22"/>
              </w:rPr>
              <w:t xml:space="preserve">Проведены проверки </w:t>
            </w:r>
            <w:r w:rsidRPr="00DB5402">
              <w:rPr>
                <w:rFonts w:ascii="Times New Roman" w:hAnsi="Times New Roman" w:cs="Times New Roman"/>
              </w:rPr>
              <w:t>сведений о фактах обращения в целях склонения государственного и муниципального служащего к совершению коррупционных правонарушений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8D4E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DA8E" w14:textId="773A2FEA" w:rsidR="000A2E72" w:rsidRPr="00DB5402" w:rsidRDefault="00740E5C" w:rsidP="00006BB1">
            <w:pPr>
              <w:spacing w:line="238" w:lineRule="auto"/>
              <w:ind w:right="122"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eastAsia="Times New Roman" w:hAnsi="Times New Roman" w:cs="Times New Roman"/>
              </w:rPr>
              <w:t xml:space="preserve">За отчетный период 2025 года информация о фактах обращения в целях склонения служащих Минпромторга РД к совершению коррупционных правонарушений не поступала. </w:t>
            </w:r>
          </w:p>
        </w:tc>
      </w:tr>
      <w:tr w:rsidR="00DB5402" w:rsidRPr="00DB5402" w14:paraId="7ED6A3EA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CF45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5402">
              <w:rPr>
                <w:rFonts w:ascii="Times New Roman" w:hAnsi="Times New Roman"/>
                <w:b/>
                <w:sz w:val="16"/>
                <w:szCs w:val="16"/>
              </w:rPr>
              <w:t>1.3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7FA0" w14:textId="77777777" w:rsidR="000A2E72" w:rsidRPr="00DB5402" w:rsidRDefault="0000000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B5402">
              <w:rPr>
                <w:rFonts w:ascii="Times New Roman" w:hAnsi="Times New Roman" w:cs="Times New Roman"/>
                <w:b/>
              </w:rPr>
              <w:t>Проведен анализ участия лиц, замещающих государственные должности Республики Дагестан и муниципальные должности в Республике Дагестан, должности государственной гражданской службы Республики Дагестан и должности муниципальной службы в Республике Дагестан, в управлении коммерческими и некоммерческими организациями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1D2E" w14:textId="11D96E86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</w:rPr>
              <w:t>ОИВ РД, ОМС РД (по согласованию), Администрация Главы и Правительства РД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3186" w14:textId="77777777" w:rsidR="000A2E72" w:rsidRPr="00DB5402" w:rsidRDefault="000A2E72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B5402" w:rsidRPr="00DB5402" w14:paraId="46D9155F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4EB9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1.3.1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CA2D" w14:textId="77777777" w:rsidR="000A2E72" w:rsidRPr="00DB5402" w:rsidRDefault="000000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402">
              <w:rPr>
                <w:rFonts w:ascii="Times New Roman" w:hAnsi="Times New Roman" w:cs="Times New Roman"/>
              </w:rPr>
              <w:t>Проведен ежегодный мониторинг участия лиц, замещающих государственные должности Республики Дагестан и муниципальные должности в Республике Дагестан, должности государственной гражданской службы Республики Дагестан и должности муниципальной службы в Республике Дагестан, в управлении коммерческими и некоммерческими организациями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F84F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F857" w14:textId="28874E00" w:rsidR="000A2E72" w:rsidRPr="00DB5402" w:rsidRDefault="00740E5C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  <w:r w:rsidRPr="00DB5402">
              <w:rPr>
                <w:rFonts w:ascii="Times New Roman" w:eastAsia="Times New Roman" w:hAnsi="Times New Roman" w:cs="Times New Roman"/>
              </w:rPr>
              <w:t>Государственные гражданские служащие Минпромторга РД не участвуют в управлении коммерческими и некоммерческими организациями</w:t>
            </w:r>
          </w:p>
        </w:tc>
      </w:tr>
      <w:tr w:rsidR="00DB5402" w:rsidRPr="00DB5402" w14:paraId="0737BA8C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A96B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5402">
              <w:rPr>
                <w:rFonts w:ascii="Times New Roman" w:hAnsi="Times New Roman"/>
                <w:b/>
                <w:sz w:val="16"/>
                <w:szCs w:val="16"/>
              </w:rPr>
              <w:t>1.4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216D" w14:textId="77777777" w:rsidR="000A2E72" w:rsidRPr="00DB5402" w:rsidRDefault="0000000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B5402">
              <w:rPr>
                <w:rFonts w:ascii="Times New Roman" w:hAnsi="Times New Roman" w:cs="Times New Roman"/>
                <w:b/>
              </w:rPr>
              <w:t>Проводилась оценка коррупционных рисков, возникающих при реализации государственными и муниципальными служащими функций, и вносились уточнения в перечни должностей государственной гражданской службы Республики Дагестан, муниципальной службы в Республике Дагестан, замещение которых связано с коррупционными рисками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04E0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</w:rPr>
              <w:t>ОИВ РД, ОМС РД (по согласованию)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DAA5" w14:textId="77777777" w:rsidR="000A2E72" w:rsidRPr="00DB5402" w:rsidRDefault="000A2E72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B5402" w:rsidRPr="00DB5402" w14:paraId="39882517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2EB9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lastRenderedPageBreak/>
              <w:t>1.4.1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734F" w14:textId="77777777" w:rsidR="000A2E72" w:rsidRPr="00DB5402" w:rsidRDefault="000000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402">
              <w:rPr>
                <w:rFonts w:ascii="Times New Roman" w:hAnsi="Times New Roman" w:cs="Times New Roman"/>
              </w:rPr>
              <w:t>Актуализированы карты коррупционных рисков ОИВ РД и ОМС РД при организационно-штатных изменениях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5A2C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ED7F" w14:textId="0AE96F02" w:rsidR="000A2E72" w:rsidRPr="00DB5402" w:rsidRDefault="00740E5C" w:rsidP="00006BB1">
            <w:pPr>
              <w:pStyle w:val="27"/>
              <w:shd w:val="clear" w:color="auto" w:fill="auto"/>
              <w:spacing w:before="0" w:line="240" w:lineRule="auto"/>
              <w:ind w:right="40" w:firstLine="142"/>
              <w:rPr>
                <w:i/>
                <w:iCs/>
                <w:sz w:val="32"/>
                <w:szCs w:val="32"/>
              </w:rPr>
            </w:pPr>
            <w:r w:rsidRPr="00DB5402">
              <w:rPr>
                <w:sz w:val="22"/>
                <w:szCs w:val="22"/>
              </w:rPr>
              <w:t>Приказ Минпромторга РД от 27 сентября 2025 года № 181-ОД «Об утверждении Карты коррупционных рисков и перечня должностей государственной гражданской службы Республики Дагестан, замещение которых связано с коррупционными рисками в Министерстве промышленности и торговли Республики Дагестан».</w:t>
            </w:r>
          </w:p>
        </w:tc>
      </w:tr>
      <w:tr w:rsidR="00DB5402" w:rsidRPr="00DB5402" w14:paraId="6817BDBD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A8D1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5402">
              <w:rPr>
                <w:rFonts w:ascii="Times New Roman" w:hAnsi="Times New Roman"/>
                <w:b/>
                <w:sz w:val="16"/>
                <w:szCs w:val="16"/>
              </w:rPr>
              <w:t>1.5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1C04" w14:textId="77777777" w:rsidR="000A2E72" w:rsidRPr="00DB5402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Обеспечено эффективное функционирование комиссий по соблюдению требований к служебному поведению и урегулированию  конфликта интересов и комиссий по противодействию коррупции в ОИВ РД и ОМС РД</w:t>
            </w:r>
          </w:p>
          <w:p w14:paraId="41EF80DF" w14:textId="77777777" w:rsidR="000A2E72" w:rsidRPr="00DB5402" w:rsidRDefault="000A2E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C66D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</w:rPr>
              <w:t>ОИВ РД, ОМС РД (по согласованию)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0E26" w14:textId="77777777" w:rsidR="000A2E72" w:rsidRPr="00DB5402" w:rsidRDefault="000A2E72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B5402" w:rsidRPr="00DB5402" w14:paraId="50B24B58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F843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1.5.1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252A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5402">
              <w:rPr>
                <w:rFonts w:ascii="Times New Roman" w:hAnsi="Times New Roman" w:cs="Times New Roman"/>
              </w:rPr>
              <w:t xml:space="preserve">Своевременно актуализированы составы комиссий </w:t>
            </w: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 xml:space="preserve">по соблюдению требований к служебному поведению и урегулированию  конфликта интересов и комиссий по противодействию коррупции в ОИВ РД и ОМС РД.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9BCA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284ED" w14:textId="1BCC7DD5" w:rsidR="000A2E72" w:rsidRPr="00DB5402" w:rsidRDefault="005D4548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5402">
              <w:rPr>
                <w:rFonts w:ascii="Times New Roman" w:hAnsi="Times New Roman"/>
              </w:rPr>
              <w:t>Приказ Минпромторга РД от 3 апреля 2025 года № 62-ОД «О внесении изменений в приказ Министерства промышленности и торговли Республики Дагестан от 29 декабря 2023 года № 223-ОД»</w:t>
            </w:r>
          </w:p>
        </w:tc>
      </w:tr>
      <w:tr w:rsidR="00DB5402" w:rsidRPr="00DB5402" w14:paraId="4497106D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413D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1.5.2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ABEF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5402">
              <w:rPr>
                <w:rFonts w:ascii="Times New Roman" w:hAnsi="Times New Roman" w:cs="Times New Roman"/>
              </w:rPr>
              <w:t xml:space="preserve">Обеспечено включение в составы комиссий </w:t>
            </w: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по соблюдению требований к служебному поведению и урегулированию  конфликта интересов представителей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муниципальной службой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C371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BB2A" w14:textId="69D412DD" w:rsidR="000A2E72" w:rsidRPr="00DB5402" w:rsidRDefault="005D4548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5402">
              <w:rPr>
                <w:rFonts w:ascii="Times New Roman" w:hAnsi="Times New Roman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муниципальной службой, включены в состав Комиссии по соблюдению требований к служебному поведению государственных гражданских служащих Республики Дагестан в Минпромторге РД приказом от 29 декабря 2023 года № 223-ОД. Кандидатуры представителей представляются по согласованию. Так, в 2025 году</w:t>
            </w:r>
            <w:r w:rsidR="00794186" w:rsidRPr="00DB5402">
              <w:rPr>
                <w:rFonts w:ascii="Times New Roman" w:hAnsi="Times New Roman"/>
              </w:rPr>
              <w:t xml:space="preserve"> для участия в работе </w:t>
            </w:r>
            <w:r w:rsidRPr="00DB5402">
              <w:rPr>
                <w:rFonts w:ascii="Times New Roman" w:hAnsi="Times New Roman"/>
              </w:rPr>
              <w:t>Комисси</w:t>
            </w:r>
            <w:r w:rsidR="00794186" w:rsidRPr="00DB5402">
              <w:rPr>
                <w:rFonts w:ascii="Times New Roman" w:hAnsi="Times New Roman"/>
              </w:rPr>
              <w:t>и</w:t>
            </w:r>
            <w:r w:rsidRPr="00DB5402">
              <w:rPr>
                <w:rFonts w:ascii="Times New Roman" w:hAnsi="Times New Roman"/>
              </w:rPr>
              <w:t xml:space="preserve"> по соблюдению требований к служебному поведению государственных гражданских служащих Республики Дагестан в Минпромторге РД</w:t>
            </w:r>
            <w:r w:rsidR="00794186" w:rsidRPr="00DB5402">
              <w:rPr>
                <w:rFonts w:ascii="Times New Roman" w:hAnsi="Times New Roman"/>
              </w:rPr>
              <w:t xml:space="preserve"> были представлены кандидатуры: Мусалова Заира Магомедовн – к.ю.н., доцент кафедры конституционного и муниципального права Юридического института ФГБОУ ВО «Дагестанский государственный университет»; Абдулатипов Абдулатип Магомедзагидович – заместитель директора Юридического института ФГБОУ ВО </w:t>
            </w:r>
            <w:r w:rsidR="00794186" w:rsidRPr="00DB5402">
              <w:rPr>
                <w:rFonts w:ascii="Times New Roman" w:hAnsi="Times New Roman"/>
              </w:rPr>
              <w:lastRenderedPageBreak/>
              <w:t xml:space="preserve">«Дагестанский государственный университет», доцент кафедры уголовного права и криминологии; Ахмедова Жулиана Алдеровна – доцент кафедры «Государственное и муниципальное управление» ФГБОУ ВО «Дагестанский государственный технический университет». </w:t>
            </w:r>
          </w:p>
        </w:tc>
      </w:tr>
      <w:tr w:rsidR="00DB5402" w:rsidRPr="00DB5402" w14:paraId="6CEC871E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FB17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lastRenderedPageBreak/>
              <w:t>1.5.3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84DD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Утверждены и в последующем исполнены годовые планы работ комиссий по противодействию коррупции в ОИВ РД и ОМС РД с частотой проведения заседаний не реже 1 раза в квартал</w:t>
            </w:r>
          </w:p>
          <w:p w14:paraId="4FD3CE27" w14:textId="77777777" w:rsidR="000A2E72" w:rsidRPr="00DB5402" w:rsidRDefault="000A2E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8D08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A29F" w14:textId="77777777" w:rsidR="004220D0" w:rsidRPr="00DB5402" w:rsidRDefault="00EA03F3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>План работы Комиссии по противодействию коррупции при Минпромторге РД утвержден министром промышленности и торговли Республики Дагестан 28 января 2025 года и реализован в полном объеме.</w:t>
            </w:r>
          </w:p>
          <w:p w14:paraId="4FD2737F" w14:textId="0C4DB2D7" w:rsidR="004220D0" w:rsidRPr="00DB5402" w:rsidRDefault="00EA03F3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 </w:t>
            </w:r>
          </w:p>
          <w:p w14:paraId="76671DBB" w14:textId="137A464C" w:rsidR="000A2E72" w:rsidRPr="00DB5402" w:rsidRDefault="004220D0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  <w:r w:rsidRPr="00DB5402">
              <w:rPr>
                <w:rFonts w:ascii="Times New Roman" w:hAnsi="Times New Roman"/>
              </w:rPr>
              <w:t>(https://minpromdag.ru/ministry/plan-raboty-komissii-po-protivodeistviyu-korrupcii-2-11336)</w:t>
            </w:r>
            <w:r w:rsidR="00945604" w:rsidRPr="00DB5402">
              <w:rPr>
                <w:rFonts w:ascii="Times New Roman" w:hAnsi="Times New Roman"/>
              </w:rPr>
              <w:t>.</w:t>
            </w:r>
          </w:p>
        </w:tc>
      </w:tr>
      <w:tr w:rsidR="00DB5402" w:rsidRPr="00DB5402" w14:paraId="595CF981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7139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1.5.4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8420" w14:textId="5D71D289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Обеспечена открытость деятельности комиссий по противодействию коррупции, в том числе путем включения в составы данных комиссий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</w:t>
            </w:r>
          </w:p>
          <w:p w14:paraId="0395B976" w14:textId="77777777" w:rsidR="000A2E72" w:rsidRPr="00DB5402" w:rsidRDefault="000A2E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A4AF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859F" w14:textId="2A8A375A" w:rsidR="000A2E72" w:rsidRPr="00DB5402" w:rsidRDefault="00945604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5402">
              <w:rPr>
                <w:rFonts w:ascii="Times New Roman" w:hAnsi="Times New Roman"/>
              </w:rPr>
              <w:t>Приказ Минпромторга РД от 16 апреля 2021 года № 38-ОД «О Комиссии по противодействию коррупции при Министерстве промышленности и торговли Республики Дагестан».</w:t>
            </w:r>
          </w:p>
        </w:tc>
      </w:tr>
      <w:tr w:rsidR="00DB5402" w:rsidRPr="00DB5402" w14:paraId="4EEEFC03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B469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1.5.5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20539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Обеспечено рассмотрение отчета о выполнении плана (программы) противодействия коррупции на Комиссии по противодействию коррупции соответствующего органа и размещение такого отчета в информационно-телекоммуникационной сети "Интернет" на официальном сайте в подразделе "Противодействие коррупции"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36D1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EB55" w14:textId="1AA851FB" w:rsidR="000A2E72" w:rsidRPr="00DB5402" w:rsidRDefault="00170F2F" w:rsidP="00170F2F">
            <w:pPr>
              <w:ind w:firstLine="142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DB5402">
              <w:rPr>
                <w:rFonts w:ascii="Times New Roman" w:eastAsia="Times New Roman" w:hAnsi="Times New Roman" w:cs="Times New Roman"/>
              </w:rPr>
              <w:t xml:space="preserve">В Минпромторге РД обеспечивается ежегодное рассмотрение отчета о выполнении плана (программы) противодействия коррупции на заседании Комиссии по противодействию коррупции. Протоколы заседания Комиссий </w:t>
            </w:r>
            <w:r w:rsidRPr="00DB5402">
              <w:rPr>
                <w:rFonts w:ascii="Times New Roman" w:eastAsia="Times New Roman" w:hAnsi="Times New Roman" w:cs="Times New Roman"/>
              </w:rPr>
              <w:br/>
              <w:t>и отчеты о выполнении плана (программы) противодействия коррупции размещаются на официальном сайте Минпромторга РД в разделе «Противодействие коррупции»</w:t>
            </w:r>
            <w:r w:rsidR="001E4360" w:rsidRPr="00DB5402">
              <w:rPr>
                <w:rFonts w:ascii="Times New Roman" w:eastAsia="Times New Roman" w:hAnsi="Times New Roman" w:cs="Times New Roman"/>
              </w:rPr>
              <w:t xml:space="preserve"> (</w:t>
            </w:r>
            <w:hyperlink r:id="rId8" w:history="1">
              <w:r w:rsidR="001E4360" w:rsidRPr="00DB5402">
                <w:rPr>
                  <w:rStyle w:val="aff2"/>
                  <w:rFonts w:ascii="Times New Roman" w:hAnsi="Times New Roman" w:cs="Times New Roman"/>
                  <w:color w:val="auto"/>
                </w:rPr>
                <w:t>https://minpromdag.ru/ministry/otcety-protokoly-zasedaniya-komissii-po-protivodeistviyu-korrupcii-10519</w:t>
              </w:r>
            </w:hyperlink>
            <w:r w:rsidR="001E4360" w:rsidRPr="00DB5402">
              <w:rPr>
                <w:rFonts w:ascii="Times New Roman" w:hAnsi="Times New Roman" w:cs="Times New Roman"/>
              </w:rPr>
              <w:t xml:space="preserve">). </w:t>
            </w:r>
          </w:p>
        </w:tc>
      </w:tr>
      <w:tr w:rsidR="00DB5402" w:rsidRPr="00DB5402" w14:paraId="42083A68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6EC1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1.8.1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BD14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Осуществлена проверка кандидатов на замещение отдельных должностей на наличие информации, возможно препятствующей назначению на должность или заслуживающей внимания при принятии кадрового решения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6F5F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77D0" w14:textId="0D1F84E4" w:rsidR="000A2E72" w:rsidRPr="00DB5402" w:rsidRDefault="003A32CC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5402">
              <w:rPr>
                <w:rFonts w:ascii="Times New Roman" w:hAnsi="Times New Roman"/>
              </w:rPr>
              <w:t>Проверка кандидатов на замещение отдельных должностей на наличие информации, возможно препятствующей назначению на должность или заслуживающей внимания при принятии кадро</w:t>
            </w:r>
            <w:r w:rsidRPr="00DB5402">
              <w:rPr>
                <w:rFonts w:ascii="Times New Roman" w:hAnsi="Times New Roman"/>
              </w:rPr>
              <w:lastRenderedPageBreak/>
              <w:t>вого решения Минпромторгом РД не проводилась</w:t>
            </w:r>
            <w:r w:rsidR="0076349C" w:rsidRPr="00DB5402">
              <w:rPr>
                <w:rFonts w:ascii="Times New Roman" w:hAnsi="Times New Roman"/>
              </w:rPr>
              <w:t xml:space="preserve"> в связи с отсутствием подведомственных государственных и муниципальных учреждений.</w:t>
            </w:r>
          </w:p>
        </w:tc>
      </w:tr>
      <w:tr w:rsidR="00DB5402" w:rsidRPr="00DB5402" w14:paraId="5B584FEB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8B6F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lastRenderedPageBreak/>
              <w:t>1.8.2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117E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Использованы информационно-аналитические системы в ходе проверки и изучения кандидатов на замещение отдельных должностей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E563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0645" w14:textId="52AF81FC" w:rsidR="000A2E72" w:rsidRPr="00DB5402" w:rsidRDefault="00C3641A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5402">
              <w:rPr>
                <w:rFonts w:ascii="Times New Roman" w:hAnsi="Times New Roman"/>
              </w:rPr>
              <w:t>Не использовались.</w:t>
            </w:r>
          </w:p>
        </w:tc>
      </w:tr>
      <w:tr w:rsidR="00DB5402" w:rsidRPr="00DB5402" w14:paraId="153A75D2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D5D1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5402">
              <w:rPr>
                <w:rFonts w:ascii="Times New Roman" w:hAnsi="Times New Roman"/>
                <w:b/>
                <w:sz w:val="16"/>
                <w:szCs w:val="16"/>
              </w:rPr>
              <w:t>1.9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9EE5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Обеспечено 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 (при наличии указанных решений)</w:t>
            </w:r>
          </w:p>
          <w:p w14:paraId="2EA5AD94" w14:textId="77777777" w:rsidR="000A2E72" w:rsidRPr="00DB5402" w:rsidRDefault="000A2E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0E04F" w14:textId="3528EE9D" w:rsidR="000A2E72" w:rsidRPr="00DB5402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>ОИВ РД, ОМС РД (по согласо-ванию), Администрация Главы и Правительства РД</w:t>
            </w:r>
          </w:p>
          <w:p w14:paraId="2DA9EC80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AE02" w14:textId="77777777" w:rsidR="000A2E72" w:rsidRPr="00DB5402" w:rsidRDefault="000A2E72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B5402" w:rsidRPr="00DB5402" w14:paraId="59FA76DD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6ACC3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1.9.1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ACE0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Образована рабочая группа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</w:t>
            </w:r>
          </w:p>
          <w:p w14:paraId="479AE6EA" w14:textId="77777777" w:rsidR="000A2E72" w:rsidRPr="00DB5402" w:rsidRDefault="000A2E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7B2C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0A7F" w14:textId="0066667D" w:rsidR="000A2E72" w:rsidRPr="00DB5402" w:rsidRDefault="007052DD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Приказ Минпромторга РД от 11 мая 2023 года № 60-ОД «Об утверждении Порядка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промышленности и торговли». </w:t>
            </w:r>
          </w:p>
        </w:tc>
      </w:tr>
      <w:tr w:rsidR="00DB5402" w:rsidRPr="00DB5402" w14:paraId="2CD05109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D61F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1.9.2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5B4B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Проведен анализ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</w:t>
            </w:r>
          </w:p>
          <w:p w14:paraId="0D104C27" w14:textId="77777777" w:rsidR="000A2E72" w:rsidRPr="00DB5402" w:rsidRDefault="000A2E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29F7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D29B" w14:textId="43070FDE" w:rsidR="000A2E72" w:rsidRPr="00DB5402" w:rsidRDefault="00205E2F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Решений судов, арбитражных судов о признании недействительными ненормативных правовых актов, незаконными решений и действий (бездействия) Минпромторга РД и его должностных лиц не имеется. </w:t>
            </w:r>
          </w:p>
        </w:tc>
      </w:tr>
      <w:tr w:rsidR="00DB5402" w:rsidRPr="00DB5402" w14:paraId="558028D1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A01C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1.9.3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23D7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Организованы и проведены заседания рабочей группы (при наличии указанных решений)</w:t>
            </w:r>
          </w:p>
          <w:p w14:paraId="1FF3EEDC" w14:textId="77777777" w:rsidR="000A2E72" w:rsidRPr="00DB5402" w:rsidRDefault="000A2E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F3C38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296F" w14:textId="32F77084" w:rsidR="000A2E72" w:rsidRPr="00DB5402" w:rsidRDefault="00205E2F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  <w:r w:rsidRPr="00DB5402">
              <w:rPr>
                <w:rFonts w:ascii="Times New Roman" w:hAnsi="Times New Roman"/>
              </w:rPr>
              <w:t xml:space="preserve">Заседаний не проводилось. </w:t>
            </w:r>
          </w:p>
        </w:tc>
      </w:tr>
      <w:tr w:rsidR="00DB5402" w:rsidRPr="00DB5402" w14:paraId="20DBCB13" w14:textId="77777777" w:rsidTr="00DB5402">
        <w:trPr>
          <w:trHeight w:val="387"/>
        </w:trPr>
        <w:tc>
          <w:tcPr>
            <w:tcW w:w="15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BB2F" w14:textId="77777777" w:rsidR="000A2E72" w:rsidRPr="00DB540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DB5402" w:rsidRPr="00DB5402" w14:paraId="527A47DF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58F1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540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</w:t>
            </w:r>
            <w:r w:rsidRPr="00DB5402">
              <w:rPr>
                <w:rFonts w:ascii="Times New Roman" w:hAnsi="Times New Roman"/>
                <w:b/>
                <w:sz w:val="16"/>
                <w:szCs w:val="16"/>
              </w:rPr>
              <w:t>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E281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Обеспечено прохождение антикоррупционной экспертизы всех нормативных правовых актов на стадии их разработки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373E" w14:textId="77777777" w:rsidR="000A2E72" w:rsidRPr="00DB5402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Минюст РД, ОИВ РД. ОМС РД  (по согласованию), Управление Минюста РФ </w:t>
            </w:r>
            <w:r w:rsidRPr="00DB5402">
              <w:rPr>
                <w:rFonts w:ascii="Times New Roman" w:hAnsi="Times New Roman"/>
              </w:rPr>
              <w:lastRenderedPageBreak/>
              <w:t xml:space="preserve">по РД (по согласованию) </w:t>
            </w:r>
          </w:p>
          <w:p w14:paraId="3A2C3132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25AD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5402" w:rsidRPr="00DB5402" w14:paraId="194F36BC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10AD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2.1.1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8E71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Принят порядок, определяющий процедуру проведения антикоррупционной экспертизы проектов нормативных правовых актов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7DD5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4D18" w14:textId="4C4C77A8" w:rsidR="000A2E72" w:rsidRPr="00DB5402" w:rsidRDefault="007A2EAA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5402">
              <w:rPr>
                <w:rFonts w:ascii="Times New Roman" w:hAnsi="Times New Roman"/>
              </w:rPr>
              <w:t>Приказ Минпромторга РД от 24 ноября 2022 года № 188-ОД «Об утверждении Порядка проведения антикоррупционной экспертизы нормативных правовых актов, проектов нормативных правовых актов Министерства промышленности и торговли Республики Дагестан»</w:t>
            </w:r>
          </w:p>
        </w:tc>
      </w:tr>
      <w:tr w:rsidR="00DB5402" w:rsidRPr="00DB5402" w14:paraId="27734B5A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99CD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2.1.2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F63C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Проекты нормативных правовых актов размещены на официальном сайте для проведения независимой антикоррупционной экспертизы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2E72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00B7" w14:textId="1835EA9E" w:rsidR="0088775B" w:rsidRPr="00DB5402" w:rsidRDefault="0088775B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Для проведения независимой антикоррупционной экспертизы на сайте Минпромторга РД в 2025 году размещено </w:t>
            </w:r>
            <w:r w:rsidR="004B0299" w:rsidRPr="00DB5402">
              <w:rPr>
                <w:rFonts w:ascii="Times New Roman" w:hAnsi="Times New Roman"/>
              </w:rPr>
              <w:t>34</w:t>
            </w:r>
            <w:r w:rsidRPr="00DB5402">
              <w:rPr>
                <w:rFonts w:ascii="Times New Roman" w:hAnsi="Times New Roman"/>
              </w:rPr>
              <w:t xml:space="preserve"> проект</w:t>
            </w:r>
            <w:r w:rsidR="004B0299" w:rsidRPr="00DB5402">
              <w:rPr>
                <w:rFonts w:ascii="Times New Roman" w:hAnsi="Times New Roman"/>
              </w:rPr>
              <w:t>а</w:t>
            </w:r>
            <w:r w:rsidRPr="00DB5402">
              <w:rPr>
                <w:rFonts w:ascii="Times New Roman" w:hAnsi="Times New Roman"/>
              </w:rPr>
              <w:t xml:space="preserve"> нормативных правовых актов. </w:t>
            </w:r>
          </w:p>
          <w:p w14:paraId="7DA35512" w14:textId="77777777" w:rsidR="0088775B" w:rsidRPr="00DB5402" w:rsidRDefault="0088775B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  <w:p w14:paraId="1EE08C4E" w14:textId="1C7FDAF8" w:rsidR="000A2E72" w:rsidRPr="00DB5402" w:rsidRDefault="0088775B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  <w:r w:rsidRPr="00DB5402">
              <w:rPr>
                <w:rFonts w:ascii="Times New Roman" w:hAnsi="Times New Roman"/>
              </w:rPr>
              <w:t>(https://minpromdag.ru/ministry/antikorrupcionnaya-ekspertiza-10246)</w:t>
            </w:r>
            <w:r w:rsidR="002A5AFB" w:rsidRPr="00DB5402">
              <w:rPr>
                <w:rFonts w:ascii="Times New Roman" w:hAnsi="Times New Roman"/>
              </w:rPr>
              <w:t>.</w:t>
            </w:r>
          </w:p>
        </w:tc>
      </w:tr>
      <w:tr w:rsidR="00DB5402" w:rsidRPr="00DB5402" w14:paraId="42CF083C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8C52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2.1.3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EA59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Уполномоченным подразделением проведена антикоррупционная экспертиза всех разработанных проектов нормативных правовых актов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39E3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A657" w14:textId="19BC8703" w:rsidR="000A2E72" w:rsidRPr="00DB5402" w:rsidRDefault="004B0299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  <w:r w:rsidRPr="00DB5402">
              <w:rPr>
                <w:rFonts w:ascii="Times New Roman" w:hAnsi="Times New Roman"/>
              </w:rPr>
              <w:t xml:space="preserve">Юридическим отделом Управления правового и экономического обеспечения в отчетном периоде проведена антикоррупционная экспертиза 34 проектов нормативных правовых актов, из них: по 2 проектам нормативных правовых актов выявлены коррупциогенные факторы. </w:t>
            </w:r>
          </w:p>
        </w:tc>
      </w:tr>
      <w:tr w:rsidR="00DB5402" w:rsidRPr="00DB5402" w14:paraId="614A74BE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BB38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2.1.4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0984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Проекты нормативных правовых актов направлены для проведения антикоррупционной экспертизы в органы прокуратуры и юстиции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F34F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6A3D" w14:textId="7A75FF6A" w:rsidR="004B0299" w:rsidRPr="00DB5402" w:rsidRDefault="002D3457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В прокуратуру Республики Дагестан направлено 30 проектов нормативных правовых актов; в органы юстиции – 23 проекта нормативных правовых актов. </w:t>
            </w:r>
          </w:p>
          <w:p w14:paraId="6211D5F8" w14:textId="6B74F273" w:rsidR="000A2E72" w:rsidRPr="00DB5402" w:rsidRDefault="006A65C0" w:rsidP="006A65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  <w:r w:rsidRPr="00DB5402">
              <w:rPr>
                <w:rFonts w:ascii="Times New Roman" w:hAnsi="Times New Roman"/>
              </w:rPr>
              <w:t>Управлением МЮ РФ по РД был выявлен коррупциогенный фактор в 1 проекте постановления Правительства РД, который в последующем был устранен.</w:t>
            </w:r>
          </w:p>
        </w:tc>
      </w:tr>
      <w:tr w:rsidR="00DB5402" w:rsidRPr="00DB5402" w14:paraId="521AACF0" w14:textId="77777777" w:rsidTr="00DB5402">
        <w:trPr>
          <w:trHeight w:val="387"/>
        </w:trPr>
        <w:tc>
          <w:tcPr>
            <w:tcW w:w="15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5D0F" w14:textId="77777777" w:rsidR="000A2E72" w:rsidRPr="00DB540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Задача 4. Повышение эффективности просветительских, образовательных и иных мероприятий, направленных на активизацию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DB5402" w:rsidRPr="00DB5402" w14:paraId="5A4FB620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5EA2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5402">
              <w:rPr>
                <w:rFonts w:ascii="Times New Roman" w:hAnsi="Times New Roman"/>
                <w:b/>
                <w:sz w:val="16"/>
                <w:szCs w:val="16"/>
              </w:rPr>
              <w:t>4.1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58D3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B5402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Обеспечено участие государственных и муниципальных служащих Республики Дагестан в мероприятиях по профессиональному развитию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66AD" w14:textId="4B574F2B" w:rsidR="000A2E72" w:rsidRPr="00DB540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5402">
              <w:rPr>
                <w:rFonts w:ascii="Times New Roman" w:hAnsi="Times New Roman"/>
              </w:rPr>
              <w:t>ОИВ РД, ОМС РД  (по согласованию), Администрация Главы и Правительства РД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D463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5402" w:rsidRPr="00DB5402" w14:paraId="56DF4FCA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D380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lastRenderedPageBreak/>
              <w:t>4.1.1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A23B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Обеспечено в централизованном порядке повышение квалификации государственных гражданских служащих Республики Дагестан 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64E9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2D21" w14:textId="23A4CF16" w:rsidR="001B5AD7" w:rsidRPr="00DB5402" w:rsidRDefault="001B5AD7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>В 2025 году Минпромторгом РД обеспечено прохождение обучения 1 должностного лица, ответственного за работу по профилактике коррупционных и иных правонарушений по программе повышения квалификации ««Противодействие коррупции» с 10 по 21 ноября 2025 года в ФГБОУ ВО «Дагестанский государственный технический университет».</w:t>
            </w:r>
          </w:p>
          <w:p w14:paraId="35296392" w14:textId="77777777" w:rsidR="001B5AD7" w:rsidRPr="00DB5402" w:rsidRDefault="001B5AD7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  <w:p w14:paraId="4600E1CA" w14:textId="04A9388B" w:rsidR="001B5AD7" w:rsidRPr="00DB5402" w:rsidRDefault="001B5AD7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Указанным лицом принималось участие в семинар-совещаниях, проводимых Управлением Главы РД по вопросам противодействия коррупции на базе Дагестанского кадрового центра </w:t>
            </w:r>
            <w:r w:rsidR="007202F8" w:rsidRPr="00DB5402">
              <w:rPr>
                <w:rFonts w:ascii="Times New Roman" w:hAnsi="Times New Roman"/>
              </w:rPr>
              <w:t>27 февраля 2025 года, 17 сентября 2025 года, 26 ноября 2025 года.</w:t>
            </w:r>
          </w:p>
          <w:p w14:paraId="512AD2FB" w14:textId="77777777" w:rsidR="001B5AD7" w:rsidRPr="00DB5402" w:rsidRDefault="001B5AD7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  <w:p w14:paraId="3BB44DF0" w14:textId="6AEACCCA" w:rsidR="00FA1F4F" w:rsidRPr="00DB5402" w:rsidRDefault="009E6E00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Также </w:t>
            </w:r>
            <w:r w:rsidR="00FA1F4F" w:rsidRPr="00DB5402">
              <w:rPr>
                <w:rFonts w:ascii="Times New Roman" w:hAnsi="Times New Roman"/>
              </w:rPr>
              <w:t>ответственным за проведение закупок товаров, работ, услуг для обеспечения государственных и муниципальных нужд, пройдено обучение</w:t>
            </w:r>
          </w:p>
          <w:p w14:paraId="393C3C3A" w14:textId="65AEAF4B" w:rsidR="000A2E72" w:rsidRPr="00DB5402" w:rsidRDefault="00FA1F4F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>по программе повышения квалификации «Управление и контроль в закупочной деятельности, практика применения».</w:t>
            </w:r>
          </w:p>
        </w:tc>
      </w:tr>
      <w:tr w:rsidR="00DB5402" w:rsidRPr="00DB5402" w14:paraId="50C309D3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E69A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4.1.2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F8333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Обеспечено в централизованном порядке повышение квалификации 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  <w:p w14:paraId="592932E3" w14:textId="77777777" w:rsidR="000A2E72" w:rsidRPr="00DB5402" w:rsidRDefault="000A2E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215DE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8653" w14:textId="1E152B83" w:rsidR="000A2E72" w:rsidRPr="00DB5402" w:rsidRDefault="00FA1F4F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5402">
              <w:rPr>
                <w:rFonts w:ascii="Times New Roman" w:hAnsi="Times New Roman"/>
              </w:rPr>
              <w:t>Лицом, впервые поступившим на государственную гражданскую службу Республики Дагестан, пройдено обучение по программе повышения квалификации «Противодействие коррупции в системе государственного и муниципального управления» в АНО ДПО «Центр Профессионального Обучения» 30 октября 2025 года.</w:t>
            </w:r>
          </w:p>
        </w:tc>
      </w:tr>
      <w:tr w:rsidR="00DB5402" w:rsidRPr="00DB5402" w14:paraId="249C44D0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BE2A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4.1.3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3B48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hAnsi="Times New Roman" w:cs="Times New Roman"/>
              </w:rPr>
              <w:t>Проведены семинары (тренинги) с лицами, привлекаемыми к проведению антикоррупционной экспертизы республиканских и муниципальных нормативных правовых актов и проектов нормативных правовых актов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13D2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46E3" w14:textId="59204B0F" w:rsidR="000A2E72" w:rsidRPr="00DB5402" w:rsidRDefault="00E735EE" w:rsidP="00006BB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5402">
              <w:rPr>
                <w:rFonts w:ascii="Times New Roman" w:hAnsi="Times New Roman"/>
              </w:rPr>
              <w:t xml:space="preserve">В 2025 году </w:t>
            </w:r>
            <w:r w:rsidR="00634463" w:rsidRPr="00DB5402">
              <w:rPr>
                <w:rFonts w:ascii="Times New Roman" w:hAnsi="Times New Roman"/>
              </w:rPr>
              <w:t xml:space="preserve">1 </w:t>
            </w:r>
            <w:r w:rsidR="00C92841" w:rsidRPr="00DB5402">
              <w:rPr>
                <w:rFonts w:ascii="Times New Roman" w:hAnsi="Times New Roman"/>
              </w:rPr>
              <w:t xml:space="preserve">сотрудником Минпромторга РД пройдена служебная стажировка в Министерстве юстиции Республики Дагестан </w:t>
            </w:r>
            <w:r w:rsidR="007052DD" w:rsidRPr="00DB5402">
              <w:rPr>
                <w:rFonts w:ascii="Times New Roman" w:hAnsi="Times New Roman"/>
              </w:rPr>
              <w:t xml:space="preserve">в период с </w:t>
            </w:r>
            <w:r w:rsidR="00634463" w:rsidRPr="00DB5402">
              <w:rPr>
                <w:rFonts w:ascii="Times New Roman" w:hAnsi="Times New Roman"/>
              </w:rPr>
              <w:t xml:space="preserve">16 сентября по 26 сентября 2025 года. </w:t>
            </w:r>
          </w:p>
        </w:tc>
      </w:tr>
      <w:tr w:rsidR="00DB5402" w:rsidRPr="00DB5402" w14:paraId="4B4EE13D" w14:textId="77777777" w:rsidTr="00DB5402">
        <w:trPr>
          <w:trHeight w:val="387"/>
        </w:trPr>
        <w:tc>
          <w:tcPr>
            <w:tcW w:w="15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E35C" w14:textId="77777777" w:rsidR="000A2E72" w:rsidRPr="00DB540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Задача 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DB5402" w:rsidRPr="00DB5402" w14:paraId="5170751A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D06E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DBAF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Обеспечено проведение мониторинга уровня удовлетворенности граждан качеством предоставления государственных и муниципальных услуг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AC9B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5402">
              <w:rPr>
                <w:rFonts w:ascii="Times New Roman" w:hAnsi="Times New Roman"/>
              </w:rPr>
              <w:t xml:space="preserve">Минэконом-развития РД, </w:t>
            </w:r>
            <w:r w:rsidRPr="00DB5402">
              <w:rPr>
                <w:rFonts w:ascii="Times New Roman" w:hAnsi="Times New Roman"/>
              </w:rPr>
              <w:lastRenderedPageBreak/>
              <w:t>Минцифры РД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7CAA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5402" w:rsidRPr="00DB5402" w14:paraId="537D8289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3D49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5.1.1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075E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hAnsi="Times New Roman" w:cs="Times New Roman"/>
              </w:rPr>
              <w:t>В многофункциональных центрах предоставления государственных услуг Республики Дагестан проведен опрос об уровне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5F90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FCEA" w14:textId="5689DAE3" w:rsidR="000A2E72" w:rsidRPr="00DB5402" w:rsidRDefault="000A2E72" w:rsidP="006509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5402" w:rsidRPr="00DB5402" w14:paraId="4A991D4E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A055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5402">
              <w:rPr>
                <w:rFonts w:ascii="Times New Roman" w:hAnsi="Times New Roman"/>
                <w:b/>
                <w:sz w:val="16"/>
                <w:szCs w:val="16"/>
              </w:rPr>
              <w:t>5.2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9933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B54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Обеспечено увеличение доли официальных сайтов ОИВ РД и ОМС РД, наполнение подраздела «Противодействие коррупции» которых соответствует  требованиям указа Главы РД от </w:t>
            </w:r>
            <w:r w:rsidRPr="00DB5402">
              <w:rPr>
                <w:rFonts w:ascii="Times New Roman" w:hAnsi="Times New Roman" w:cs="Times New Roman"/>
                <w:b/>
                <w:shd w:val="clear" w:color="auto" w:fill="FFFFFF"/>
              </w:rPr>
              <w:t>19.10.2021 г. № 186 «О требованиях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5F579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5402">
              <w:rPr>
                <w:rFonts w:ascii="Times New Roman" w:hAnsi="Times New Roman"/>
              </w:rPr>
              <w:t>ОИВ РД, ОМС РД (по согласованию)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E26B" w14:textId="77777777" w:rsidR="000A2E72" w:rsidRPr="00DB5402" w:rsidRDefault="000A2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5402" w:rsidRPr="00DB5402" w14:paraId="2FD9C452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0BAE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5.2.1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03F3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Организовано наполнение подраздела «Противодействие коррупции» официальных сайтов ОИВ РД и ОМС РД в соответствии с требованиями указа Главы РД от </w:t>
            </w:r>
            <w:r w:rsidRPr="00DB5402">
              <w:rPr>
                <w:rFonts w:ascii="Times New Roman" w:hAnsi="Times New Roman" w:cs="Times New Roman"/>
                <w:shd w:val="clear" w:color="auto" w:fill="FFFFFF"/>
              </w:rPr>
              <w:t>19.10.2021 г. № 186 «О требованиях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774B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985D" w14:textId="04E0C306" w:rsidR="00424945" w:rsidRPr="00DB5402" w:rsidRDefault="00C66696" w:rsidP="00422119">
            <w:pPr>
              <w:widowControl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и наполнение подразделов, посвященных вопросам противодействия коррупции, официального сайта </w:t>
            </w:r>
            <w:r w:rsidR="00424945" w:rsidRPr="00DB5402">
              <w:rPr>
                <w:rFonts w:ascii="Times New Roman" w:eastAsia="Times New Roman" w:hAnsi="Times New Roman" w:cs="Times New Roman"/>
                <w:lang w:eastAsia="ru-RU"/>
              </w:rPr>
              <w:t>Минпромторг</w:t>
            </w: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424945" w:rsidRPr="00DB5402">
              <w:rPr>
                <w:rFonts w:ascii="Times New Roman" w:eastAsia="Times New Roman" w:hAnsi="Times New Roman" w:cs="Times New Roman"/>
                <w:lang w:eastAsia="ru-RU"/>
              </w:rPr>
              <w:t xml:space="preserve"> РД </w:t>
            </w: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 xml:space="preserve">проводится в соответствии с установленными требованиями законодательства. </w:t>
            </w:r>
          </w:p>
          <w:p w14:paraId="60942EF1" w14:textId="2D5DBA32" w:rsidR="000A2E72" w:rsidRPr="00DB5402" w:rsidRDefault="00C66696" w:rsidP="00422119">
            <w:pPr>
              <w:widowControl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В разделе «Противодействие корруп</w:t>
            </w:r>
            <w:r w:rsidR="0057105F" w:rsidRPr="00DB5402">
              <w:rPr>
                <w:rFonts w:ascii="Times New Roman" w:eastAsia="Times New Roman" w:hAnsi="Times New Roman" w:cs="Times New Roman"/>
                <w:lang w:eastAsia="ru-RU"/>
              </w:rPr>
              <w:t xml:space="preserve">ции» в 2025 году размещено 6 новостей о проведенных мероприятиях в сфере противодействия коррупции с государственными гражданскими служащими Минпромторга РД, также систематически проводится работа по заполнению соответствующих подразделов сайта о проделанной работе в установленной сфере. </w:t>
            </w:r>
          </w:p>
        </w:tc>
      </w:tr>
      <w:tr w:rsidR="00DB5402" w:rsidRPr="00DB5402" w14:paraId="4D6AE3F4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3F6D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5.3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16EF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 анализ рассмотрения ОИВ РД и ОМС РД обращений граждан и организаций по фактам коррупции, принятых по таким обращениям мер реагирования, использования указанными органами различных каналов получения информации (горячая линия, телефон доверия, электронная приемная), по которым граждане могут конфиденциально сообщать о возможных коррупционных правонарушениях, а также практики рассмотрения и проверки полученной информации и принимаемых мерах реагирования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9C99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5402">
              <w:rPr>
                <w:rFonts w:ascii="Times New Roman" w:hAnsi="Times New Roman"/>
              </w:rPr>
              <w:t>Администра-ция Главы и Правительства РД, ОИВ РД, ОМС РД (по согласованию)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8840" w14:textId="77777777" w:rsidR="000A2E72" w:rsidRPr="00DB5402" w:rsidRDefault="000A2E72" w:rsidP="00422119">
            <w:pPr>
              <w:widowControl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402" w:rsidRPr="00DB5402" w14:paraId="6741B8BB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E647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5.3.1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F514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hAnsi="Times New Roman" w:cs="Times New Roman"/>
              </w:rPr>
              <w:t>Обеспечено функционирование в органах исполнительной власти Республики Дагестан, органах местного самоуправления "специализированных ящиков", "телефонов доверия", "горячих линий",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DE74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C7FA" w14:textId="468D3874" w:rsidR="000A2E72" w:rsidRPr="00DB5402" w:rsidRDefault="0057105F" w:rsidP="00422119">
            <w:pPr>
              <w:widowControl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В 2025 году обращений граждан и организаций в Минпромторг РД о фактах коррупции, причинах и условиях, способствующих их совершению</w:t>
            </w:r>
            <w:r w:rsidR="0065410E" w:rsidRPr="00DB540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 xml:space="preserve"> не поступало. </w:t>
            </w:r>
          </w:p>
        </w:tc>
      </w:tr>
      <w:tr w:rsidR="00DB5402" w:rsidRPr="00DB5402" w14:paraId="64F1393B" w14:textId="77777777" w:rsidTr="00DB5402">
        <w:trPr>
          <w:trHeight w:val="387"/>
        </w:trPr>
        <w:tc>
          <w:tcPr>
            <w:tcW w:w="15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61A8" w14:textId="77777777" w:rsidR="000A2E72" w:rsidRPr="00DB540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Задача 8. Повышение эффективности взаимодействия с правоохранительными органами</w:t>
            </w:r>
          </w:p>
        </w:tc>
      </w:tr>
      <w:tr w:rsidR="00DB5402" w:rsidRPr="00DB5402" w14:paraId="4D22750E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660D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5402">
              <w:rPr>
                <w:rFonts w:ascii="Times New Roman" w:hAnsi="Times New Roman"/>
                <w:b/>
                <w:sz w:val="16"/>
                <w:szCs w:val="16"/>
              </w:rPr>
              <w:t>8.1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BD7E" w14:textId="77777777" w:rsidR="000A2E72" w:rsidRPr="00DB5402" w:rsidRDefault="0000000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Обеспечена реализация комплекса межведомственных мероприятий по выявлению и пресечению фактов коррупции в ОИВ РД и ОМС РД, а также в сфере </w:t>
            </w:r>
            <w:r w:rsidRPr="00DB540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распоряжения бюджетными средствами, государственным и муниципальным имуществом</w:t>
            </w:r>
          </w:p>
          <w:p w14:paraId="5C624A29" w14:textId="77777777" w:rsidR="000A2E72" w:rsidRPr="00DB5402" w:rsidRDefault="000A2E7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FA5C" w14:textId="77777777" w:rsidR="000A2E72" w:rsidRPr="00DB5402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ОИВ РД,</w:t>
            </w:r>
          </w:p>
          <w:p w14:paraId="166871BE" w14:textId="77777777" w:rsidR="000A2E72" w:rsidRPr="00DB540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ОМС РД (по </w:t>
            </w:r>
            <w:r w:rsidRPr="00DB5402">
              <w:rPr>
                <w:rFonts w:ascii="Times New Roman" w:hAnsi="Times New Roman" w:cs="Times New Roman"/>
              </w:rPr>
              <w:lastRenderedPageBreak/>
              <w:t>согласованию</w:t>
            </w:r>
            <w:r w:rsidRPr="00DB54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),</w:t>
            </w:r>
          </w:p>
          <w:p w14:paraId="3FE04317" w14:textId="77777777" w:rsidR="000A2E72" w:rsidRPr="00DB5402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 Следственного комитета РФ по РД (по согласованию),</w:t>
            </w:r>
          </w:p>
          <w:p w14:paraId="197AA49F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5402">
              <w:rPr>
                <w:rFonts w:ascii="Times New Roman" w:hAnsi="Times New Roman" w:cs="Times New Roman"/>
              </w:rPr>
              <w:t>МВД по РД (по согласованию)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2462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5402" w:rsidRPr="00DB5402" w14:paraId="7688B3EA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6F6E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8.1.1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A487" w14:textId="77777777" w:rsidR="000A2E72" w:rsidRPr="00DB5402" w:rsidRDefault="000000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Направлены в правоохранительные органы материалы проверок, свидетельствующие о наличии признаков преступления или административного правонарушения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B985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DB24" w14:textId="4841558A" w:rsidR="000A2E72" w:rsidRPr="00DB5402" w:rsidRDefault="00C54D52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5402">
              <w:rPr>
                <w:rFonts w:ascii="Times New Roman" w:hAnsi="Times New Roman"/>
              </w:rPr>
              <w:t xml:space="preserve">Материалов, свидетельствующих о наличии признаков преступления или административного правонарушения не имеется. </w:t>
            </w:r>
          </w:p>
        </w:tc>
      </w:tr>
      <w:tr w:rsidR="00DB5402" w:rsidRPr="00DB5402" w14:paraId="47090FBC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1A6B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8.1.2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6D97" w14:textId="77777777" w:rsidR="000A2E72" w:rsidRPr="00DB5402" w:rsidRDefault="000000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Правоохранительными органами предоставлена информация, возможно препятствующая назначению кандидатов на отдельные должности или заслуживающая внимания при принятии кадрового решения</w:t>
            </w:r>
          </w:p>
          <w:p w14:paraId="6B35F0ED" w14:textId="77777777" w:rsidR="000A2E72" w:rsidRPr="00DB5402" w:rsidRDefault="000A2E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A159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8084" w14:textId="58CB0A6C" w:rsidR="000A2E72" w:rsidRPr="00DB5402" w:rsidRDefault="00C54D52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5402">
              <w:rPr>
                <w:rFonts w:ascii="Times New Roman" w:hAnsi="Times New Roman"/>
              </w:rPr>
              <w:t xml:space="preserve">Информации и материалов, возможно препятствующих назначению кандидатов на отдельные должности или заслуживающих внимания при принятии кадрового решения, не имеется. </w:t>
            </w:r>
          </w:p>
        </w:tc>
      </w:tr>
      <w:tr w:rsidR="00DB5402" w:rsidRPr="00DB5402" w14:paraId="5C3113E6" w14:textId="77777777" w:rsidTr="00DB5402">
        <w:trPr>
          <w:trHeight w:val="387"/>
        </w:trPr>
        <w:tc>
          <w:tcPr>
            <w:tcW w:w="15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AF62" w14:textId="77777777" w:rsidR="000A2E72" w:rsidRPr="00DB5402" w:rsidRDefault="0000000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DB540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Задача 10. Стимулирование антикоррупционного поведения государственных и муниципальных служащих</w:t>
            </w:r>
          </w:p>
        </w:tc>
      </w:tr>
      <w:tr w:rsidR="00DB5402" w:rsidRPr="00DB5402" w14:paraId="0FFA7A49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3B77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5402">
              <w:rPr>
                <w:rFonts w:ascii="Times New Roman" w:hAnsi="Times New Roman"/>
                <w:b/>
                <w:sz w:val="16"/>
                <w:szCs w:val="16"/>
              </w:rPr>
              <w:t>10.1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270F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b/>
                <w:lang w:eastAsia="ru-RU"/>
              </w:rPr>
              <w:t>Реализованы меры, направленные на повышение престижа государственной и муниципальной службы, с учетом положительного регионального опыта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5AB1" w14:textId="7CBC71C7" w:rsidR="000A2E72" w:rsidRPr="00DB540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5402">
              <w:rPr>
                <w:rFonts w:ascii="Times New Roman" w:hAnsi="Times New Roman"/>
              </w:rPr>
              <w:t>ОИВ РД, ОМС РД (по согласованию) Администрация Главы и Правительства РД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15E4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DB5402" w:rsidRPr="00DB5402" w14:paraId="4616F668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0DAD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10.1.1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6070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Проведены конкурсы на включение в кадровый резерв ОИВ РД и ОМС РД</w:t>
            </w:r>
          </w:p>
          <w:p w14:paraId="11D7AA8B" w14:textId="77777777" w:rsidR="000A2E72" w:rsidRPr="00DB5402" w:rsidRDefault="000A2E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41BB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1DD1" w14:textId="3C278F53" w:rsidR="0065410E" w:rsidRPr="00DB5402" w:rsidRDefault="00CD36F5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Конкурсов на </w:t>
            </w: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 xml:space="preserve">включение в кадровый резерв Минпромторга РД </w:t>
            </w:r>
            <w:r w:rsidRPr="00DB5402">
              <w:rPr>
                <w:rFonts w:ascii="Times New Roman" w:hAnsi="Times New Roman"/>
              </w:rPr>
              <w:t xml:space="preserve">в 2025 году </w:t>
            </w: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 xml:space="preserve">не проводилось. </w:t>
            </w:r>
          </w:p>
          <w:p w14:paraId="567D492E" w14:textId="64ACC7A3" w:rsidR="0065410E" w:rsidRPr="00DB5402" w:rsidRDefault="00CD36F5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В кадровом резерве Минпромторга РД </w:t>
            </w:r>
            <w:r w:rsidR="00CD3DC6" w:rsidRPr="00DB5402">
              <w:rPr>
                <w:rFonts w:ascii="Times New Roman" w:hAnsi="Times New Roman"/>
              </w:rPr>
              <w:t xml:space="preserve">на отчетную дату числится 10 кандидатов. </w:t>
            </w:r>
          </w:p>
          <w:p w14:paraId="0004755C" w14:textId="1EC18F58" w:rsidR="000A2E72" w:rsidRPr="00DB5402" w:rsidRDefault="00CD3DC6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  <w:r w:rsidRPr="00DB5402">
              <w:rPr>
                <w:rFonts w:ascii="Times New Roman" w:hAnsi="Times New Roman"/>
              </w:rPr>
              <w:t xml:space="preserve">На должности государственной гражданской службы назначены 9 кандидатов из кадрового резерва. </w:t>
            </w:r>
          </w:p>
        </w:tc>
      </w:tr>
      <w:tr w:rsidR="00DB5402" w:rsidRPr="00DB5402" w14:paraId="122E91BD" w14:textId="77777777" w:rsidTr="00DB540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BF28" w14:textId="77777777" w:rsidR="000A2E72" w:rsidRPr="00DB540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402">
              <w:rPr>
                <w:rFonts w:ascii="Times New Roman" w:hAnsi="Times New Roman"/>
                <w:sz w:val="16"/>
                <w:szCs w:val="16"/>
              </w:rPr>
              <w:t>10.1.2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6542" w14:textId="77777777" w:rsidR="000A2E72" w:rsidRPr="00DB540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402">
              <w:rPr>
                <w:rFonts w:ascii="Times New Roman" w:eastAsia="Times New Roman" w:hAnsi="Times New Roman" w:cs="Times New Roman"/>
                <w:lang w:eastAsia="ru-RU"/>
              </w:rPr>
              <w:t>Служащие, не имеющие дисциплинарных взысканий и имеющих многолетний опыт плодотворной работы, поощрены ведомственными наградами и (или) памятными ценными подарками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550A" w14:textId="77777777" w:rsidR="000A2E72" w:rsidRPr="00DB5402" w:rsidRDefault="000A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46DA" w14:textId="6F6BE17B" w:rsidR="0065410E" w:rsidRPr="00DB5402" w:rsidRDefault="00C54D52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В 2025 году </w:t>
            </w:r>
            <w:r w:rsidR="00535E84">
              <w:rPr>
                <w:rFonts w:ascii="Times New Roman" w:hAnsi="Times New Roman"/>
              </w:rPr>
              <w:t>4</w:t>
            </w:r>
            <w:r w:rsidR="0065410E" w:rsidRPr="00DB5402">
              <w:rPr>
                <w:rFonts w:ascii="Times New Roman" w:hAnsi="Times New Roman"/>
              </w:rPr>
              <w:t xml:space="preserve"> служащих Минпромторга РД награждены ведомственными наградами (Почетная Грамота). </w:t>
            </w:r>
          </w:p>
          <w:p w14:paraId="3F454D70" w14:textId="77777777" w:rsidR="0065410E" w:rsidRPr="00DB5402" w:rsidRDefault="0065410E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  <w:p w14:paraId="25BD5582" w14:textId="66BFC21B" w:rsidR="0065410E" w:rsidRDefault="0065410E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 xml:space="preserve">Также в отчетный период награждены: </w:t>
            </w:r>
          </w:p>
          <w:p w14:paraId="0926069E" w14:textId="545E6992" w:rsidR="00535E84" w:rsidRDefault="00535E84" w:rsidP="00535E8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>7 служащих – Почетной Грамотой Министерства промышленности и торговли Российской Федерации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1BF2E0ED" w14:textId="57DFBF73" w:rsidR="00535E84" w:rsidRPr="00DB5402" w:rsidRDefault="00535E84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служащих – Благодарностью Правительства </w:t>
            </w:r>
            <w:r>
              <w:rPr>
                <w:rFonts w:ascii="Times New Roman" w:hAnsi="Times New Roman"/>
              </w:rPr>
              <w:lastRenderedPageBreak/>
              <w:t>Республики Дагестан;</w:t>
            </w:r>
          </w:p>
          <w:p w14:paraId="6B45905A" w14:textId="44C5F56B" w:rsidR="0065410E" w:rsidRDefault="0065410E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>3 служащих</w:t>
            </w:r>
            <w:r w:rsidR="00535E84">
              <w:rPr>
                <w:rFonts w:ascii="Times New Roman" w:hAnsi="Times New Roman"/>
              </w:rPr>
              <w:t> </w:t>
            </w:r>
            <w:r w:rsidRPr="00DB5402">
              <w:rPr>
                <w:rFonts w:ascii="Times New Roman" w:hAnsi="Times New Roman"/>
              </w:rPr>
              <w:t xml:space="preserve">– Благодарностью Комитета Народного Собрания Республики Дагестан; </w:t>
            </w:r>
          </w:p>
          <w:p w14:paraId="713308C3" w14:textId="77777777" w:rsidR="00535E84" w:rsidRPr="00DB5402" w:rsidRDefault="00535E84" w:rsidP="00535E84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>2 служащих Благодарственным письмом Государственной Думы Российской Федерации;</w:t>
            </w:r>
          </w:p>
          <w:p w14:paraId="65881575" w14:textId="2F2FE6E7" w:rsidR="0065410E" w:rsidRPr="00DB5402" w:rsidRDefault="0065410E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B5402">
              <w:rPr>
                <w:rFonts w:ascii="Times New Roman" w:hAnsi="Times New Roman"/>
              </w:rPr>
              <w:t>1 служащий - Благодарственным письмом Комитета Народного Собрания Республики Дагестан</w:t>
            </w:r>
            <w:r w:rsidR="00535E84">
              <w:rPr>
                <w:rFonts w:ascii="Times New Roman" w:hAnsi="Times New Roman"/>
              </w:rPr>
              <w:t>.</w:t>
            </w:r>
          </w:p>
          <w:p w14:paraId="24A361FB" w14:textId="77777777" w:rsidR="00E63B70" w:rsidRPr="00DB5402" w:rsidRDefault="00E63B70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  <w:p w14:paraId="73154615" w14:textId="5A890E0B" w:rsidR="000A2E72" w:rsidRPr="00DB5402" w:rsidRDefault="00E63B70" w:rsidP="004221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  <w:r w:rsidRPr="00DB5402">
              <w:rPr>
                <w:rFonts w:ascii="Times New Roman" w:hAnsi="Times New Roman"/>
              </w:rPr>
              <w:t xml:space="preserve">1 служащему Минпромторга РД присвоено звание «Заслуженный работник Государственной службы Республики Дагестан». </w:t>
            </w:r>
          </w:p>
        </w:tc>
      </w:tr>
    </w:tbl>
    <w:p w14:paraId="1F99A7C0" w14:textId="77777777" w:rsidR="000A2E72" w:rsidRPr="00DB5402" w:rsidRDefault="000A2E72" w:rsidP="00DB5402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A2E72" w:rsidRPr="00DB5402">
      <w:headerReference w:type="default" r:id="rId9"/>
      <w:pgSz w:w="16838" w:h="11906" w:orient="landscape"/>
      <w:pgMar w:top="568" w:right="1134" w:bottom="850" w:left="1134" w:header="70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A5E7" w14:textId="77777777" w:rsidR="0044494C" w:rsidRDefault="0044494C">
      <w:pPr>
        <w:spacing w:after="0" w:line="240" w:lineRule="auto"/>
      </w:pPr>
      <w:r>
        <w:separator/>
      </w:r>
    </w:p>
  </w:endnote>
  <w:endnote w:type="continuationSeparator" w:id="0">
    <w:p w14:paraId="74C35B38" w14:textId="77777777" w:rsidR="0044494C" w:rsidRDefault="0044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178C0" w14:textId="77777777" w:rsidR="0044494C" w:rsidRDefault="0044494C">
      <w:pPr>
        <w:spacing w:after="0" w:line="240" w:lineRule="auto"/>
      </w:pPr>
      <w:r>
        <w:separator/>
      </w:r>
    </w:p>
  </w:footnote>
  <w:footnote w:type="continuationSeparator" w:id="0">
    <w:p w14:paraId="2EF7AFDB" w14:textId="77777777" w:rsidR="0044494C" w:rsidRDefault="0044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F8EB" w14:textId="77777777" w:rsidR="000A2E72" w:rsidRDefault="00000000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139E"/>
    <w:multiLevelType w:val="hybridMultilevel"/>
    <w:tmpl w:val="2BCEF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33A50"/>
    <w:multiLevelType w:val="hybridMultilevel"/>
    <w:tmpl w:val="93489DBC"/>
    <w:lvl w:ilvl="0" w:tplc="CB9A8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63FBC">
      <w:start w:val="1"/>
      <w:numFmt w:val="lowerLetter"/>
      <w:lvlText w:val="%2."/>
      <w:lvlJc w:val="left"/>
      <w:pPr>
        <w:ind w:left="1440" w:hanging="360"/>
      </w:pPr>
    </w:lvl>
    <w:lvl w:ilvl="2" w:tplc="A4641836">
      <w:start w:val="1"/>
      <w:numFmt w:val="lowerRoman"/>
      <w:lvlText w:val="%3."/>
      <w:lvlJc w:val="right"/>
      <w:pPr>
        <w:ind w:left="2160" w:hanging="180"/>
      </w:pPr>
    </w:lvl>
    <w:lvl w:ilvl="3" w:tplc="540CCA1A">
      <w:start w:val="1"/>
      <w:numFmt w:val="decimal"/>
      <w:lvlText w:val="%4."/>
      <w:lvlJc w:val="left"/>
      <w:pPr>
        <w:ind w:left="2880" w:hanging="360"/>
      </w:pPr>
    </w:lvl>
    <w:lvl w:ilvl="4" w:tplc="FB22F9BE">
      <w:start w:val="1"/>
      <w:numFmt w:val="lowerLetter"/>
      <w:lvlText w:val="%5."/>
      <w:lvlJc w:val="left"/>
      <w:pPr>
        <w:ind w:left="3600" w:hanging="360"/>
      </w:pPr>
    </w:lvl>
    <w:lvl w:ilvl="5" w:tplc="9C5875BE">
      <w:start w:val="1"/>
      <w:numFmt w:val="lowerRoman"/>
      <w:lvlText w:val="%6."/>
      <w:lvlJc w:val="right"/>
      <w:pPr>
        <w:ind w:left="4320" w:hanging="180"/>
      </w:pPr>
    </w:lvl>
    <w:lvl w:ilvl="6" w:tplc="56DEF1C0">
      <w:start w:val="1"/>
      <w:numFmt w:val="decimal"/>
      <w:lvlText w:val="%7."/>
      <w:lvlJc w:val="left"/>
      <w:pPr>
        <w:ind w:left="5040" w:hanging="360"/>
      </w:pPr>
    </w:lvl>
    <w:lvl w:ilvl="7" w:tplc="D52A31B4">
      <w:start w:val="1"/>
      <w:numFmt w:val="lowerLetter"/>
      <w:lvlText w:val="%8."/>
      <w:lvlJc w:val="left"/>
      <w:pPr>
        <w:ind w:left="5760" w:hanging="360"/>
      </w:pPr>
    </w:lvl>
    <w:lvl w:ilvl="8" w:tplc="43F09B16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659965">
    <w:abstractNumId w:val="1"/>
  </w:num>
  <w:num w:numId="2" w16cid:durableId="49475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E72"/>
    <w:rsid w:val="00006BB1"/>
    <w:rsid w:val="0005074D"/>
    <w:rsid w:val="00062C58"/>
    <w:rsid w:val="000A2E72"/>
    <w:rsid w:val="00123835"/>
    <w:rsid w:val="00124B54"/>
    <w:rsid w:val="00170F2F"/>
    <w:rsid w:val="001B5AD7"/>
    <w:rsid w:val="001E1B30"/>
    <w:rsid w:val="001E4360"/>
    <w:rsid w:val="001F50E9"/>
    <w:rsid w:val="00205E2F"/>
    <w:rsid w:val="002452CD"/>
    <w:rsid w:val="0026410C"/>
    <w:rsid w:val="002652FB"/>
    <w:rsid w:val="00296073"/>
    <w:rsid w:val="002A5AFB"/>
    <w:rsid w:val="002D3457"/>
    <w:rsid w:val="003046DA"/>
    <w:rsid w:val="00324E06"/>
    <w:rsid w:val="003577E4"/>
    <w:rsid w:val="003714B4"/>
    <w:rsid w:val="003A32CC"/>
    <w:rsid w:val="004220D0"/>
    <w:rsid w:val="00422119"/>
    <w:rsid w:val="00424945"/>
    <w:rsid w:val="00443566"/>
    <w:rsid w:val="0044494C"/>
    <w:rsid w:val="00451AB0"/>
    <w:rsid w:val="0049364E"/>
    <w:rsid w:val="004B0299"/>
    <w:rsid w:val="004F4AC8"/>
    <w:rsid w:val="00535E84"/>
    <w:rsid w:val="00553FEB"/>
    <w:rsid w:val="0057105F"/>
    <w:rsid w:val="005D4548"/>
    <w:rsid w:val="00611B0C"/>
    <w:rsid w:val="00634463"/>
    <w:rsid w:val="0065097E"/>
    <w:rsid w:val="0065410E"/>
    <w:rsid w:val="00674517"/>
    <w:rsid w:val="006A1A19"/>
    <w:rsid w:val="006A3340"/>
    <w:rsid w:val="006A65C0"/>
    <w:rsid w:val="006C7F1B"/>
    <w:rsid w:val="007052DD"/>
    <w:rsid w:val="007202F8"/>
    <w:rsid w:val="00740E5C"/>
    <w:rsid w:val="0076349C"/>
    <w:rsid w:val="00792AEE"/>
    <w:rsid w:val="00794186"/>
    <w:rsid w:val="007A2EAA"/>
    <w:rsid w:val="007C3521"/>
    <w:rsid w:val="007F10A5"/>
    <w:rsid w:val="0080651D"/>
    <w:rsid w:val="008120BF"/>
    <w:rsid w:val="00832B99"/>
    <w:rsid w:val="00837036"/>
    <w:rsid w:val="00860CE6"/>
    <w:rsid w:val="008709E7"/>
    <w:rsid w:val="0088775B"/>
    <w:rsid w:val="008D3A5A"/>
    <w:rsid w:val="00932BE1"/>
    <w:rsid w:val="00945604"/>
    <w:rsid w:val="00983CE8"/>
    <w:rsid w:val="009E6E00"/>
    <w:rsid w:val="00A271F3"/>
    <w:rsid w:val="00A32FF9"/>
    <w:rsid w:val="00A80D2C"/>
    <w:rsid w:val="00AA26F0"/>
    <w:rsid w:val="00B0231C"/>
    <w:rsid w:val="00B034C3"/>
    <w:rsid w:val="00B222B8"/>
    <w:rsid w:val="00B566EB"/>
    <w:rsid w:val="00BC3155"/>
    <w:rsid w:val="00BE37A1"/>
    <w:rsid w:val="00C3641A"/>
    <w:rsid w:val="00C54D52"/>
    <w:rsid w:val="00C66696"/>
    <w:rsid w:val="00C92841"/>
    <w:rsid w:val="00CC7C86"/>
    <w:rsid w:val="00CD36F5"/>
    <w:rsid w:val="00CD3DC6"/>
    <w:rsid w:val="00CF662F"/>
    <w:rsid w:val="00D11973"/>
    <w:rsid w:val="00D2430E"/>
    <w:rsid w:val="00DA03AB"/>
    <w:rsid w:val="00DB5402"/>
    <w:rsid w:val="00DE313D"/>
    <w:rsid w:val="00DE5643"/>
    <w:rsid w:val="00E12633"/>
    <w:rsid w:val="00E16356"/>
    <w:rsid w:val="00E5210D"/>
    <w:rsid w:val="00E63B70"/>
    <w:rsid w:val="00E735EE"/>
    <w:rsid w:val="00E81E76"/>
    <w:rsid w:val="00EA03F3"/>
    <w:rsid w:val="00EB2C52"/>
    <w:rsid w:val="00FA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543F"/>
  <w15:docId w15:val="{E148F2E6-C175-4510-9828-66CB02AB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character" w:customStyle="1" w:styleId="af">
    <w:name w:val="Верхний колонтитул Знак"/>
    <w:basedOn w:val="a0"/>
    <w:link w:val="af0"/>
    <w:uiPriority w:val="99"/>
    <w:qFormat/>
  </w:style>
  <w:style w:type="character" w:customStyle="1" w:styleId="af1">
    <w:name w:val="Нижний колонтитул Знак"/>
    <w:basedOn w:val="a0"/>
    <w:link w:val="af2"/>
    <w:uiPriority w:val="99"/>
    <w:qFormat/>
  </w:style>
  <w:style w:type="character" w:customStyle="1" w:styleId="af3">
    <w:name w:val="Текст сноски Знак"/>
    <w:basedOn w:val="a0"/>
    <w:link w:val="af4"/>
    <w:uiPriority w:val="99"/>
    <w:qFormat/>
    <w:rPr>
      <w:sz w:val="20"/>
      <w:szCs w:val="20"/>
    </w:rPr>
  </w:style>
  <w:style w:type="character" w:customStyle="1" w:styleId="af5">
    <w:name w:val="Символ сноски"/>
    <w:qFormat/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f8"/>
    <w:link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cs="Droid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fc">
    <w:name w:val="Колонтитул"/>
    <w:basedOn w:val="a"/>
    <w:qFormat/>
  </w:style>
  <w:style w:type="paragraph" w:styleId="af0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table" w:styleId="aff0">
    <w:name w:val="Table Grid"/>
    <w:basedOn w:val="a1"/>
    <w:uiPriority w:val="39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basedOn w:val="a0"/>
    <w:uiPriority w:val="99"/>
    <w:unhideWhenUsed/>
    <w:rPr>
      <w:rFonts w:cs="Times New Roman"/>
      <w:vertAlign w:val="superscript"/>
    </w:r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TableParagraph">
    <w:name w:val="Table Paragraph"/>
    <w:uiPriority w:val="1"/>
    <w:qFormat/>
    <w:pPr>
      <w:widowControl w:val="0"/>
      <w:shd w:val="clear" w:color="auto" w:fill="FFFFFF"/>
    </w:pPr>
    <w:rPr>
      <w:rFonts w:ascii="Times New Roman" w:eastAsia="Times New Roman" w:hAnsi="Times New Roman" w:cs="Calibri"/>
    </w:rPr>
  </w:style>
  <w:style w:type="table" w:customStyle="1" w:styleId="25">
    <w:name w:val="Сетка таблицы2"/>
    <w:basedOn w:val="a1"/>
    <w:next w:val="aff0"/>
    <w:uiPriority w:val="39"/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0"/>
    <w:uiPriority w:val="59"/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(2)_"/>
    <w:basedOn w:val="a0"/>
    <w:link w:val="27"/>
    <w:rsid w:val="00740E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40E5C"/>
    <w:pPr>
      <w:widowControl w:val="0"/>
      <w:shd w:val="clear" w:color="auto" w:fill="FFFFFF"/>
      <w:spacing w:before="240" w:after="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f4">
    <w:name w:val="Unresolved Mention"/>
    <w:basedOn w:val="a0"/>
    <w:uiPriority w:val="99"/>
    <w:semiHidden/>
    <w:unhideWhenUsed/>
    <w:rsid w:val="00170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promdag.ru/ministry/otcety-protokoly-zasedaniya-komissii-po-protivodeistviyu-korrupcii-105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07E3-E3D3-4068-AD0A-27399FDB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11</Pages>
  <Words>3469</Words>
  <Characters>19777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Мадина М. Яхияева</cp:lastModifiedBy>
  <cp:revision>614</cp:revision>
  <cp:lastPrinted>2025-12-22T15:39:00Z</cp:lastPrinted>
  <dcterms:created xsi:type="dcterms:W3CDTF">2023-03-31T05:49:00Z</dcterms:created>
  <dcterms:modified xsi:type="dcterms:W3CDTF">2025-12-23T07:14:00Z</dcterms:modified>
  <dc:language>ru-RU</dc:language>
</cp:coreProperties>
</file>