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844D" w14:textId="77777777" w:rsidR="00331EDF" w:rsidRDefault="00331EDF" w:rsidP="0039042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30FEE4" w14:textId="77777777" w:rsidR="00331EDF" w:rsidRDefault="00331EDF" w:rsidP="0039042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AEDA69" w14:textId="77777777" w:rsidR="00331EDF" w:rsidRDefault="00331EDF" w:rsidP="0039042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1D3A3B" w14:textId="77777777" w:rsidR="00331EDF" w:rsidRDefault="00331EDF" w:rsidP="0039042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9B9258" w14:textId="70FD93D5" w:rsidR="004258E2" w:rsidRPr="00390424" w:rsidRDefault="00390424" w:rsidP="0039042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424">
        <w:rPr>
          <w:rFonts w:ascii="Times New Roman" w:hAnsi="Times New Roman" w:cs="Times New Roman"/>
          <w:sz w:val="24"/>
          <w:szCs w:val="24"/>
        </w:rPr>
        <w:t>Проект</w:t>
      </w:r>
    </w:p>
    <w:p w14:paraId="1D6C3E7D" w14:textId="77777777" w:rsidR="00390424" w:rsidRPr="00390424" w:rsidRDefault="00390424" w:rsidP="00390424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684A068B" w14:textId="77777777" w:rsidR="004258E2" w:rsidRDefault="0039042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</w:t>
      </w:r>
    </w:p>
    <w:p w14:paraId="7AE9F4C2" w14:textId="77777777" w:rsidR="004258E2" w:rsidRDefault="0039042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ПРОМЫШЛЕННОСТИ И ТОРГОВЛИ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РЕСПУБЛИКИ  ДАГЕСТАН</w:t>
      </w:r>
      <w:proofErr w:type="gramEnd"/>
    </w:p>
    <w:p w14:paraId="7C5FB6C0" w14:textId="77777777" w:rsidR="004258E2" w:rsidRDefault="004258E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2E2C0" w14:textId="77777777" w:rsidR="004258E2" w:rsidRDefault="004258E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1DB75" w14:textId="77777777" w:rsidR="004258E2" w:rsidRDefault="0039042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 Р И К А З</w:t>
      </w:r>
    </w:p>
    <w:p w14:paraId="477CED26" w14:textId="77777777" w:rsidR="004258E2" w:rsidRDefault="004258E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295E3" w14:textId="77777777" w:rsidR="004258E2" w:rsidRDefault="004258E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CD917" w14:textId="77777777" w:rsidR="004258E2" w:rsidRDefault="0039042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_____________ № ____</w:t>
      </w:r>
    </w:p>
    <w:p w14:paraId="2B0126F7" w14:textId="77777777" w:rsidR="004258E2" w:rsidRDefault="004258E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0A2E0" w14:textId="77777777" w:rsidR="004258E2" w:rsidRDefault="00390424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14:paraId="58B560B6" w14:textId="77777777" w:rsidR="004258E2" w:rsidRDefault="0042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C1131" w14:textId="77777777" w:rsidR="004258E2" w:rsidRDefault="0042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C4DEF" w14:textId="77777777" w:rsidR="004258E2" w:rsidRDefault="00390424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предоставления субсидий на возмещение части затрат промышленных предприятий, связанных с приобретением нового оборудования для переработки шерсти и шкур животных</w:t>
      </w:r>
    </w:p>
    <w:p w14:paraId="0A868818" w14:textId="77777777" w:rsidR="004258E2" w:rsidRDefault="00425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FB205" w14:textId="3B4FB9FB" w:rsidR="004258E2" w:rsidRPr="00331EDF" w:rsidRDefault="0033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3"/>
      <w:r>
        <w:rPr>
          <w:rFonts w:ascii="Times New Roman" w:hAnsi="Times New Roman" w:cs="Times New Roman"/>
          <w:sz w:val="28"/>
          <w:szCs w:val="28"/>
        </w:rPr>
        <w:t>«</w:t>
      </w:r>
      <w:r w:rsidRPr="00C54036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1998, № 31</w:t>
      </w:r>
      <w:r w:rsidRPr="00C5403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(</w:t>
      </w:r>
      <w:r w:rsidRPr="00E85263">
        <w:rPr>
          <w:rFonts w:ascii="Times New Roman" w:hAnsi="Times New Roman"/>
          <w:color w:val="000000"/>
          <w:sz w:val="28"/>
          <w:szCs w:val="28"/>
          <w:lang w:val="en-US" w:eastAsia="ru-RU"/>
        </w:rPr>
        <w:t>www</w:t>
      </w:r>
      <w:r w:rsidRPr="00E85263">
        <w:rPr>
          <w:rFonts w:ascii="Times New Roman" w:hAnsi="Times New Roman"/>
          <w:color w:val="000000"/>
          <w:sz w:val="28"/>
          <w:szCs w:val="28"/>
          <w:lang w:eastAsia="ru-RU"/>
        </w:rPr>
        <w:t>.pravo.gov.ru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2025,</w:t>
      </w:r>
      <w:r w:rsidRPr="001360C4">
        <w:rPr>
          <w:rFonts w:ascii="Times New Roman" w:hAnsi="Times New Roman"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360C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июля  № </w:t>
      </w:r>
      <w:r w:rsidRPr="00670B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0001202507310048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C5403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от 25 октября 2023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№ 1782 «Об утверждении общих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регулирующим предоставление из бюджетов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Федерации, местных бюджетов субсидий, в том числе 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54036">
        <w:rPr>
          <w:rFonts w:ascii="Times New Roman" w:hAnsi="Times New Roman" w:cs="Times New Roman"/>
          <w:sz w:val="28"/>
          <w:szCs w:val="28"/>
        </w:rPr>
        <w:t>и проведение отборов получателей указанных субсидий,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036">
        <w:rPr>
          <w:rFonts w:ascii="Times New Roman" w:hAnsi="Times New Roman" w:cs="Times New Roman"/>
          <w:sz w:val="28"/>
          <w:szCs w:val="28"/>
        </w:rPr>
        <w:t>грантов в форме субсидий»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51CF2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2023, № 46, ст. 8245; 2024, № 48, ст. 7324</w:t>
      </w:r>
      <w:r>
        <w:rPr>
          <w:rFonts w:ascii="Times New Roman" w:hAnsi="Times New Roman" w:cs="Times New Roman"/>
          <w:sz w:val="28"/>
          <w:szCs w:val="28"/>
        </w:rPr>
        <w:t xml:space="preserve">) и постановлением </w:t>
      </w:r>
      <w:r w:rsidRPr="00C54036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403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82A">
        <w:rPr>
          <w:rFonts w:ascii="Times New Roman" w:hAnsi="Times New Roman" w:cs="Times New Roman"/>
          <w:sz w:val="28"/>
          <w:szCs w:val="28"/>
        </w:rPr>
        <w:t xml:space="preserve">18 апреля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482A">
        <w:rPr>
          <w:rFonts w:ascii="Times New Roman" w:hAnsi="Times New Roman" w:cs="Times New Roman"/>
          <w:sz w:val="28"/>
          <w:szCs w:val="28"/>
        </w:rPr>
        <w:t xml:space="preserve"> 121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B4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482A">
        <w:rPr>
          <w:rFonts w:ascii="Times New Roman" w:hAnsi="Times New Roman" w:cs="Times New Roman"/>
          <w:sz w:val="28"/>
          <w:szCs w:val="28"/>
        </w:rPr>
        <w:t xml:space="preserve">«Об определении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482A">
        <w:rPr>
          <w:rFonts w:ascii="Times New Roman" w:hAnsi="Times New Roman" w:cs="Times New Roman"/>
          <w:sz w:val="28"/>
          <w:szCs w:val="28"/>
        </w:rPr>
        <w:t xml:space="preserve">инистерства промышленности и торговли Республики Дагестан уполномоченным органом исполнительной власти республики Дагестан по принятию нормативных правовых актов об утверждении некоторых порядков предоставления субсидии из республиканского бюджета республики Дагестан»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Официальный интернет-портал правовой информации </w:t>
      </w:r>
      <w:r w:rsidRPr="00331EDF">
        <w:rPr>
          <w:rFonts w:ascii="Times New Roman" w:hAnsi="Times New Roman" w:cs="Times New Roman"/>
          <w:sz w:val="30"/>
          <w:szCs w:val="30"/>
        </w:rPr>
        <w:t>(</w:t>
      </w:r>
      <w:r w:rsidRPr="00264D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264DF7">
        <w:rPr>
          <w:rFonts w:ascii="Times New Roman" w:hAnsi="Times New Roman" w:cs="Times New Roman"/>
          <w:color w:val="000000" w:themeColor="text1"/>
          <w:sz w:val="28"/>
          <w:szCs w:val="28"/>
        </w:rPr>
        <w:t>.pravo.gov.ru</w:t>
      </w:r>
      <w:r w:rsidRPr="00331E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8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2025, 22 апреля </w:t>
      </w:r>
      <w:r w:rsidRPr="00264DF7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№ </w:t>
      </w:r>
      <w:r w:rsidRPr="00FB48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0500202504220006</w:t>
      </w:r>
      <w:r w:rsidRPr="00FB482A">
        <w:rPr>
          <w:rFonts w:ascii="Times New Roman" w:hAnsi="Times New Roman" w:cs="Times New Roman"/>
          <w:sz w:val="30"/>
          <w:szCs w:val="30"/>
        </w:rPr>
        <w:t>;</w:t>
      </w:r>
      <w:r w:rsidRPr="00A84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2025, </w:t>
      </w:r>
      <w:r w:rsidRPr="00264D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сентября, </w:t>
      </w:r>
      <w:r w:rsidRPr="00A84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A849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0500202509090007)</w:t>
      </w:r>
      <w:r w:rsidRPr="00FB4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C54036">
        <w:rPr>
          <w:rFonts w:ascii="Times New Roman" w:hAnsi="Times New Roman" w:cs="Times New Roman"/>
          <w:b/>
          <w:bCs/>
          <w:sz w:val="28"/>
          <w:szCs w:val="28"/>
        </w:rPr>
        <w:t>п р и к а з ы в а ю</w:t>
      </w:r>
      <w:bookmarkEnd w:id="0"/>
      <w:r w:rsidRPr="00331E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FD5796" w14:textId="77777777" w:rsidR="004258E2" w:rsidRDefault="0039042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субсидий на возмещение части затрат промышленных предприятий, связанных с приобретением нового оборудования для переработки шерсти и шкур животных.</w:t>
      </w:r>
    </w:p>
    <w:p w14:paraId="5A15F34D" w14:textId="77777777" w:rsidR="004258E2" w:rsidRDefault="00390424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Управлению промышленности и инноваций обеспечить направление настоящего приказа:</w:t>
      </w:r>
    </w:p>
    <w:p w14:paraId="1723BAB3" w14:textId="77777777" w:rsidR="004258E2" w:rsidRDefault="00390424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порядке;</w:t>
      </w:r>
    </w:p>
    <w:p w14:paraId="50BE23D1" w14:textId="77777777" w:rsidR="004258E2" w:rsidRDefault="0039042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7-дневный срок после первого официального опубликования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                                      в установленном законодательством порядке и Прокуратуру Республики Дагестан.</w:t>
      </w:r>
    </w:p>
    <w:p w14:paraId="2970EB02" w14:textId="77777777" w:rsidR="004258E2" w:rsidRDefault="00390424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Министерства промышленности и торговли Республики Дагестан в сети «Интернет»: www.minpromdag.ru.</w:t>
      </w:r>
    </w:p>
    <w:p w14:paraId="6BF47CA6" w14:textId="77777777" w:rsidR="004258E2" w:rsidRDefault="00390424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14:paraId="1D5ECCBD" w14:textId="77777777" w:rsidR="004258E2" w:rsidRDefault="004258E2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13FCE" w14:textId="77777777" w:rsidR="004258E2" w:rsidRDefault="004258E2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5"/>
      </w:tblGrid>
      <w:tr w:rsidR="004258E2" w14:paraId="66B044D3" w14:textId="77777777">
        <w:trPr>
          <w:jc w:val="center"/>
        </w:trPr>
        <w:tc>
          <w:tcPr>
            <w:tcW w:w="4106" w:type="dxa"/>
          </w:tcPr>
          <w:p w14:paraId="5459B72C" w14:textId="77777777" w:rsidR="004258E2" w:rsidRDefault="00390424">
            <w:pPr>
              <w:pStyle w:val="af9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</w:t>
            </w:r>
          </w:p>
          <w:p w14:paraId="10D4FE0F" w14:textId="77777777" w:rsidR="004258E2" w:rsidRDefault="00390424">
            <w:pPr>
              <w:pStyle w:val="af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промышленности и торговли</w:t>
            </w:r>
          </w:p>
          <w:p w14:paraId="56234E94" w14:textId="77777777" w:rsidR="004258E2" w:rsidRDefault="00390424">
            <w:pPr>
              <w:pStyle w:val="af9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4955" w:type="dxa"/>
          </w:tcPr>
          <w:p w14:paraId="238A6865" w14:textId="77777777" w:rsidR="004258E2" w:rsidRDefault="004258E2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D3C25C" w14:textId="77777777" w:rsidR="004258E2" w:rsidRDefault="004258E2">
            <w:pPr>
              <w:pStyle w:val="af9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D40AD4" w14:textId="77777777" w:rsidR="004258E2" w:rsidRDefault="00390424">
            <w:pPr>
              <w:pStyle w:val="af9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Н.Р. Халилов</w:t>
            </w:r>
          </w:p>
        </w:tc>
      </w:tr>
    </w:tbl>
    <w:p w14:paraId="134D3C61" w14:textId="77777777" w:rsidR="004258E2" w:rsidRDefault="004258E2">
      <w:pPr>
        <w:rPr>
          <w:rFonts w:ascii="Times New Roman" w:hAnsi="Times New Roman" w:cs="Times New Roman"/>
        </w:rPr>
      </w:pPr>
    </w:p>
    <w:sectPr w:rsidR="004258E2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7E14C" w14:textId="77777777" w:rsidR="004258E2" w:rsidRDefault="00390424">
      <w:pPr>
        <w:spacing w:after="0" w:line="240" w:lineRule="auto"/>
      </w:pPr>
      <w:r>
        <w:separator/>
      </w:r>
    </w:p>
  </w:endnote>
  <w:endnote w:type="continuationSeparator" w:id="0">
    <w:p w14:paraId="15DA5CCF" w14:textId="77777777" w:rsidR="004258E2" w:rsidRDefault="0039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7329F" w14:textId="77777777" w:rsidR="004258E2" w:rsidRDefault="00390424">
      <w:pPr>
        <w:spacing w:after="0" w:line="240" w:lineRule="auto"/>
      </w:pPr>
      <w:r>
        <w:separator/>
      </w:r>
    </w:p>
  </w:footnote>
  <w:footnote w:type="continuationSeparator" w:id="0">
    <w:p w14:paraId="0B2EADCC" w14:textId="77777777" w:rsidR="004258E2" w:rsidRDefault="00390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E2"/>
    <w:rsid w:val="00331EDF"/>
    <w:rsid w:val="00390424"/>
    <w:rsid w:val="004258E2"/>
    <w:rsid w:val="00E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D1A8"/>
  <w15:docId w15:val="{AC7228AA-BAF8-4657-96ED-C36A0AFB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 А. Курбанов</cp:lastModifiedBy>
  <cp:revision>13</cp:revision>
  <dcterms:created xsi:type="dcterms:W3CDTF">2025-06-19T09:01:00Z</dcterms:created>
  <dcterms:modified xsi:type="dcterms:W3CDTF">2025-09-19T08:06:00Z</dcterms:modified>
</cp:coreProperties>
</file>