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FAE0" w14:textId="34C0433B" w:rsidR="007F79AC" w:rsidRDefault="007F79AC"/>
    <w:p w14:paraId="4EE00EDE" w14:textId="04A72BBA" w:rsidR="00FD5C8F" w:rsidRDefault="00FD5C8F"/>
    <w:p w14:paraId="14096E73" w14:textId="77777777" w:rsidR="00FD5C8F" w:rsidRDefault="00FD5C8F" w:rsidP="00FD5C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DEFD4E" w14:textId="77777777" w:rsidR="00FD5C8F" w:rsidRPr="009B2E87" w:rsidRDefault="00FD5C8F" w:rsidP="00FD5C8F">
      <w:pPr>
        <w:jc w:val="right"/>
        <w:rPr>
          <w:rFonts w:ascii="Times New Roman" w:hAnsi="Times New Roman" w:cs="Times New Roman"/>
          <w:sz w:val="28"/>
          <w:szCs w:val="28"/>
        </w:rPr>
      </w:pPr>
      <w:r w:rsidRPr="009B2E87">
        <w:rPr>
          <w:rFonts w:ascii="Times New Roman" w:hAnsi="Times New Roman" w:cs="Times New Roman"/>
          <w:sz w:val="28"/>
          <w:szCs w:val="28"/>
        </w:rPr>
        <w:t>Проект</w:t>
      </w:r>
    </w:p>
    <w:p w14:paraId="2DA876C6" w14:textId="77777777" w:rsidR="00FD5C8F" w:rsidRDefault="00FD5C8F" w:rsidP="00FD5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150D0" w14:textId="77777777" w:rsidR="00FD5C8F" w:rsidRDefault="00FD5C8F" w:rsidP="00FD5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60EF6" w14:textId="77777777" w:rsidR="00FD5C8F" w:rsidRDefault="00FD5C8F" w:rsidP="00FD5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8AD35" w14:textId="77777777" w:rsidR="00FD5C8F" w:rsidRDefault="00FD5C8F" w:rsidP="00FD5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9D326" w14:textId="77777777" w:rsidR="00FD5C8F" w:rsidRPr="009B2E87" w:rsidRDefault="00FD5C8F" w:rsidP="00FD5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E8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FA62D40" w14:textId="77777777" w:rsidR="00FD5C8F" w:rsidRPr="009B2E87" w:rsidRDefault="00FD5C8F" w:rsidP="00FD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образовании </w:t>
      </w:r>
      <w:r w:rsidRPr="009B2E87">
        <w:rPr>
          <w:rFonts w:ascii="Times New Roman" w:hAnsi="Times New Roman" w:cs="Times New Roman"/>
          <w:b/>
          <w:sz w:val="28"/>
          <w:szCs w:val="28"/>
        </w:rPr>
        <w:t xml:space="preserve">рабочей группы по контролю </w:t>
      </w:r>
    </w:p>
    <w:p w14:paraId="4522BEED" w14:textId="77777777" w:rsidR="00FD5C8F" w:rsidRDefault="00FD5C8F" w:rsidP="00FD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E87">
        <w:rPr>
          <w:rFonts w:ascii="Times New Roman" w:hAnsi="Times New Roman" w:cs="Times New Roman"/>
          <w:b/>
          <w:sz w:val="28"/>
          <w:szCs w:val="28"/>
        </w:rPr>
        <w:t>за оборотом биологически активных добавок (БАД)</w:t>
      </w:r>
    </w:p>
    <w:p w14:paraId="6103594C" w14:textId="77777777" w:rsidR="00FD5C8F" w:rsidRDefault="00FD5C8F" w:rsidP="00FD5C8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59239" w14:textId="672E4FA6" w:rsidR="00FD5C8F" w:rsidRDefault="00FD5C8F" w:rsidP="00FD5C8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«г» пункта 5</w:t>
      </w:r>
      <w:r w:rsidR="0024320A">
        <w:rPr>
          <w:rFonts w:ascii="Times New Roman" w:hAnsi="Times New Roman" w:cs="Times New Roman"/>
          <w:sz w:val="28"/>
          <w:szCs w:val="28"/>
        </w:rPr>
        <w:t>, а также абзацем 3 пункта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о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комиссии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по противодействию незаконному обороту промышленной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продукции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в субъекте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Указом Президента Российской Федерации от 23 января 2015 года № 31 </w:t>
      </w:r>
      <w:r w:rsidR="002432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D73F39">
        <w:rPr>
          <w:rFonts w:ascii="Times New Roman" w:hAnsi="Times New Roman" w:cs="Times New Roman"/>
          <w:sz w:val="28"/>
          <w:szCs w:val="28"/>
        </w:rPr>
        <w:t>О</w:t>
      </w:r>
      <w:r w:rsidR="0024320A">
        <w:rPr>
          <w:rFonts w:ascii="Times New Roman" w:hAnsi="Times New Roman" w:cs="Times New Roman"/>
          <w:sz w:val="28"/>
          <w:szCs w:val="28"/>
        </w:rPr>
        <w:t xml:space="preserve"> д</w:t>
      </w:r>
      <w:r w:rsidRPr="00D73F39">
        <w:rPr>
          <w:rFonts w:ascii="Times New Roman" w:hAnsi="Times New Roman" w:cs="Times New Roman"/>
          <w:sz w:val="28"/>
          <w:szCs w:val="28"/>
        </w:rPr>
        <w:t>ополнительных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мерах</w:t>
      </w:r>
      <w:r w:rsidR="0024320A">
        <w:rPr>
          <w:rFonts w:ascii="Times New Roman" w:hAnsi="Times New Roman" w:cs="Times New Roman"/>
          <w:sz w:val="28"/>
          <w:szCs w:val="28"/>
        </w:rPr>
        <w:t xml:space="preserve"> по п</w:t>
      </w:r>
      <w:r w:rsidRPr="00D73F39">
        <w:rPr>
          <w:rFonts w:ascii="Times New Roman" w:hAnsi="Times New Roman" w:cs="Times New Roman"/>
          <w:sz w:val="28"/>
          <w:szCs w:val="28"/>
        </w:rPr>
        <w:t>ротиводействию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незаконному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обороту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промышленной продукции</w:t>
      </w:r>
      <w:r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Собрание законодательства Российской Федерации», 2015,  № 4, ст. 643.,</w:t>
      </w:r>
      <w:r w:rsidRPr="00595F42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2025, №29,ст.4276)</w:t>
      </w:r>
      <w:r>
        <w:rPr>
          <w:rFonts w:ascii="Times New Roman" w:hAnsi="Times New Roman" w:cs="Times New Roman"/>
          <w:sz w:val="28"/>
          <w:szCs w:val="28"/>
        </w:rPr>
        <w:t xml:space="preserve">, и во исполнение </w:t>
      </w:r>
      <w:r w:rsidRPr="00D73F39">
        <w:rPr>
          <w:rFonts w:ascii="Times New Roman" w:hAnsi="Times New Roman" w:cs="Times New Roman"/>
          <w:sz w:val="28"/>
          <w:szCs w:val="28"/>
        </w:rPr>
        <w:t>пункта 3 протокола заседания Комиссии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>незаконному обороту промышленной</w:t>
      </w:r>
      <w:r w:rsidR="0024320A">
        <w:rPr>
          <w:rFonts w:ascii="Times New Roman" w:hAnsi="Times New Roman" w:cs="Times New Roman"/>
          <w:sz w:val="28"/>
          <w:szCs w:val="28"/>
        </w:rPr>
        <w:t xml:space="preserve"> </w:t>
      </w:r>
      <w:r w:rsidRPr="00D73F39">
        <w:rPr>
          <w:rFonts w:ascii="Times New Roman" w:hAnsi="Times New Roman" w:cs="Times New Roman"/>
          <w:sz w:val="28"/>
          <w:szCs w:val="28"/>
        </w:rPr>
        <w:t xml:space="preserve">продукции в Республике Дагестан от 20 мая 2025 года </w:t>
      </w:r>
      <w:r w:rsidR="002432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73F39">
        <w:rPr>
          <w:rFonts w:ascii="Times New Roman" w:hAnsi="Times New Roman" w:cs="Times New Roman"/>
          <w:sz w:val="28"/>
          <w:szCs w:val="28"/>
        </w:rPr>
        <w:t>№ 01-22-30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74777D7" w14:textId="77777777" w:rsidR="00FD5C8F" w:rsidRDefault="00FD5C8F" w:rsidP="00FD5C8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CD327F" w14:textId="77777777" w:rsidR="00FD5C8F" w:rsidRDefault="00FD5C8F" w:rsidP="00FD5C8F">
      <w:pPr>
        <w:pStyle w:val="a3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Образовать</w:t>
      </w:r>
      <w:r w:rsidRPr="009B2E8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B2E8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2E87">
        <w:rPr>
          <w:rFonts w:ascii="Times New Roman" w:hAnsi="Times New Roman" w:cs="Times New Roman"/>
          <w:sz w:val="28"/>
          <w:szCs w:val="28"/>
        </w:rPr>
        <w:t xml:space="preserve"> по контролю за оборотом </w:t>
      </w:r>
      <w:bookmarkStart w:id="0" w:name="_Hlk201929235"/>
      <w:r w:rsidRPr="009B2E87">
        <w:rPr>
          <w:rFonts w:ascii="Times New Roman" w:hAnsi="Times New Roman" w:cs="Times New Roman"/>
          <w:sz w:val="28"/>
          <w:szCs w:val="28"/>
        </w:rPr>
        <w:t>биологически активных добавок (БАД)</w:t>
      </w:r>
      <w:bookmarkEnd w:id="0"/>
      <w:r w:rsidRPr="009B2E87">
        <w:rPr>
          <w:rFonts w:ascii="Times New Roman" w:hAnsi="Times New Roman" w:cs="Times New Roman"/>
          <w:sz w:val="28"/>
          <w:szCs w:val="28"/>
        </w:rPr>
        <w:t>.</w:t>
      </w:r>
    </w:p>
    <w:p w14:paraId="7A16FF3C" w14:textId="0D9A89EF" w:rsidR="00FD5C8F" w:rsidRDefault="00FD5C8F" w:rsidP="00FD5C8F">
      <w:pPr>
        <w:pStyle w:val="a3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248573"/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2432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 </w:t>
      </w:r>
      <w:bookmarkStart w:id="2" w:name="_Hlk204248628"/>
      <w:r w:rsidRPr="009B2E87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2E8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4320A">
        <w:rPr>
          <w:rFonts w:ascii="Times New Roman" w:hAnsi="Times New Roman" w:cs="Times New Roman"/>
          <w:sz w:val="28"/>
          <w:szCs w:val="28"/>
        </w:rPr>
        <w:t>е</w:t>
      </w:r>
      <w:r w:rsidRPr="009B2E87">
        <w:rPr>
          <w:rFonts w:ascii="Times New Roman" w:hAnsi="Times New Roman" w:cs="Times New Roman"/>
          <w:sz w:val="28"/>
          <w:szCs w:val="28"/>
        </w:rPr>
        <w:t xml:space="preserve"> по контролю за оборотом биологически активных добавок (БАД)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"/>
    </w:p>
    <w:bookmarkEnd w:id="1"/>
    <w:p w14:paraId="5F4A9D7A" w14:textId="77777777" w:rsidR="00FD5C8F" w:rsidRPr="009B2E87" w:rsidRDefault="00FD5C8F" w:rsidP="00FD5C8F">
      <w:pPr>
        <w:pStyle w:val="a3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115B55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5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Pr="00115B55">
        <w:rPr>
          <w:rFonts w:ascii="Times New Roman" w:hAnsi="Times New Roman" w:cs="Times New Roman"/>
          <w:sz w:val="28"/>
          <w:szCs w:val="28"/>
        </w:rPr>
        <w:t xml:space="preserve"> рабочей группы по контролю за оборотом биологически активных добавок (БАД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8834C0" w14:textId="77777777" w:rsidR="00FD5C8F" w:rsidRDefault="00FD5C8F" w:rsidP="00A13E63">
      <w:pPr>
        <w:pStyle w:val="a3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2E93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"Интернет" (</w:t>
      </w:r>
      <w:hyperlink r:id="rId5" w:history="1">
        <w:r w:rsidRPr="00F90E8E">
          <w:rPr>
            <w:rStyle w:val="a4"/>
            <w:rFonts w:ascii="Times New Roman" w:hAnsi="Times New Roman" w:cs="Times New Roman"/>
            <w:sz w:val="28"/>
            <w:szCs w:val="28"/>
          </w:rPr>
          <w:t>www.minpromdag.ru</w:t>
        </w:r>
      </w:hyperlink>
      <w:r w:rsidRPr="00B12E93">
        <w:rPr>
          <w:rFonts w:ascii="Times New Roman" w:hAnsi="Times New Roman" w:cs="Times New Roman"/>
          <w:sz w:val="28"/>
          <w:szCs w:val="28"/>
        </w:rPr>
        <w:t>).</w:t>
      </w:r>
    </w:p>
    <w:p w14:paraId="205C8504" w14:textId="03CF9E6B" w:rsidR="00FD5C8F" w:rsidRPr="00B12E93" w:rsidRDefault="00FD5C8F" w:rsidP="00A13E63">
      <w:pPr>
        <w:pStyle w:val="a3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Отделу_________ </w:t>
      </w:r>
      <w:r w:rsidRPr="00B12E9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я торговли и потребительских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рынков, </w:t>
      </w:r>
      <w:r w:rsidR="00A13E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B12E93">
        <w:rPr>
          <w:rFonts w:ascii="Times New Roman" w:hAnsi="Times New Roman" w:cs="Times New Roman"/>
          <w:sz w:val="28"/>
          <w:szCs w:val="28"/>
        </w:rPr>
        <w:t>обеспечить направление настоящего Приказа:</w:t>
      </w:r>
    </w:p>
    <w:p w14:paraId="1867A713" w14:textId="6E63C692" w:rsidR="00FD5C8F" w:rsidRPr="00B12E93" w:rsidRDefault="00FD5C8F" w:rsidP="00A13E63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3E63">
        <w:rPr>
          <w:rFonts w:ascii="Times New Roman" w:hAnsi="Times New Roman" w:cs="Times New Roman"/>
          <w:sz w:val="28"/>
          <w:szCs w:val="28"/>
        </w:rPr>
        <w:t xml:space="preserve"> </w:t>
      </w:r>
      <w:r w:rsidRPr="00B12E93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- в Министерство юстиции </w:t>
      </w:r>
      <w:r w:rsidR="00A13E63">
        <w:rPr>
          <w:rFonts w:ascii="Times New Roman" w:hAnsi="Times New Roman" w:cs="Times New Roman"/>
          <w:sz w:val="28"/>
          <w:szCs w:val="28"/>
        </w:rPr>
        <w:t xml:space="preserve">  </w:t>
      </w:r>
      <w:r w:rsidRPr="00B12E93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2E93">
        <w:rPr>
          <w:rFonts w:ascii="Times New Roman" w:hAnsi="Times New Roman" w:cs="Times New Roman"/>
          <w:sz w:val="28"/>
          <w:szCs w:val="28"/>
        </w:rPr>
        <w:t>Дагестан в установленном законодательством порядке;</w:t>
      </w:r>
    </w:p>
    <w:p w14:paraId="5B81355B" w14:textId="452B4571" w:rsidR="00FD5C8F" w:rsidRPr="00B12E93" w:rsidRDefault="00FD5C8F" w:rsidP="00A13E63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13E63">
        <w:rPr>
          <w:rFonts w:ascii="Times New Roman" w:hAnsi="Times New Roman" w:cs="Times New Roman"/>
          <w:sz w:val="28"/>
          <w:szCs w:val="28"/>
        </w:rPr>
        <w:t xml:space="preserve">  </w:t>
      </w:r>
      <w:r w:rsidRPr="00B12E93">
        <w:rPr>
          <w:rFonts w:ascii="Times New Roman" w:hAnsi="Times New Roman" w:cs="Times New Roman"/>
          <w:sz w:val="28"/>
          <w:szCs w:val="28"/>
        </w:rPr>
        <w:t xml:space="preserve">в 7-дневный срок после первого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2E93">
        <w:rPr>
          <w:rFonts w:ascii="Times New Roman" w:hAnsi="Times New Roman" w:cs="Times New Roman"/>
          <w:sz w:val="28"/>
          <w:szCs w:val="28"/>
        </w:rPr>
        <w:t xml:space="preserve">настоящего Приказа - в Управление Министерства юстиции Российской Федерации по Республике Дагестан для включения </w:t>
      </w:r>
      <w:r w:rsidR="00A13E63">
        <w:rPr>
          <w:rFonts w:ascii="Times New Roman" w:hAnsi="Times New Roman" w:cs="Times New Roman"/>
          <w:sz w:val="28"/>
          <w:szCs w:val="28"/>
        </w:rPr>
        <w:br/>
      </w:r>
      <w:r w:rsidRPr="00B12E93">
        <w:rPr>
          <w:rFonts w:ascii="Times New Roman" w:hAnsi="Times New Roman" w:cs="Times New Roman"/>
          <w:sz w:val="28"/>
          <w:szCs w:val="28"/>
        </w:rPr>
        <w:t>в федеральный регистр нормативно-правовых актов субъектов Российской</w:t>
      </w:r>
      <w:r w:rsidR="00A13E63">
        <w:rPr>
          <w:rFonts w:ascii="Times New Roman" w:hAnsi="Times New Roman" w:cs="Times New Roman"/>
          <w:sz w:val="28"/>
          <w:szCs w:val="28"/>
        </w:rPr>
        <w:t xml:space="preserve"> </w:t>
      </w:r>
      <w:r w:rsidRPr="00B12E93">
        <w:rPr>
          <w:rFonts w:ascii="Times New Roman" w:hAnsi="Times New Roman" w:cs="Times New Roman"/>
          <w:sz w:val="28"/>
          <w:szCs w:val="28"/>
        </w:rPr>
        <w:t>Федерации в установленном законодательством порядке;</w:t>
      </w:r>
    </w:p>
    <w:p w14:paraId="06E8B968" w14:textId="3A61E2F0" w:rsidR="00FD5C8F" w:rsidRPr="00B12E93" w:rsidRDefault="00A13E63" w:rsidP="00A13E63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5C8F" w:rsidRPr="00B12E93">
        <w:rPr>
          <w:rFonts w:ascii="Times New Roman" w:hAnsi="Times New Roman" w:cs="Times New Roman"/>
          <w:sz w:val="28"/>
          <w:szCs w:val="28"/>
        </w:rPr>
        <w:t>в Прокуратуру Республики Дагестан.</w:t>
      </w:r>
    </w:p>
    <w:p w14:paraId="6ADDA305" w14:textId="77777777" w:rsidR="00FD5C8F" w:rsidRPr="009B4217" w:rsidRDefault="00FD5C8F" w:rsidP="00A13E63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421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1C452037" w14:textId="383D1896" w:rsidR="00FD5C8F" w:rsidRDefault="00FD5C8F"/>
    <w:p w14:paraId="1AE50331" w14:textId="5EB83A54" w:rsidR="008209A4" w:rsidRDefault="008209A4"/>
    <w:p w14:paraId="5CA285F3" w14:textId="61F9A885" w:rsidR="008209A4" w:rsidRDefault="008209A4"/>
    <w:p w14:paraId="41C2F013" w14:textId="6E80E91C" w:rsidR="008209A4" w:rsidRDefault="008209A4"/>
    <w:p w14:paraId="47DE314C" w14:textId="77777777" w:rsidR="008209A4" w:rsidRDefault="008209A4" w:rsidP="008209A4">
      <w:pPr>
        <w:ind w:right="36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Аппарата Комиссии</w:t>
      </w:r>
    </w:p>
    <w:p w14:paraId="3216165D" w14:textId="77777777" w:rsidR="008209A4" w:rsidRDefault="008209A4" w:rsidP="008209A4">
      <w:pPr>
        <w:ind w:right="36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незаконному обороту</w:t>
      </w:r>
    </w:p>
    <w:p w14:paraId="1464BAE4" w14:textId="195F6FB1" w:rsidR="008209A4" w:rsidRDefault="008209A4" w:rsidP="008209A4">
      <w:pPr>
        <w:ind w:right="36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промышленной продукции</w:t>
      </w:r>
    </w:p>
    <w:p w14:paraId="77626CC7" w14:textId="77777777" w:rsidR="008209A4" w:rsidRDefault="008209A4" w:rsidP="008209A4">
      <w:pPr>
        <w:ind w:right="36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Дагестан,</w:t>
      </w:r>
    </w:p>
    <w:p w14:paraId="15F41817" w14:textId="42F6071A" w:rsidR="008209A4" w:rsidRDefault="008209A4" w:rsidP="008209A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Н.Р. Халилов</w:t>
      </w:r>
    </w:p>
    <w:p w14:paraId="504CDF54" w14:textId="77777777" w:rsidR="008209A4" w:rsidRDefault="008209A4" w:rsidP="008209A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BB9B3" w14:textId="3F9002D6" w:rsidR="008209A4" w:rsidRDefault="008209A4"/>
    <w:p w14:paraId="12C99A6C" w14:textId="77777777" w:rsidR="008209A4" w:rsidRDefault="008209A4"/>
    <w:sectPr w:rsidR="0082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05E4"/>
    <w:multiLevelType w:val="hybridMultilevel"/>
    <w:tmpl w:val="3ED6E7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8F"/>
    <w:rsid w:val="0024320A"/>
    <w:rsid w:val="007F79AC"/>
    <w:rsid w:val="008209A4"/>
    <w:rsid w:val="00A13E63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D403"/>
  <w15:chartTrackingRefBased/>
  <w15:docId w15:val="{0B1547CE-372A-42CB-80B3-384739F5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C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5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Никита О. Трухин</cp:lastModifiedBy>
  <cp:revision>4</cp:revision>
  <cp:lastPrinted>2025-07-30T07:53:00Z</cp:lastPrinted>
  <dcterms:created xsi:type="dcterms:W3CDTF">2025-07-30T07:48:00Z</dcterms:created>
  <dcterms:modified xsi:type="dcterms:W3CDTF">2025-07-30T08:28:00Z</dcterms:modified>
</cp:coreProperties>
</file>