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724E" w14:textId="049D611C" w:rsidR="00A30A81" w:rsidRPr="00A30A81" w:rsidRDefault="00A762D6" w:rsidP="00750FDF">
      <w:pPr>
        <w:spacing w:after="310" w:line="240" w:lineRule="auto"/>
        <w:jc w:val="center"/>
        <w:rPr>
          <w:b/>
          <w:sz w:val="30"/>
        </w:rPr>
      </w:pPr>
      <w:bookmarkStart w:id="0" w:name="_Hlk177028520"/>
      <w:bookmarkStart w:id="1" w:name="_Hlk176968415"/>
      <w:r>
        <w:rPr>
          <w:b/>
          <w:bCs/>
          <w:sz w:val="28"/>
          <w:szCs w:val="28"/>
        </w:rPr>
        <w:t>«</w:t>
      </w:r>
      <w:bookmarkStart w:id="2" w:name="_Hlk195879042"/>
      <w:r w:rsidR="008E7CDE">
        <w:rPr>
          <w:b/>
          <w:bCs/>
          <w:sz w:val="28"/>
          <w:szCs w:val="28"/>
        </w:rPr>
        <w:t>О</w:t>
      </w:r>
      <w:r w:rsidR="00A30A81">
        <w:rPr>
          <w:b/>
          <w:bCs/>
          <w:sz w:val="28"/>
          <w:szCs w:val="28"/>
        </w:rPr>
        <w:t xml:space="preserve">б утверждении Порядка </w:t>
      </w:r>
      <w:r w:rsidR="00784FBC" w:rsidRPr="00784FBC">
        <w:rPr>
          <w:b/>
          <w:bCs/>
          <w:sz w:val="28"/>
          <w:szCs w:val="28"/>
        </w:rPr>
        <w:t xml:space="preserve">предоставления субсидии из республиканского бюджета Республики Дагестан предприятиям и организациям, подведомственным Министерству промышленности и торговли </w:t>
      </w:r>
      <w:r w:rsidR="00784FBC" w:rsidRPr="00784FBC">
        <w:rPr>
          <w:b/>
          <w:bCs/>
          <w:sz w:val="28"/>
          <w:szCs w:val="28"/>
        </w:rPr>
        <w:br/>
        <w:t>Республики Дагестан, на финансовое обеспечение затрат на содержание, обслуживание и эксплуатацию инфраструктурных объектов, принадлежащих Республике Дагестан</w:t>
      </w:r>
      <w:r w:rsidR="00A30A81">
        <w:rPr>
          <w:b/>
          <w:bCs/>
          <w:sz w:val="28"/>
          <w:szCs w:val="28"/>
        </w:rPr>
        <w:t>»</w:t>
      </w:r>
    </w:p>
    <w:bookmarkEnd w:id="0"/>
    <w:bookmarkEnd w:id="1"/>
    <w:bookmarkEnd w:id="2"/>
    <w:p w14:paraId="391F54F1" w14:textId="249D8B7A" w:rsidR="0088363B" w:rsidRDefault="00663B4C" w:rsidP="00750FDF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8"/>
          <w:szCs w:val="28"/>
        </w:rPr>
      </w:pPr>
      <w:r w:rsidRPr="000F3829">
        <w:rPr>
          <w:color w:val="auto"/>
          <w:sz w:val="28"/>
          <w:szCs w:val="28"/>
        </w:rPr>
        <w:t xml:space="preserve">            В соответствии</w:t>
      </w:r>
      <w:r w:rsidR="00DD63AC" w:rsidRPr="000F3829">
        <w:rPr>
          <w:color w:val="auto"/>
          <w:sz w:val="28"/>
          <w:szCs w:val="28"/>
        </w:rPr>
        <w:t xml:space="preserve"> </w:t>
      </w:r>
      <w:r w:rsidR="0088363B" w:rsidRPr="000F3829">
        <w:rPr>
          <w:color w:val="auto"/>
          <w:sz w:val="28"/>
          <w:szCs w:val="28"/>
        </w:rPr>
        <w:t xml:space="preserve">с постановлением Правительства Республики Дагестан </w:t>
      </w:r>
      <w:r w:rsidR="000F3829">
        <w:rPr>
          <w:color w:val="auto"/>
          <w:sz w:val="28"/>
          <w:szCs w:val="28"/>
        </w:rPr>
        <w:br/>
      </w:r>
      <w:r w:rsidR="000F3829" w:rsidRPr="000F3829">
        <w:rPr>
          <w:color w:val="auto"/>
          <w:sz w:val="28"/>
          <w:szCs w:val="28"/>
        </w:rPr>
        <w:t xml:space="preserve">от 18 апреля 2025 </w:t>
      </w:r>
      <w:r w:rsidR="000F3829">
        <w:rPr>
          <w:color w:val="auto"/>
          <w:sz w:val="28"/>
          <w:szCs w:val="28"/>
        </w:rPr>
        <w:t>года</w:t>
      </w:r>
      <w:r w:rsidR="000F3829" w:rsidRPr="000F3829">
        <w:rPr>
          <w:color w:val="auto"/>
          <w:sz w:val="28"/>
          <w:szCs w:val="28"/>
        </w:rPr>
        <w:t xml:space="preserve"> № 121</w:t>
      </w:r>
      <w:r w:rsidR="0088363B" w:rsidRPr="000F3829">
        <w:rPr>
          <w:color w:val="auto"/>
          <w:sz w:val="28"/>
          <w:szCs w:val="28"/>
        </w:rPr>
        <w:t xml:space="preserve"> </w:t>
      </w:r>
      <w:r w:rsidR="000F3829" w:rsidRPr="000F3829">
        <w:rPr>
          <w:color w:val="auto"/>
          <w:sz w:val="28"/>
          <w:szCs w:val="28"/>
        </w:rPr>
        <w:t xml:space="preserve">«Об определении Министерства промышленности </w:t>
      </w:r>
      <w:r w:rsidR="000F3829">
        <w:rPr>
          <w:color w:val="auto"/>
          <w:sz w:val="28"/>
          <w:szCs w:val="28"/>
        </w:rPr>
        <w:br/>
      </w:r>
      <w:r w:rsidR="000F3829" w:rsidRPr="000F3829">
        <w:rPr>
          <w:color w:val="auto"/>
          <w:sz w:val="28"/>
          <w:szCs w:val="28"/>
        </w:rPr>
        <w:t>и торговли Республики Дагестан уполномоченным</w:t>
      </w:r>
      <w:r w:rsidR="000F3829">
        <w:rPr>
          <w:color w:val="auto"/>
          <w:sz w:val="28"/>
          <w:szCs w:val="28"/>
        </w:rPr>
        <w:t xml:space="preserve"> </w:t>
      </w:r>
      <w:r w:rsidR="000F3829" w:rsidRPr="000F3829">
        <w:rPr>
          <w:color w:val="auto"/>
          <w:sz w:val="28"/>
          <w:szCs w:val="28"/>
        </w:rPr>
        <w:t>органом исполнительной власти Республики Дагестан</w:t>
      </w:r>
      <w:r w:rsidR="000F3829">
        <w:rPr>
          <w:color w:val="auto"/>
          <w:sz w:val="28"/>
          <w:szCs w:val="28"/>
        </w:rPr>
        <w:t xml:space="preserve"> </w:t>
      </w:r>
      <w:r w:rsidR="000F3829" w:rsidRPr="000F3829">
        <w:rPr>
          <w:color w:val="auto"/>
          <w:sz w:val="28"/>
          <w:szCs w:val="28"/>
        </w:rPr>
        <w:t xml:space="preserve">по принятию нормативного правового акта </w:t>
      </w:r>
      <w:r w:rsidR="000F3829">
        <w:rPr>
          <w:color w:val="auto"/>
          <w:sz w:val="28"/>
          <w:szCs w:val="28"/>
        </w:rPr>
        <w:br/>
      </w:r>
      <w:r w:rsidR="000F3829" w:rsidRPr="000F3829">
        <w:rPr>
          <w:color w:val="auto"/>
          <w:sz w:val="28"/>
          <w:szCs w:val="28"/>
        </w:rPr>
        <w:t>об утвер</w:t>
      </w:r>
      <w:r w:rsidR="000F3829">
        <w:rPr>
          <w:color w:val="auto"/>
          <w:sz w:val="28"/>
          <w:szCs w:val="28"/>
        </w:rPr>
        <w:t>ж</w:t>
      </w:r>
      <w:r w:rsidR="000F3829" w:rsidRPr="000F3829">
        <w:rPr>
          <w:color w:val="auto"/>
          <w:sz w:val="28"/>
          <w:szCs w:val="28"/>
        </w:rPr>
        <w:t>дении</w:t>
      </w:r>
      <w:r w:rsidR="000F3829">
        <w:rPr>
          <w:color w:val="auto"/>
          <w:sz w:val="28"/>
          <w:szCs w:val="28"/>
        </w:rPr>
        <w:t xml:space="preserve"> </w:t>
      </w:r>
      <w:r w:rsidR="000F3829" w:rsidRPr="000F3829">
        <w:rPr>
          <w:color w:val="auto"/>
          <w:sz w:val="28"/>
          <w:szCs w:val="28"/>
        </w:rPr>
        <w:t>порядка предоставления субсидии из республиканского</w:t>
      </w:r>
      <w:r w:rsidR="000F3829">
        <w:rPr>
          <w:color w:val="auto"/>
          <w:sz w:val="28"/>
          <w:szCs w:val="28"/>
        </w:rPr>
        <w:t xml:space="preserve"> </w:t>
      </w:r>
      <w:r w:rsidR="000F3829" w:rsidRPr="000F3829">
        <w:rPr>
          <w:color w:val="auto"/>
          <w:sz w:val="28"/>
          <w:szCs w:val="28"/>
        </w:rPr>
        <w:t xml:space="preserve">бюджета Республики Дагестан </w:t>
      </w:r>
      <w:bookmarkStart w:id="3" w:name="_Hlk196120102"/>
      <w:r w:rsidR="000F3829" w:rsidRPr="000F3829">
        <w:rPr>
          <w:color w:val="auto"/>
          <w:sz w:val="28"/>
          <w:szCs w:val="28"/>
        </w:rPr>
        <w:t>предприятиям</w:t>
      </w:r>
      <w:r w:rsidR="000F3829">
        <w:rPr>
          <w:color w:val="auto"/>
          <w:sz w:val="28"/>
          <w:szCs w:val="28"/>
        </w:rPr>
        <w:t xml:space="preserve"> </w:t>
      </w:r>
      <w:r w:rsidR="000F3829" w:rsidRPr="000F3829">
        <w:rPr>
          <w:color w:val="auto"/>
          <w:sz w:val="28"/>
          <w:szCs w:val="28"/>
        </w:rPr>
        <w:t>и организациям</w:t>
      </w:r>
      <w:bookmarkEnd w:id="3"/>
      <w:r w:rsidR="000F3829" w:rsidRPr="000F3829">
        <w:rPr>
          <w:color w:val="auto"/>
          <w:sz w:val="28"/>
          <w:szCs w:val="28"/>
        </w:rPr>
        <w:t>, подведомственным Министерству</w:t>
      </w:r>
      <w:r w:rsidR="000F3829">
        <w:rPr>
          <w:color w:val="auto"/>
          <w:sz w:val="28"/>
          <w:szCs w:val="28"/>
        </w:rPr>
        <w:t xml:space="preserve"> </w:t>
      </w:r>
      <w:r w:rsidR="000F3829" w:rsidRPr="000F3829">
        <w:rPr>
          <w:color w:val="auto"/>
          <w:sz w:val="28"/>
          <w:szCs w:val="28"/>
        </w:rPr>
        <w:t>промышленности и торговли Республики Дагестан, на финансовое обеспечение затрат на содержание, обслуживание и эксплуатацию инфраструктурных объектов, принадлежащих Республике Дагестан</w:t>
      </w:r>
      <w:r w:rsidR="000F3829">
        <w:rPr>
          <w:color w:val="auto"/>
          <w:sz w:val="28"/>
          <w:szCs w:val="28"/>
        </w:rPr>
        <w:t>»</w:t>
      </w:r>
      <w:r w:rsidR="00DD63AC" w:rsidRPr="0088363B">
        <w:rPr>
          <w:color w:val="FF0000"/>
          <w:sz w:val="28"/>
          <w:szCs w:val="28"/>
        </w:rPr>
        <w:t xml:space="preserve"> </w:t>
      </w:r>
      <w:r w:rsidR="00DD63AC" w:rsidRPr="000D570E">
        <w:rPr>
          <w:color w:val="auto"/>
          <w:sz w:val="28"/>
          <w:szCs w:val="28"/>
        </w:rPr>
        <w:t>(</w:t>
      </w:r>
      <w:r w:rsidR="000D570E" w:rsidRPr="000D570E">
        <w:rPr>
          <w:color w:val="auto"/>
          <w:sz w:val="28"/>
          <w:szCs w:val="28"/>
        </w:rPr>
        <w:t>И</w:t>
      </w:r>
      <w:r w:rsidR="00DD63AC" w:rsidRPr="000D570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нтернет-портал правовой информации Республики </w:t>
      </w:r>
      <w:r w:rsidR="00DD63AC" w:rsidRPr="000D570E">
        <w:rPr>
          <w:bCs/>
          <w:color w:val="auto"/>
          <w:sz w:val="28"/>
          <w:szCs w:val="28"/>
        </w:rPr>
        <w:t>Дагестан</w:t>
      </w:r>
      <w:r w:rsidR="00360B55" w:rsidRPr="000D570E">
        <w:rPr>
          <w:bCs/>
          <w:color w:val="auto"/>
          <w:sz w:val="28"/>
          <w:szCs w:val="28"/>
        </w:rPr>
        <w:t xml:space="preserve"> (</w:t>
      </w:r>
      <w:hyperlink r:id="rId4" w:history="1">
        <w:r w:rsidR="00360B55" w:rsidRPr="000D570E">
          <w:rPr>
            <w:rStyle w:val="a3"/>
            <w:bCs/>
            <w:color w:val="auto"/>
            <w:sz w:val="28"/>
            <w:szCs w:val="28"/>
            <w:lang w:val="en-US"/>
          </w:rPr>
          <w:t>www</w:t>
        </w:r>
        <w:r w:rsidR="00360B55" w:rsidRPr="000D570E">
          <w:rPr>
            <w:rStyle w:val="a3"/>
            <w:bCs/>
            <w:color w:val="auto"/>
            <w:sz w:val="28"/>
            <w:szCs w:val="28"/>
          </w:rPr>
          <w:t>.pravo.e-dag.ru</w:t>
        </w:r>
      </w:hyperlink>
      <w:r w:rsidR="00360B55" w:rsidRPr="000D570E">
        <w:rPr>
          <w:bCs/>
          <w:color w:val="auto"/>
          <w:sz w:val="28"/>
          <w:szCs w:val="28"/>
        </w:rPr>
        <w:t>),</w:t>
      </w:r>
      <w:r w:rsidR="00360B55" w:rsidRPr="000D570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 202</w:t>
      </w:r>
      <w:r w:rsidR="000D570E" w:rsidRPr="000D570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5</w:t>
      </w:r>
      <w:r w:rsidR="00360B55" w:rsidRPr="000D570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, </w:t>
      </w:r>
      <w:r w:rsidR="000D570E" w:rsidRPr="000D570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br/>
        <w:t xml:space="preserve">21 апреля, </w:t>
      </w:r>
      <w:r w:rsidR="00360B55" w:rsidRPr="000D570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№ 0500</w:t>
      </w:r>
      <w:r w:rsidR="000D570E" w:rsidRPr="000D570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2015728</w:t>
      </w:r>
      <w:r w:rsidR="00360B55" w:rsidRPr="000D570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)</w:t>
      </w:r>
      <w:r w:rsidR="00142C94" w:rsidRPr="000D570E">
        <w:rPr>
          <w:color w:val="auto"/>
          <w:sz w:val="28"/>
          <w:szCs w:val="28"/>
        </w:rPr>
        <w:t>,</w:t>
      </w:r>
    </w:p>
    <w:p w14:paraId="1D1297CC" w14:textId="77777777" w:rsidR="000D570E" w:rsidRPr="0069545A" w:rsidRDefault="000D570E" w:rsidP="00750FDF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14:paraId="3D9066FF" w14:textId="76BFDA1C" w:rsidR="00C462FA" w:rsidRDefault="00663B4C" w:rsidP="00750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FB7759">
        <w:rPr>
          <w:b/>
          <w:sz w:val="28"/>
          <w:szCs w:val="28"/>
        </w:rPr>
        <w:t>п р и к а з ы в а ю:</w:t>
      </w:r>
    </w:p>
    <w:p w14:paraId="03600356" w14:textId="411A9E19" w:rsidR="0088363B" w:rsidRDefault="00663B4C" w:rsidP="00750FDF">
      <w:pPr>
        <w:pStyle w:val="a4"/>
        <w:ind w:firstLine="708"/>
        <w:jc w:val="both"/>
        <w:rPr>
          <w:sz w:val="28"/>
          <w:szCs w:val="28"/>
        </w:rPr>
      </w:pPr>
      <w:r w:rsidRPr="00F82A9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8933A4C" wp14:editId="733062ED">
            <wp:simplePos x="0" y="0"/>
            <wp:positionH relativeFrom="page">
              <wp:posOffset>429450</wp:posOffset>
            </wp:positionH>
            <wp:positionV relativeFrom="page">
              <wp:posOffset>9136613</wp:posOffset>
            </wp:positionV>
            <wp:extent cx="9137" cy="13705"/>
            <wp:effectExtent l="0" t="0" r="0" b="0"/>
            <wp:wrapSquare wrapText="bothSides"/>
            <wp:docPr id="1093" name="Picture 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A1B">
        <w:rPr>
          <w:sz w:val="28"/>
          <w:szCs w:val="28"/>
        </w:rPr>
        <w:t>1.</w:t>
      </w:r>
      <w:r w:rsidR="000D570E">
        <w:rPr>
          <w:sz w:val="28"/>
          <w:szCs w:val="28"/>
        </w:rPr>
        <w:t> </w:t>
      </w:r>
      <w:r w:rsidR="0088363B">
        <w:rPr>
          <w:sz w:val="28"/>
          <w:szCs w:val="28"/>
        </w:rPr>
        <w:t xml:space="preserve">Утвердить прилагаемый Порядок </w:t>
      </w:r>
      <w:r w:rsidR="00784FBC" w:rsidRPr="00784FBC">
        <w:rPr>
          <w:sz w:val="28"/>
          <w:szCs w:val="28"/>
        </w:rPr>
        <w:t xml:space="preserve">предоставления субсидии </w:t>
      </w:r>
      <w:r w:rsidR="00784FBC" w:rsidRPr="000D570E">
        <w:rPr>
          <w:sz w:val="28"/>
          <w:szCs w:val="28"/>
        </w:rPr>
        <w:br/>
      </w:r>
      <w:r w:rsidR="00784FBC" w:rsidRPr="00784FBC">
        <w:rPr>
          <w:sz w:val="28"/>
          <w:szCs w:val="28"/>
        </w:rPr>
        <w:t xml:space="preserve">из республиканского бюджета Республики Дагестан предприятиям </w:t>
      </w:r>
      <w:r w:rsidR="00784FBC" w:rsidRPr="000D570E">
        <w:rPr>
          <w:sz w:val="28"/>
          <w:szCs w:val="28"/>
        </w:rPr>
        <w:br/>
      </w:r>
      <w:r w:rsidR="00784FBC" w:rsidRPr="00784FBC">
        <w:rPr>
          <w:sz w:val="28"/>
          <w:szCs w:val="28"/>
        </w:rPr>
        <w:t>и организациям, подведомственным Министерству промышленности и торговли Республики Дагестан, на финансовое обеспечение затрат на содержание, обслуживание и эксплуатацию инфраструктурных объектов, принадлежащих Республике Дагестан</w:t>
      </w:r>
      <w:r w:rsidR="0088363B">
        <w:rPr>
          <w:sz w:val="28"/>
          <w:szCs w:val="28"/>
        </w:rPr>
        <w:t>.</w:t>
      </w:r>
    </w:p>
    <w:p w14:paraId="05A1B9E6" w14:textId="77777777" w:rsidR="0088363B" w:rsidRDefault="0088363B" w:rsidP="00750FDF">
      <w:pPr>
        <w:pStyle w:val="a4"/>
        <w:ind w:firstLine="708"/>
        <w:jc w:val="both"/>
        <w:rPr>
          <w:sz w:val="28"/>
          <w:szCs w:val="28"/>
        </w:rPr>
      </w:pPr>
    </w:p>
    <w:p w14:paraId="648AB83F" w14:textId="2F8AD761" w:rsidR="0088363B" w:rsidRDefault="00DF2A1B" w:rsidP="00750FD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62FA">
        <w:rPr>
          <w:sz w:val="28"/>
          <w:szCs w:val="28"/>
        </w:rPr>
        <w:t> Управлени</w:t>
      </w:r>
      <w:r>
        <w:rPr>
          <w:sz w:val="28"/>
          <w:szCs w:val="28"/>
        </w:rPr>
        <w:t>ю</w:t>
      </w:r>
      <w:r w:rsidR="00C462FA">
        <w:rPr>
          <w:sz w:val="28"/>
          <w:szCs w:val="28"/>
        </w:rPr>
        <w:t xml:space="preserve"> </w:t>
      </w:r>
      <w:r w:rsidR="00BC0B53">
        <w:rPr>
          <w:sz w:val="28"/>
          <w:szCs w:val="28"/>
        </w:rPr>
        <w:t xml:space="preserve">индустриального развития </w:t>
      </w:r>
      <w:r w:rsidR="00C462FA">
        <w:rPr>
          <w:sz w:val="28"/>
          <w:szCs w:val="28"/>
        </w:rPr>
        <w:t>обеспечить направление настоящего приказа:</w:t>
      </w:r>
    </w:p>
    <w:p w14:paraId="2F2D1F59" w14:textId="77777777" w:rsidR="0088363B" w:rsidRDefault="00C462FA" w:rsidP="00750FD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26665">
        <w:rPr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sz w:val="28"/>
          <w:szCs w:val="28"/>
        </w:rPr>
        <w:t>;</w:t>
      </w:r>
    </w:p>
    <w:p w14:paraId="39AA9FD7" w14:textId="372B0BC6" w:rsidR="0088363B" w:rsidRDefault="00C462FA" w:rsidP="00750FD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750FDF">
        <w:rPr>
          <w:sz w:val="28"/>
          <w:szCs w:val="28"/>
        </w:rPr>
        <w:t>7-дневный</w:t>
      </w:r>
      <w:r>
        <w:rPr>
          <w:sz w:val="28"/>
          <w:szCs w:val="28"/>
        </w:rPr>
        <w:t xml:space="preserve"> срок после первого официального опубликования настоящего</w:t>
      </w:r>
      <w:r w:rsidR="00DF2A1B">
        <w:rPr>
          <w:sz w:val="28"/>
          <w:szCs w:val="28"/>
        </w:rPr>
        <w:t xml:space="preserve"> приказа</w:t>
      </w:r>
      <w:r>
        <w:rPr>
          <w:sz w:val="28"/>
          <w:szCs w:val="28"/>
        </w:rPr>
        <w:t xml:space="preserve"> </w:t>
      </w:r>
      <w:r w:rsidR="004C255E">
        <w:rPr>
          <w:sz w:val="28"/>
          <w:szCs w:val="28"/>
        </w:rPr>
        <w:t xml:space="preserve">в </w:t>
      </w:r>
      <w:r w:rsidRPr="00726665">
        <w:rPr>
          <w:sz w:val="28"/>
          <w:szCs w:val="28"/>
        </w:rPr>
        <w:t xml:space="preserve">Управление Министерства юстиции Российской Федерации </w:t>
      </w:r>
      <w:r w:rsidR="0088363B">
        <w:rPr>
          <w:sz w:val="28"/>
          <w:szCs w:val="28"/>
        </w:rPr>
        <w:br/>
      </w:r>
      <w:r w:rsidR="004C255E">
        <w:rPr>
          <w:sz w:val="28"/>
          <w:szCs w:val="28"/>
        </w:rPr>
        <w:t>по</w:t>
      </w:r>
      <w:r w:rsidRPr="00726665">
        <w:rPr>
          <w:sz w:val="28"/>
          <w:szCs w:val="28"/>
        </w:rPr>
        <w:t xml:space="preserve"> Республике Дагестан для включения в федеральный регистр </w:t>
      </w:r>
      <w:r>
        <w:rPr>
          <w:sz w:val="28"/>
          <w:szCs w:val="28"/>
        </w:rPr>
        <w:t>нормативн</w:t>
      </w:r>
      <w:r w:rsidR="00FB16CA"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правовых актов субъектов </w:t>
      </w:r>
      <w:r w:rsidRPr="00726665">
        <w:rPr>
          <w:sz w:val="28"/>
          <w:szCs w:val="28"/>
        </w:rPr>
        <w:t>Российской Федерации в установленном законодательством порядке</w:t>
      </w:r>
      <w:r w:rsidR="00076079">
        <w:rPr>
          <w:sz w:val="28"/>
          <w:szCs w:val="28"/>
        </w:rPr>
        <w:t xml:space="preserve"> и Прокурату Республики Дагестан.</w:t>
      </w:r>
    </w:p>
    <w:p w14:paraId="07429E30" w14:textId="77777777" w:rsidR="0088363B" w:rsidRDefault="0088363B" w:rsidP="00750FDF">
      <w:pPr>
        <w:pStyle w:val="a4"/>
        <w:ind w:firstLine="708"/>
        <w:jc w:val="both"/>
        <w:rPr>
          <w:sz w:val="28"/>
          <w:szCs w:val="28"/>
        </w:rPr>
      </w:pPr>
    </w:p>
    <w:p w14:paraId="3F4E2A05" w14:textId="77777777" w:rsidR="0088363B" w:rsidRDefault="00DF2A1B" w:rsidP="00750FD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62FA" w:rsidRPr="00F82A9B">
        <w:rPr>
          <w:sz w:val="28"/>
          <w:szCs w:val="28"/>
        </w:rPr>
        <w:t xml:space="preserve"> Разместить настоящий приказ на официальном сайте Министерства промышленности и торговли Республики Дагестан в сети «Интернет»: </w:t>
      </w:r>
      <w:hyperlink r:id="rId6" w:history="1">
        <w:r w:rsidR="00C462FA" w:rsidRPr="00D3787E">
          <w:rPr>
            <w:rStyle w:val="a3"/>
            <w:sz w:val="28"/>
            <w:szCs w:val="28"/>
          </w:rPr>
          <w:t>www.minpromdag.ru</w:t>
        </w:r>
      </w:hyperlink>
      <w:r w:rsidR="00C462FA" w:rsidRPr="00D3787E">
        <w:rPr>
          <w:sz w:val="28"/>
          <w:szCs w:val="28"/>
        </w:rPr>
        <w:t>.</w:t>
      </w:r>
      <w:r w:rsidR="00C462FA" w:rsidRPr="00F82A9B">
        <w:rPr>
          <w:sz w:val="28"/>
          <w:szCs w:val="28"/>
        </w:rPr>
        <w:t xml:space="preserve"> </w:t>
      </w:r>
    </w:p>
    <w:p w14:paraId="329DD42C" w14:textId="77777777" w:rsidR="0088363B" w:rsidRDefault="0088363B" w:rsidP="00750FDF">
      <w:pPr>
        <w:pStyle w:val="a4"/>
        <w:ind w:firstLine="708"/>
        <w:jc w:val="both"/>
        <w:rPr>
          <w:sz w:val="28"/>
          <w:szCs w:val="28"/>
        </w:rPr>
      </w:pPr>
    </w:p>
    <w:p w14:paraId="153716EF" w14:textId="34AED7E9" w:rsidR="00C462FA" w:rsidRPr="00F82A9B" w:rsidRDefault="00DF2A1B" w:rsidP="00750FD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62FA" w:rsidRPr="00F82A9B">
        <w:rPr>
          <w:sz w:val="28"/>
          <w:szCs w:val="28"/>
        </w:rPr>
        <w:t xml:space="preserve"> Контроль за исполнением настоящего приказа оставляю за собой.</w:t>
      </w:r>
    </w:p>
    <w:p w14:paraId="05A2A64F" w14:textId="4BD2D913" w:rsidR="00663B4C" w:rsidRDefault="00663B4C" w:rsidP="00750FDF">
      <w:pPr>
        <w:tabs>
          <w:tab w:val="center" w:pos="1158"/>
          <w:tab w:val="center" w:pos="6005"/>
          <w:tab w:val="center" w:pos="8590"/>
        </w:tabs>
        <w:spacing w:after="310" w:line="240" w:lineRule="auto"/>
        <w:rPr>
          <w:sz w:val="30"/>
        </w:rPr>
      </w:pPr>
      <w:r>
        <w:rPr>
          <w:sz w:val="30"/>
        </w:rPr>
        <w:tab/>
      </w:r>
    </w:p>
    <w:p w14:paraId="457B8D01" w14:textId="723E4A31" w:rsidR="00004B04" w:rsidRDefault="00004B04" w:rsidP="00750FDF">
      <w:pPr>
        <w:tabs>
          <w:tab w:val="center" w:pos="1158"/>
          <w:tab w:val="center" w:pos="6005"/>
          <w:tab w:val="center" w:pos="8590"/>
        </w:tabs>
        <w:spacing w:after="0" w:line="240" w:lineRule="auto"/>
        <w:rPr>
          <w:b/>
          <w:sz w:val="30"/>
        </w:rPr>
      </w:pPr>
      <w:r>
        <w:rPr>
          <w:b/>
          <w:sz w:val="30"/>
        </w:rPr>
        <w:t xml:space="preserve">  </w:t>
      </w:r>
      <w:r w:rsidR="0088363B">
        <w:rPr>
          <w:b/>
          <w:sz w:val="30"/>
        </w:rPr>
        <w:t xml:space="preserve"> </w:t>
      </w:r>
      <w:r>
        <w:rPr>
          <w:b/>
          <w:sz w:val="30"/>
        </w:rPr>
        <w:t xml:space="preserve"> </w:t>
      </w:r>
      <w:r w:rsidR="00663B4C" w:rsidRPr="006135E9">
        <w:rPr>
          <w:b/>
          <w:sz w:val="30"/>
        </w:rPr>
        <w:t>Министр</w:t>
      </w:r>
      <w:r>
        <w:rPr>
          <w:b/>
          <w:sz w:val="30"/>
        </w:rPr>
        <w:t xml:space="preserve"> промышленности </w:t>
      </w:r>
    </w:p>
    <w:p w14:paraId="13A12ED4" w14:textId="44BDF8BF" w:rsidR="00004B04" w:rsidRPr="006135E9" w:rsidRDefault="00004B04" w:rsidP="00750FDF">
      <w:pPr>
        <w:tabs>
          <w:tab w:val="center" w:pos="1158"/>
          <w:tab w:val="center" w:pos="6005"/>
          <w:tab w:val="center" w:pos="8590"/>
        </w:tabs>
        <w:spacing w:after="0" w:line="240" w:lineRule="auto"/>
        <w:rPr>
          <w:b/>
        </w:rPr>
      </w:pPr>
      <w:r>
        <w:rPr>
          <w:b/>
          <w:sz w:val="30"/>
        </w:rPr>
        <w:t xml:space="preserve">и торговли Республики Дагестан </w:t>
      </w:r>
      <w:r w:rsidR="00663B4C" w:rsidRPr="006135E9">
        <w:rPr>
          <w:b/>
          <w:sz w:val="30"/>
        </w:rPr>
        <w:t xml:space="preserve"> </w:t>
      </w:r>
      <w:r>
        <w:rPr>
          <w:b/>
          <w:sz w:val="30"/>
        </w:rPr>
        <w:t xml:space="preserve">                             </w:t>
      </w:r>
      <w:r w:rsidR="0088363B">
        <w:rPr>
          <w:b/>
          <w:sz w:val="30"/>
        </w:rPr>
        <w:t xml:space="preserve">         </w:t>
      </w:r>
      <w:r>
        <w:rPr>
          <w:b/>
          <w:sz w:val="30"/>
        </w:rPr>
        <w:t xml:space="preserve">  </w:t>
      </w:r>
      <w:r w:rsidRPr="006135E9">
        <w:rPr>
          <w:b/>
          <w:sz w:val="30"/>
        </w:rPr>
        <w:t>Н.Р. Халилов</w:t>
      </w:r>
    </w:p>
    <w:p w14:paraId="0BA448CF" w14:textId="77777777" w:rsidR="000D570E" w:rsidRDefault="000D570E" w:rsidP="00750FDF">
      <w:pPr>
        <w:tabs>
          <w:tab w:val="left" w:pos="2580"/>
          <w:tab w:val="left" w:pos="3060"/>
          <w:tab w:val="center" w:pos="4961"/>
        </w:tabs>
        <w:spacing w:after="0" w:line="240" w:lineRule="auto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369D8DD2" w14:textId="352FF3AF" w:rsidR="0088363B" w:rsidRDefault="00A33F8B" w:rsidP="00750FDF">
      <w:pPr>
        <w:tabs>
          <w:tab w:val="left" w:pos="2580"/>
          <w:tab w:val="left" w:pos="3060"/>
          <w:tab w:val="center" w:pos="4961"/>
        </w:tabs>
        <w:spacing w:after="0" w:line="240" w:lineRule="auto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A33F8B">
        <w:rPr>
          <w:rFonts w:eastAsiaTheme="minorHAnsi"/>
          <w:b/>
          <w:color w:val="auto"/>
          <w:sz w:val="28"/>
          <w:szCs w:val="28"/>
          <w:lang w:eastAsia="en-US"/>
        </w:rPr>
        <w:t>Справка</w:t>
      </w:r>
    </w:p>
    <w:p w14:paraId="075F7D5C" w14:textId="2A61DC5D" w:rsidR="00A33F8B" w:rsidRDefault="00A33F8B" w:rsidP="00750FDF">
      <w:pPr>
        <w:tabs>
          <w:tab w:val="left" w:pos="2580"/>
          <w:tab w:val="left" w:pos="3060"/>
          <w:tab w:val="center" w:pos="4961"/>
        </w:tabs>
        <w:spacing w:after="0" w:line="240" w:lineRule="auto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A33F8B">
        <w:rPr>
          <w:rFonts w:eastAsiaTheme="minorHAnsi"/>
          <w:b/>
          <w:color w:val="auto"/>
          <w:sz w:val="28"/>
          <w:szCs w:val="28"/>
          <w:lang w:eastAsia="en-US"/>
        </w:rPr>
        <w:t xml:space="preserve">к приказу </w:t>
      </w:r>
      <w:bookmarkStart w:id="4" w:name="_Hlk69726004"/>
      <w:r w:rsidRPr="00A33F8B">
        <w:rPr>
          <w:rFonts w:eastAsiaTheme="minorHAnsi"/>
          <w:b/>
          <w:color w:val="auto"/>
          <w:sz w:val="28"/>
          <w:szCs w:val="28"/>
          <w:lang w:eastAsia="en-US"/>
        </w:rPr>
        <w:t xml:space="preserve">Министерства промышленности и торговли Республики Дагестан от </w:t>
      </w:r>
      <w:r>
        <w:rPr>
          <w:rFonts w:eastAsiaTheme="minorHAnsi"/>
          <w:b/>
          <w:color w:val="auto"/>
          <w:sz w:val="28"/>
          <w:szCs w:val="28"/>
          <w:lang w:eastAsia="en-US"/>
        </w:rPr>
        <w:t>______</w:t>
      </w:r>
      <w:r w:rsidRPr="00A33F8B"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  <w:bookmarkEnd w:id="4"/>
      <w:r w:rsidRPr="00A33F8B">
        <w:rPr>
          <w:rFonts w:eastAsiaTheme="minorHAnsi"/>
          <w:b/>
          <w:color w:val="auto"/>
          <w:sz w:val="28"/>
          <w:szCs w:val="28"/>
          <w:lang w:eastAsia="en-US"/>
        </w:rPr>
        <w:t>«</w:t>
      </w:r>
      <w:r w:rsidR="0088363B" w:rsidRPr="0088363B">
        <w:rPr>
          <w:rFonts w:eastAsiaTheme="minorHAnsi"/>
          <w:b/>
          <w:color w:val="auto"/>
          <w:sz w:val="28"/>
          <w:szCs w:val="28"/>
          <w:lang w:eastAsia="en-US"/>
        </w:rPr>
        <w:t xml:space="preserve">Об утверждении Порядка </w:t>
      </w:r>
      <w:r w:rsidR="00784FBC" w:rsidRPr="00784FBC">
        <w:rPr>
          <w:rFonts w:eastAsiaTheme="minorHAnsi"/>
          <w:b/>
          <w:color w:val="auto"/>
          <w:sz w:val="28"/>
          <w:szCs w:val="28"/>
          <w:lang w:eastAsia="en-US"/>
        </w:rPr>
        <w:t xml:space="preserve">предоставления субсидии </w:t>
      </w:r>
      <w:r w:rsidR="00784FBC" w:rsidRPr="00784FBC">
        <w:rPr>
          <w:rFonts w:eastAsiaTheme="minorHAnsi"/>
          <w:b/>
          <w:color w:val="auto"/>
          <w:sz w:val="28"/>
          <w:szCs w:val="28"/>
          <w:lang w:eastAsia="en-US"/>
        </w:rPr>
        <w:br/>
        <w:t>из республиканского бюджета Республики Дагестан предприятиям</w:t>
      </w:r>
      <w:r w:rsidR="00784FBC" w:rsidRPr="00784FBC">
        <w:rPr>
          <w:rFonts w:eastAsiaTheme="minorHAnsi"/>
          <w:b/>
          <w:color w:val="auto"/>
          <w:sz w:val="28"/>
          <w:szCs w:val="28"/>
          <w:lang w:eastAsia="en-US"/>
        </w:rPr>
        <w:br/>
        <w:t xml:space="preserve">и организациям, подведомственным Министерству промышленности </w:t>
      </w:r>
      <w:r w:rsidR="00784FBC" w:rsidRPr="00784FBC">
        <w:rPr>
          <w:rFonts w:eastAsiaTheme="minorHAnsi"/>
          <w:b/>
          <w:color w:val="auto"/>
          <w:sz w:val="28"/>
          <w:szCs w:val="28"/>
          <w:lang w:eastAsia="en-US"/>
        </w:rPr>
        <w:br/>
        <w:t xml:space="preserve">и торговли Республики Дагестан, на финансовое обеспечение затрат </w:t>
      </w:r>
      <w:r w:rsidR="00784FBC" w:rsidRPr="000D570E">
        <w:rPr>
          <w:rFonts w:eastAsiaTheme="minorHAnsi"/>
          <w:b/>
          <w:color w:val="auto"/>
          <w:sz w:val="28"/>
          <w:szCs w:val="28"/>
          <w:lang w:eastAsia="en-US"/>
        </w:rPr>
        <w:br/>
      </w:r>
      <w:r w:rsidR="00784FBC" w:rsidRPr="00784FBC">
        <w:rPr>
          <w:rFonts w:eastAsiaTheme="minorHAnsi"/>
          <w:b/>
          <w:color w:val="auto"/>
          <w:sz w:val="28"/>
          <w:szCs w:val="28"/>
          <w:lang w:eastAsia="en-US"/>
        </w:rPr>
        <w:t>на содержание, обслуживание и эксплуатацию инфраструктурных объектов, принадлежащих Республике Дагестан</w:t>
      </w:r>
      <w:r w:rsidR="0088363B" w:rsidRPr="0088363B">
        <w:rPr>
          <w:rFonts w:eastAsiaTheme="minorHAnsi"/>
          <w:b/>
          <w:color w:val="auto"/>
          <w:sz w:val="28"/>
          <w:szCs w:val="28"/>
          <w:lang w:eastAsia="en-US"/>
        </w:rPr>
        <w:t>»</w:t>
      </w:r>
    </w:p>
    <w:p w14:paraId="2BE21BD9" w14:textId="77777777" w:rsidR="0088363B" w:rsidRPr="0088363B" w:rsidRDefault="0088363B" w:rsidP="00750FDF">
      <w:pPr>
        <w:tabs>
          <w:tab w:val="left" w:pos="2580"/>
          <w:tab w:val="left" w:pos="3060"/>
          <w:tab w:val="center" w:pos="4961"/>
        </w:tabs>
        <w:spacing w:after="0" w:line="240" w:lineRule="auto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0824954E" w14:textId="1454299A" w:rsidR="000150A8" w:rsidRDefault="00A33F8B" w:rsidP="00750FDF">
      <w:pPr>
        <w:spacing w:after="0" w:line="240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33F8B">
        <w:rPr>
          <w:rFonts w:eastAsiaTheme="minorHAnsi"/>
          <w:color w:val="auto"/>
          <w:sz w:val="28"/>
          <w:szCs w:val="28"/>
          <w:lang w:eastAsia="en-US"/>
        </w:rPr>
        <w:t xml:space="preserve">В установленном порядке направляем на государственную регистрацию </w:t>
      </w:r>
      <w:bookmarkStart w:id="5" w:name="_Hlk69726603"/>
      <w:r w:rsidRPr="00A33F8B">
        <w:rPr>
          <w:rFonts w:eastAsiaTheme="minorHAnsi"/>
          <w:color w:val="auto"/>
          <w:sz w:val="28"/>
          <w:szCs w:val="28"/>
          <w:lang w:eastAsia="en-US"/>
        </w:rPr>
        <w:t xml:space="preserve">приказ Министерства промышленности и торговли Республики Дагестан                                        от </w:t>
      </w:r>
      <w:r w:rsidR="0088363B">
        <w:rPr>
          <w:rFonts w:eastAsiaTheme="minorHAnsi"/>
          <w:color w:val="auto"/>
          <w:sz w:val="28"/>
          <w:szCs w:val="28"/>
          <w:lang w:eastAsia="en-US"/>
        </w:rPr>
        <w:t>___</w:t>
      </w:r>
      <w:r w:rsidRPr="00A33F8B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8363B">
        <w:rPr>
          <w:rFonts w:eastAsiaTheme="minorHAnsi"/>
          <w:color w:val="auto"/>
          <w:sz w:val="28"/>
          <w:szCs w:val="28"/>
          <w:lang w:eastAsia="en-US"/>
        </w:rPr>
        <w:t>______</w:t>
      </w:r>
      <w:r w:rsidRPr="00A33F8B">
        <w:rPr>
          <w:rFonts w:eastAsiaTheme="minorHAnsi"/>
          <w:color w:val="auto"/>
          <w:sz w:val="28"/>
          <w:szCs w:val="28"/>
          <w:lang w:eastAsia="en-US"/>
        </w:rPr>
        <w:t xml:space="preserve"> 202</w:t>
      </w:r>
      <w:r w:rsidR="0088363B">
        <w:rPr>
          <w:rFonts w:eastAsiaTheme="minorHAnsi"/>
          <w:color w:val="auto"/>
          <w:sz w:val="28"/>
          <w:szCs w:val="28"/>
          <w:lang w:eastAsia="en-US"/>
        </w:rPr>
        <w:t>5</w:t>
      </w:r>
      <w:r w:rsidRPr="00A33F8B">
        <w:rPr>
          <w:rFonts w:eastAsiaTheme="minorHAnsi"/>
          <w:color w:val="auto"/>
          <w:sz w:val="28"/>
          <w:szCs w:val="28"/>
          <w:lang w:eastAsia="en-US"/>
        </w:rPr>
        <w:t xml:space="preserve"> года № </w:t>
      </w:r>
      <w:bookmarkEnd w:id="5"/>
      <w:r w:rsidR="000150A8">
        <w:rPr>
          <w:rFonts w:eastAsiaTheme="minorHAnsi"/>
          <w:color w:val="auto"/>
          <w:sz w:val="28"/>
          <w:szCs w:val="28"/>
          <w:lang w:eastAsia="en-US"/>
        </w:rPr>
        <w:t>____</w:t>
      </w:r>
      <w:r w:rsidRPr="00A33F8B">
        <w:rPr>
          <w:rFonts w:eastAsiaTheme="minorHAnsi"/>
          <w:color w:val="auto"/>
          <w:sz w:val="28"/>
          <w:szCs w:val="28"/>
          <w:lang w:eastAsia="en-US"/>
        </w:rPr>
        <w:t>-ОД «</w:t>
      </w:r>
      <w:r w:rsidR="0088363B" w:rsidRPr="0088363B">
        <w:rPr>
          <w:rFonts w:eastAsiaTheme="minorHAnsi"/>
          <w:color w:val="auto"/>
          <w:sz w:val="28"/>
          <w:szCs w:val="28"/>
          <w:lang w:eastAsia="en-US"/>
        </w:rPr>
        <w:t xml:space="preserve">Об утверждении Порядка </w:t>
      </w:r>
      <w:r w:rsidR="00784FBC" w:rsidRPr="00784FBC">
        <w:rPr>
          <w:rFonts w:eastAsiaTheme="minorHAnsi"/>
          <w:color w:val="auto"/>
          <w:sz w:val="28"/>
          <w:szCs w:val="28"/>
          <w:lang w:eastAsia="en-US"/>
        </w:rPr>
        <w:t xml:space="preserve">предоставления субсидии из республиканского бюджета Республики Дагестан предприятиям </w:t>
      </w:r>
      <w:r w:rsidR="00784FBC" w:rsidRPr="00784FBC">
        <w:rPr>
          <w:rFonts w:eastAsiaTheme="minorHAnsi"/>
          <w:color w:val="auto"/>
          <w:sz w:val="28"/>
          <w:szCs w:val="28"/>
          <w:lang w:eastAsia="en-US"/>
        </w:rPr>
        <w:br/>
        <w:t>и организациям, подведомственным Министерству промышленности и торговли Республики Дагестан, на финансовое обеспечение затрат на содержание, обслуживание и эксплуатацию инфраструктурных объектов, принадлежащих Республике Дагестан</w:t>
      </w:r>
      <w:r w:rsidRPr="00A33F8B">
        <w:rPr>
          <w:rFonts w:eastAsiaTheme="minorHAnsi"/>
          <w:color w:val="auto"/>
          <w:sz w:val="28"/>
          <w:szCs w:val="28"/>
          <w:lang w:eastAsia="en-US"/>
        </w:rPr>
        <w:t>» (далее – Приказ).</w:t>
      </w:r>
    </w:p>
    <w:p w14:paraId="7E17C408" w14:textId="0D1693B4" w:rsidR="000150A8" w:rsidRPr="000D570E" w:rsidRDefault="00A33F8B" w:rsidP="00750FDF">
      <w:pPr>
        <w:spacing w:after="0" w:line="240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33F8B">
        <w:rPr>
          <w:rFonts w:eastAsiaTheme="minorHAnsi"/>
          <w:color w:val="auto"/>
          <w:sz w:val="28"/>
          <w:szCs w:val="28"/>
          <w:lang w:eastAsia="en-US"/>
        </w:rPr>
        <w:t xml:space="preserve">Издание настоящего Приказа </w:t>
      </w:r>
      <w:bookmarkStart w:id="6" w:name="__DdeLink__2318_2135936935"/>
      <w:r w:rsidRPr="00A33F8B">
        <w:rPr>
          <w:rFonts w:eastAsiaTheme="minorHAnsi"/>
          <w:color w:val="auto"/>
          <w:sz w:val="28"/>
          <w:szCs w:val="28"/>
          <w:lang w:eastAsia="en-US"/>
        </w:rPr>
        <w:t xml:space="preserve">обусловлено принятием постановления Правительства Республики Дагестан </w:t>
      </w:r>
      <w:r w:rsidR="00750FDF" w:rsidRPr="000F3829">
        <w:rPr>
          <w:color w:val="auto"/>
          <w:sz w:val="28"/>
          <w:szCs w:val="28"/>
        </w:rPr>
        <w:t xml:space="preserve">от 18 апреля 2025 </w:t>
      </w:r>
      <w:r w:rsidR="00750FDF">
        <w:rPr>
          <w:color w:val="auto"/>
          <w:sz w:val="28"/>
          <w:szCs w:val="28"/>
        </w:rPr>
        <w:t>года</w:t>
      </w:r>
      <w:r w:rsidR="00750FDF" w:rsidRPr="000F3829">
        <w:rPr>
          <w:color w:val="auto"/>
          <w:sz w:val="28"/>
          <w:szCs w:val="28"/>
        </w:rPr>
        <w:t xml:space="preserve"> № 121</w:t>
      </w:r>
      <w:r w:rsidR="00750FDF">
        <w:rPr>
          <w:color w:val="auto"/>
          <w:sz w:val="28"/>
          <w:szCs w:val="28"/>
        </w:rPr>
        <w:br/>
      </w:r>
      <w:r w:rsidR="00750FDF" w:rsidRPr="000F3829">
        <w:rPr>
          <w:color w:val="auto"/>
          <w:sz w:val="28"/>
          <w:szCs w:val="28"/>
        </w:rPr>
        <w:t>«Об определении Министерства промышленности и торговли Республики Дагестан уполномоченным</w:t>
      </w:r>
      <w:r w:rsidR="00750FDF">
        <w:rPr>
          <w:color w:val="auto"/>
          <w:sz w:val="28"/>
          <w:szCs w:val="28"/>
        </w:rPr>
        <w:t xml:space="preserve"> </w:t>
      </w:r>
      <w:r w:rsidR="00750FDF" w:rsidRPr="000F3829">
        <w:rPr>
          <w:color w:val="auto"/>
          <w:sz w:val="28"/>
          <w:szCs w:val="28"/>
        </w:rPr>
        <w:t>органом исполнительной власти Республики Дагестан</w:t>
      </w:r>
      <w:r w:rsidR="00750FDF">
        <w:rPr>
          <w:color w:val="auto"/>
          <w:sz w:val="28"/>
          <w:szCs w:val="28"/>
        </w:rPr>
        <w:t xml:space="preserve"> </w:t>
      </w:r>
      <w:r w:rsidR="00750FDF" w:rsidRPr="000F3829">
        <w:rPr>
          <w:color w:val="auto"/>
          <w:sz w:val="28"/>
          <w:szCs w:val="28"/>
        </w:rPr>
        <w:t>по принятию нормативного правового акта об утвер</w:t>
      </w:r>
      <w:r w:rsidR="00750FDF">
        <w:rPr>
          <w:color w:val="auto"/>
          <w:sz w:val="28"/>
          <w:szCs w:val="28"/>
        </w:rPr>
        <w:t>ж</w:t>
      </w:r>
      <w:r w:rsidR="00750FDF" w:rsidRPr="000F3829">
        <w:rPr>
          <w:color w:val="auto"/>
          <w:sz w:val="28"/>
          <w:szCs w:val="28"/>
        </w:rPr>
        <w:t>дении</w:t>
      </w:r>
      <w:r w:rsidR="00750FDF">
        <w:rPr>
          <w:color w:val="auto"/>
          <w:sz w:val="28"/>
          <w:szCs w:val="28"/>
        </w:rPr>
        <w:t xml:space="preserve"> </w:t>
      </w:r>
      <w:r w:rsidR="00750FDF" w:rsidRPr="000F3829">
        <w:rPr>
          <w:color w:val="auto"/>
          <w:sz w:val="28"/>
          <w:szCs w:val="28"/>
        </w:rPr>
        <w:t>порядка предоставления субсидии из республиканского</w:t>
      </w:r>
      <w:r w:rsidR="00750FDF">
        <w:rPr>
          <w:color w:val="auto"/>
          <w:sz w:val="28"/>
          <w:szCs w:val="28"/>
        </w:rPr>
        <w:t xml:space="preserve"> </w:t>
      </w:r>
      <w:r w:rsidR="00750FDF" w:rsidRPr="000F3829">
        <w:rPr>
          <w:color w:val="auto"/>
          <w:sz w:val="28"/>
          <w:szCs w:val="28"/>
        </w:rPr>
        <w:t>бюджета Республики Дагестан предприятиям</w:t>
      </w:r>
      <w:r w:rsidR="00750FDF">
        <w:rPr>
          <w:color w:val="auto"/>
          <w:sz w:val="28"/>
          <w:szCs w:val="28"/>
        </w:rPr>
        <w:t xml:space="preserve"> </w:t>
      </w:r>
      <w:r w:rsidR="00750FDF" w:rsidRPr="000F3829">
        <w:rPr>
          <w:color w:val="auto"/>
          <w:sz w:val="28"/>
          <w:szCs w:val="28"/>
        </w:rPr>
        <w:t>и организациям, подведомственным Министерству</w:t>
      </w:r>
      <w:r w:rsidR="00750FDF">
        <w:rPr>
          <w:color w:val="auto"/>
          <w:sz w:val="28"/>
          <w:szCs w:val="28"/>
        </w:rPr>
        <w:t xml:space="preserve"> </w:t>
      </w:r>
      <w:r w:rsidR="00750FDF" w:rsidRPr="000F3829">
        <w:rPr>
          <w:color w:val="auto"/>
          <w:sz w:val="28"/>
          <w:szCs w:val="28"/>
        </w:rPr>
        <w:t>промышленности и торговли Республики Дагестан, на финансовое обеспечение затрат на содержание, обслуживание и эксплуатацию инфраструктурных объектов, принадлежащих Республике Дагестан</w:t>
      </w:r>
      <w:r w:rsidR="00750FDF">
        <w:rPr>
          <w:color w:val="auto"/>
          <w:sz w:val="28"/>
          <w:szCs w:val="28"/>
        </w:rPr>
        <w:t>»</w:t>
      </w:r>
      <w:r w:rsidRPr="00A33F8B">
        <w:rPr>
          <w:rFonts w:eastAsiaTheme="minorHAnsi"/>
          <w:color w:val="auto"/>
          <w:sz w:val="28"/>
          <w:szCs w:val="28"/>
          <w:lang w:eastAsia="en-US"/>
        </w:rPr>
        <w:t xml:space="preserve">, а также с целью </w:t>
      </w:r>
      <w:r w:rsidR="000150A8" w:rsidRPr="000150A8">
        <w:rPr>
          <w:rFonts w:eastAsiaTheme="minorHAnsi"/>
          <w:color w:val="auto"/>
          <w:sz w:val="28"/>
          <w:szCs w:val="28"/>
          <w:lang w:eastAsia="en-US"/>
        </w:rPr>
        <w:t>приведения регионального законодательства в соответствие</w:t>
      </w:r>
      <w:r w:rsidR="00750FD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150A8" w:rsidRPr="000150A8">
        <w:rPr>
          <w:rFonts w:eastAsiaTheme="minorHAnsi"/>
          <w:color w:val="auto"/>
          <w:sz w:val="28"/>
          <w:szCs w:val="28"/>
          <w:lang w:eastAsia="en-US"/>
        </w:rPr>
        <w:t>с федеральными требованиями, утвержденными постановлением Правительства Российской Федерации от 25 октября 2023 года</w:t>
      </w:r>
      <w:r w:rsidR="000150A8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750FDF">
        <w:rPr>
          <w:rFonts w:eastAsiaTheme="minorHAnsi"/>
          <w:color w:val="auto"/>
          <w:sz w:val="28"/>
          <w:szCs w:val="28"/>
          <w:lang w:eastAsia="en-US"/>
        </w:rPr>
        <w:br/>
      </w:r>
      <w:r w:rsidR="000150A8" w:rsidRPr="000150A8">
        <w:rPr>
          <w:rFonts w:eastAsiaTheme="minorHAnsi"/>
          <w:color w:val="auto"/>
          <w:sz w:val="28"/>
          <w:szCs w:val="28"/>
          <w:lang w:eastAsia="en-U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6"/>
      <w:r w:rsidR="000150A8"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53E8CA7A" w14:textId="77777777" w:rsidR="00784FBC" w:rsidRPr="00784FBC" w:rsidRDefault="00784FBC" w:rsidP="00784FBC">
      <w:pPr>
        <w:spacing w:after="0" w:line="240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84FBC">
        <w:rPr>
          <w:rFonts w:eastAsiaTheme="minorHAnsi"/>
          <w:color w:val="auto"/>
          <w:sz w:val="28"/>
          <w:szCs w:val="28"/>
          <w:lang w:eastAsia="en-US"/>
        </w:rPr>
        <w:t>Настоящий Приказ устанавливает цели, условия и механизм предоставления субсидий из республиканского бюджета Республики Дагестан юридическим лицам, подведомственным Министерству промышленности и торговли Республики Дагестан, на финансовое обеспечение затрат, связанных с содержанием, обслуживанием и эксплуатацией инфраструктурных объектов, принадлежащих Республике Дагестан.</w:t>
      </w:r>
    </w:p>
    <w:p w14:paraId="24AC8788" w14:textId="77777777" w:rsidR="00784FBC" w:rsidRPr="00784FBC" w:rsidRDefault="00784FBC" w:rsidP="00784FBC">
      <w:pPr>
        <w:spacing w:after="0" w:line="240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84FBC">
        <w:rPr>
          <w:rFonts w:eastAsiaTheme="minorHAnsi"/>
          <w:color w:val="auto"/>
          <w:sz w:val="28"/>
          <w:szCs w:val="28"/>
          <w:lang w:eastAsia="en-US"/>
        </w:rPr>
        <w:t xml:space="preserve">Кроме того, следует отметить, что Приказ в форме проекта постановления Правительства  прошел все этапы согласования, установленные постановлением Правительства Республики Дагестан от 30 марта 2009 года № 87 «О Регламенте </w:t>
      </w:r>
      <w:r w:rsidRPr="00784FBC"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Правительства Республики Дагестан», включая процедуру оценки регулирующего воздействия (материалы прилагаются к настоящему Приказу),  в связи с чем считаем возможным его внести в Министерство юстиции Республики Дагестан                без повторного согласования.     </w:t>
      </w:r>
    </w:p>
    <w:p w14:paraId="7218A178" w14:textId="77777777" w:rsidR="000150A8" w:rsidRDefault="00A33F8B" w:rsidP="00750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33F8B">
        <w:rPr>
          <w:rFonts w:eastAsiaTheme="minorHAnsi"/>
          <w:color w:val="auto"/>
          <w:sz w:val="28"/>
          <w:szCs w:val="28"/>
          <w:lang w:eastAsia="en-US"/>
        </w:rPr>
        <w:t>Приказ был размещен на официальном сайте ведомства с целью выявления коррупциогенных факторов. По результатам независимой антикоррупционной экспертизы замечаний и предложений от независимых экспертов не поступило.</w:t>
      </w:r>
    </w:p>
    <w:p w14:paraId="6BF6EC62" w14:textId="77777777" w:rsidR="000150A8" w:rsidRDefault="00A33F8B" w:rsidP="00750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33F8B">
        <w:rPr>
          <w:rFonts w:eastAsiaTheme="minorHAnsi"/>
          <w:color w:val="auto"/>
          <w:sz w:val="28"/>
          <w:szCs w:val="28"/>
          <w:lang w:eastAsia="en-US"/>
        </w:rPr>
        <w:t>Юридическим отделом Минпромторга РД также была проведена антикоррупционная экспертиза Приказа, в ходе которой коррупциогенные факторы не выявлены.</w:t>
      </w:r>
    </w:p>
    <w:p w14:paraId="6E8CB0E7" w14:textId="54A7E5F8" w:rsidR="00A33F8B" w:rsidRPr="00A33F8B" w:rsidRDefault="00A33F8B" w:rsidP="00750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  <w:r w:rsidRPr="00A33F8B">
        <w:rPr>
          <w:rFonts w:eastAsiaTheme="minorHAnsi"/>
          <w:color w:val="auto"/>
          <w:sz w:val="28"/>
          <w:szCs w:val="28"/>
          <w:lang w:eastAsia="en-US"/>
        </w:rPr>
        <w:t xml:space="preserve">В установленном порядке проект Приказа направлен в </w:t>
      </w:r>
      <w:r w:rsidR="00750FDF">
        <w:rPr>
          <w:rFonts w:eastAsiaTheme="minorHAnsi"/>
          <w:color w:val="auto"/>
          <w:sz w:val="28"/>
          <w:szCs w:val="28"/>
          <w:lang w:eastAsia="en-US"/>
        </w:rPr>
        <w:t>П</w:t>
      </w:r>
      <w:r w:rsidRPr="00A33F8B">
        <w:rPr>
          <w:rFonts w:eastAsiaTheme="minorHAnsi"/>
          <w:color w:val="auto"/>
          <w:sz w:val="28"/>
          <w:szCs w:val="28"/>
          <w:lang w:eastAsia="en-US"/>
        </w:rPr>
        <w:t>рокуратуру Р</w:t>
      </w:r>
      <w:r w:rsidR="00750FDF">
        <w:rPr>
          <w:rFonts w:eastAsiaTheme="minorHAnsi"/>
          <w:color w:val="auto"/>
          <w:sz w:val="28"/>
          <w:szCs w:val="28"/>
          <w:lang w:eastAsia="en-US"/>
        </w:rPr>
        <w:t xml:space="preserve">еспублики Дагестан </w:t>
      </w:r>
      <w:r w:rsidRPr="00A33F8B">
        <w:rPr>
          <w:rFonts w:eastAsiaTheme="minorHAnsi"/>
          <w:color w:val="auto"/>
          <w:sz w:val="28"/>
          <w:szCs w:val="28"/>
          <w:lang w:eastAsia="en-US"/>
        </w:rPr>
        <w:t>для дачи заключения (копия письма прилагается).</w:t>
      </w:r>
    </w:p>
    <w:p w14:paraId="05860077" w14:textId="77777777" w:rsidR="00A33F8B" w:rsidRPr="00A33F8B" w:rsidRDefault="00A33F8B" w:rsidP="00750FDF">
      <w:pPr>
        <w:spacing w:after="0" w:line="240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00CC90BA" w14:textId="77777777" w:rsidR="00A33F8B" w:rsidRPr="00A33F8B" w:rsidRDefault="00A33F8B" w:rsidP="00750FDF">
      <w:pPr>
        <w:spacing w:after="0" w:line="240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2F6C3A75" w14:textId="77777777" w:rsidR="00784FBC" w:rsidRPr="00784FBC" w:rsidRDefault="003E1496" w:rsidP="00784FBC">
      <w:pPr>
        <w:spacing w:after="0" w:line="240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   </w:t>
      </w:r>
      <w:r w:rsidR="00784FBC" w:rsidRPr="00784FBC">
        <w:rPr>
          <w:rFonts w:eastAsiaTheme="minorHAnsi"/>
          <w:b/>
          <w:color w:val="auto"/>
          <w:sz w:val="28"/>
          <w:szCs w:val="28"/>
          <w:lang w:eastAsia="en-US"/>
        </w:rPr>
        <w:t>Начальник Управления правового</w:t>
      </w:r>
    </w:p>
    <w:p w14:paraId="660B6A27" w14:textId="7D36E15A" w:rsidR="00784FBC" w:rsidRPr="00784FBC" w:rsidRDefault="00784FBC" w:rsidP="00784FBC">
      <w:pPr>
        <w:spacing w:after="0" w:line="240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  <w:r w:rsidRPr="00784FBC">
        <w:rPr>
          <w:rFonts w:eastAsiaTheme="minorHAnsi"/>
          <w:b/>
          <w:color w:val="auto"/>
          <w:sz w:val="28"/>
          <w:szCs w:val="28"/>
          <w:lang w:eastAsia="en-US"/>
        </w:rPr>
        <w:t xml:space="preserve">        и экономического обеспечения                                                      В.С. Бабаханова </w:t>
      </w:r>
    </w:p>
    <w:p w14:paraId="754F65D2" w14:textId="5EF4373A" w:rsidR="001D6F87" w:rsidRDefault="001D6F87" w:rsidP="00784FBC">
      <w:pPr>
        <w:spacing w:after="0" w:line="240" w:lineRule="auto"/>
        <w:jc w:val="both"/>
      </w:pPr>
    </w:p>
    <w:sectPr w:rsidR="001D6F87" w:rsidSect="0069545A">
      <w:pgSz w:w="11900" w:h="16820"/>
      <w:pgMar w:top="851" w:right="70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F5"/>
    <w:rsid w:val="00004B04"/>
    <w:rsid w:val="000150A8"/>
    <w:rsid w:val="00054565"/>
    <w:rsid w:val="00076079"/>
    <w:rsid w:val="000D2CEC"/>
    <w:rsid w:val="000D570E"/>
    <w:rsid w:val="000E57A4"/>
    <w:rsid w:val="000F3829"/>
    <w:rsid w:val="001153B7"/>
    <w:rsid w:val="00142C94"/>
    <w:rsid w:val="001453AF"/>
    <w:rsid w:val="001625B5"/>
    <w:rsid w:val="001774F6"/>
    <w:rsid w:val="00187B27"/>
    <w:rsid w:val="001D6F87"/>
    <w:rsid w:val="002022A4"/>
    <w:rsid w:val="00220E04"/>
    <w:rsid w:val="00237BB1"/>
    <w:rsid w:val="00245094"/>
    <w:rsid w:val="00261A37"/>
    <w:rsid w:val="002755EB"/>
    <w:rsid w:val="00296D93"/>
    <w:rsid w:val="002E420B"/>
    <w:rsid w:val="00340F36"/>
    <w:rsid w:val="00360B55"/>
    <w:rsid w:val="00380851"/>
    <w:rsid w:val="003832EA"/>
    <w:rsid w:val="00384BCE"/>
    <w:rsid w:val="003B1752"/>
    <w:rsid w:val="003E1496"/>
    <w:rsid w:val="003F0BA3"/>
    <w:rsid w:val="00405617"/>
    <w:rsid w:val="00421343"/>
    <w:rsid w:val="00452BEB"/>
    <w:rsid w:val="004C255E"/>
    <w:rsid w:val="004C43F9"/>
    <w:rsid w:val="005037B4"/>
    <w:rsid w:val="00523DFF"/>
    <w:rsid w:val="00663B4C"/>
    <w:rsid w:val="00674304"/>
    <w:rsid w:val="0069545A"/>
    <w:rsid w:val="006B0576"/>
    <w:rsid w:val="006F1565"/>
    <w:rsid w:val="00750FDF"/>
    <w:rsid w:val="00763B70"/>
    <w:rsid w:val="00784FBC"/>
    <w:rsid w:val="00805966"/>
    <w:rsid w:val="00806894"/>
    <w:rsid w:val="008406C7"/>
    <w:rsid w:val="0088363B"/>
    <w:rsid w:val="00896AA1"/>
    <w:rsid w:val="008D3307"/>
    <w:rsid w:val="008E1220"/>
    <w:rsid w:val="008E7CDE"/>
    <w:rsid w:val="00940A94"/>
    <w:rsid w:val="0096247A"/>
    <w:rsid w:val="009A0DC2"/>
    <w:rsid w:val="009A5849"/>
    <w:rsid w:val="009C4BEE"/>
    <w:rsid w:val="00A30A81"/>
    <w:rsid w:val="00A31729"/>
    <w:rsid w:val="00A33F8B"/>
    <w:rsid w:val="00A762D6"/>
    <w:rsid w:val="00AA7661"/>
    <w:rsid w:val="00AD4FDC"/>
    <w:rsid w:val="00AE2550"/>
    <w:rsid w:val="00B55845"/>
    <w:rsid w:val="00BC0B53"/>
    <w:rsid w:val="00BC4BD5"/>
    <w:rsid w:val="00C01C42"/>
    <w:rsid w:val="00C462FA"/>
    <w:rsid w:val="00C70F0E"/>
    <w:rsid w:val="00CE25E5"/>
    <w:rsid w:val="00D01269"/>
    <w:rsid w:val="00D1714B"/>
    <w:rsid w:val="00D37874"/>
    <w:rsid w:val="00D74EF5"/>
    <w:rsid w:val="00DD63AC"/>
    <w:rsid w:val="00DE0FC1"/>
    <w:rsid w:val="00DF2A1B"/>
    <w:rsid w:val="00E5586C"/>
    <w:rsid w:val="00EF41A9"/>
    <w:rsid w:val="00F205EB"/>
    <w:rsid w:val="00F50D81"/>
    <w:rsid w:val="00F51039"/>
    <w:rsid w:val="00FB16CA"/>
    <w:rsid w:val="00FC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D54F"/>
  <w15:chartTrackingRefBased/>
  <w15:docId w15:val="{2364E7EE-60C4-4439-9B30-3507AE9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3AC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B4C"/>
    <w:rPr>
      <w:color w:val="0563C1" w:themeColor="hyperlink"/>
      <w:u w:val="single"/>
    </w:rPr>
  </w:style>
  <w:style w:type="paragraph" w:styleId="a4">
    <w:name w:val="No Spacing"/>
    <w:uiPriority w:val="1"/>
    <w:qFormat/>
    <w:rsid w:val="00663B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663B4C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rsid w:val="00663B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63B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177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promdag.r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О. Трухин</dc:creator>
  <cp:keywords/>
  <dc:description/>
  <cp:lastModifiedBy>Рашид Р. Рамазанов</cp:lastModifiedBy>
  <cp:revision>58</cp:revision>
  <cp:lastPrinted>2025-04-21T08:23:00Z</cp:lastPrinted>
  <dcterms:created xsi:type="dcterms:W3CDTF">2024-09-11T14:30:00Z</dcterms:created>
  <dcterms:modified xsi:type="dcterms:W3CDTF">2025-04-21T08:24:00Z</dcterms:modified>
</cp:coreProperties>
</file>