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62" w:rsidRPr="00F95686" w:rsidRDefault="00115ACA" w:rsidP="00E30FF2">
      <w:pPr>
        <w:spacing w:after="0"/>
        <w:jc w:val="right"/>
        <w:rPr>
          <w:rFonts w:ascii="Times New Roman" w:hAnsi="Times New Roman" w:cs="Times New Roman"/>
          <w:b/>
        </w:rPr>
      </w:pPr>
      <w:r w:rsidRPr="00F95686">
        <w:rPr>
          <w:rFonts w:ascii="Times New Roman" w:hAnsi="Times New Roman" w:cs="Times New Roman"/>
          <w:b/>
        </w:rPr>
        <w:t>Приложение №</w:t>
      </w:r>
      <w:r w:rsidR="00C04168" w:rsidRPr="00F95686">
        <w:rPr>
          <w:rFonts w:ascii="Times New Roman" w:hAnsi="Times New Roman" w:cs="Times New Roman"/>
          <w:b/>
        </w:rPr>
        <w:t xml:space="preserve"> </w:t>
      </w:r>
      <w:r w:rsidR="00711592">
        <w:rPr>
          <w:rFonts w:ascii="Times New Roman" w:hAnsi="Times New Roman" w:cs="Times New Roman"/>
          <w:b/>
        </w:rPr>
        <w:t>2</w:t>
      </w:r>
    </w:p>
    <w:p w:rsidR="006564EA" w:rsidRDefault="00433074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8743B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8743B9">
        <w:rPr>
          <w:rFonts w:ascii="Times New Roman" w:hAnsi="Times New Roman" w:cs="Times New Roman"/>
          <w:b/>
          <w:sz w:val="24"/>
          <w:szCs w:val="24"/>
        </w:rPr>
        <w:t>предварительные)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реализации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ACA" w:rsidRPr="00F95686">
        <w:rPr>
          <w:rFonts w:ascii="Times New Roman" w:hAnsi="Times New Roman" w:cs="Times New Roman"/>
          <w:b/>
          <w:sz w:val="24"/>
          <w:szCs w:val="24"/>
        </w:rPr>
        <w:t xml:space="preserve">государственной программы Республики Дагестан </w:t>
      </w:r>
    </w:p>
    <w:p w:rsidR="00115ACA" w:rsidRDefault="00115ACA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686">
        <w:rPr>
          <w:rFonts w:ascii="Times New Roman" w:hAnsi="Times New Roman" w:cs="Times New Roman"/>
          <w:b/>
          <w:sz w:val="24"/>
          <w:szCs w:val="24"/>
        </w:rPr>
        <w:t>«Развитие промышленности и повышение ее конкурентоспособности»</w:t>
      </w:r>
      <w:r w:rsidRPr="00F95686">
        <w:rPr>
          <w:rFonts w:ascii="Times New Roman" w:hAnsi="Times New Roman" w:cs="Times New Roman"/>
          <w:sz w:val="24"/>
          <w:szCs w:val="24"/>
        </w:rPr>
        <w:t xml:space="preserve"> </w:t>
      </w:r>
      <w:r w:rsidR="008743B9" w:rsidRPr="008743B9">
        <w:rPr>
          <w:rFonts w:ascii="Times New Roman" w:hAnsi="Times New Roman" w:cs="Times New Roman"/>
          <w:b/>
          <w:sz w:val="24"/>
          <w:szCs w:val="24"/>
        </w:rPr>
        <w:t>за</w:t>
      </w:r>
      <w:r w:rsidR="00DD7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62">
        <w:rPr>
          <w:rFonts w:ascii="Times New Roman" w:hAnsi="Times New Roman" w:cs="Times New Roman"/>
          <w:b/>
          <w:sz w:val="24"/>
          <w:szCs w:val="24"/>
        </w:rPr>
        <w:t>20</w:t>
      </w:r>
      <w:r w:rsidR="00FA7D3C">
        <w:rPr>
          <w:rFonts w:ascii="Times New Roman" w:hAnsi="Times New Roman" w:cs="Times New Roman"/>
          <w:b/>
          <w:sz w:val="24"/>
          <w:szCs w:val="24"/>
        </w:rPr>
        <w:t>22</w:t>
      </w:r>
      <w:r w:rsidR="002744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862">
        <w:rPr>
          <w:rFonts w:ascii="Times New Roman" w:hAnsi="Times New Roman" w:cs="Times New Roman"/>
          <w:b/>
          <w:sz w:val="24"/>
          <w:szCs w:val="24"/>
        </w:rPr>
        <w:t>год</w:t>
      </w:r>
      <w:r w:rsidR="00A1440F">
        <w:rPr>
          <w:rFonts w:ascii="Times New Roman" w:hAnsi="Times New Roman" w:cs="Times New Roman"/>
          <w:b/>
          <w:sz w:val="24"/>
          <w:szCs w:val="24"/>
        </w:rPr>
        <w:t xml:space="preserve"> от Минпромторг РД</w:t>
      </w:r>
      <w:r w:rsidRPr="00F95686">
        <w:rPr>
          <w:rFonts w:ascii="Times New Roman" w:hAnsi="Times New Roman" w:cs="Times New Roman"/>
          <w:b/>
          <w:sz w:val="24"/>
          <w:szCs w:val="24"/>
        </w:rPr>
        <w:t>.</w:t>
      </w:r>
    </w:p>
    <w:p w:rsidR="006564EA" w:rsidRDefault="006564EA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85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6953"/>
        <w:gridCol w:w="1418"/>
        <w:gridCol w:w="1290"/>
        <w:gridCol w:w="1250"/>
        <w:gridCol w:w="2409"/>
      </w:tblGrid>
      <w:tr w:rsidR="009C1B2C" w:rsidTr="009C1B2C">
        <w:trPr>
          <w:trHeight w:val="418"/>
        </w:trPr>
        <w:tc>
          <w:tcPr>
            <w:tcW w:w="300" w:type="pct"/>
            <w:vMerge w:val="restart"/>
          </w:tcPr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Pr="006C64BF" w:rsidRDefault="009C1B2C" w:rsidP="007115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53" w:type="pct"/>
            <w:vMerge w:val="restart"/>
          </w:tcPr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Pr="00433074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07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государственной</w:t>
            </w:r>
            <w:r w:rsidRPr="0043307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программы/подпрограммы/ показателя </w:t>
            </w:r>
            <w:bookmarkStart w:id="0" w:name="_GoBack"/>
            <w:bookmarkEnd w:id="0"/>
          </w:p>
          <w:p w:rsidR="009C1B2C" w:rsidRDefault="009C1B2C" w:rsidP="00433074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</w:tcPr>
          <w:p w:rsidR="009C1B2C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</w:t>
            </w: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96" w:type="pct"/>
            <w:gridSpan w:val="2"/>
          </w:tcPr>
          <w:p w:rsidR="009C1B2C" w:rsidRDefault="009C1B2C" w:rsidP="0071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850" w:type="pct"/>
            <w:vMerge w:val="restart"/>
          </w:tcPr>
          <w:p w:rsidR="009C1B2C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Причины </w:t>
            </w:r>
            <w:r w:rsidRPr="00433074">
              <w:rPr>
                <w:rFonts w:ascii="Times New Roman" w:hAnsi="Times New Roman" w:cs="Times New Roman"/>
                <w:b/>
                <w:sz w:val="20"/>
                <w:szCs w:val="20"/>
              </w:rPr>
              <w:t>невыполнения/ несвоевременного выполнения/ текущая стадия</w:t>
            </w:r>
            <w:r w:rsidRPr="0043307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выполнения/ предложения по выполнению</w:t>
            </w:r>
          </w:p>
        </w:tc>
      </w:tr>
      <w:tr w:rsidR="009C1B2C" w:rsidTr="009C1B2C">
        <w:trPr>
          <w:trHeight w:val="418"/>
        </w:trPr>
        <w:tc>
          <w:tcPr>
            <w:tcW w:w="300" w:type="pct"/>
            <w:vMerge/>
          </w:tcPr>
          <w:p w:rsidR="009C1B2C" w:rsidRDefault="009C1B2C" w:rsidP="000F6D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3" w:type="pct"/>
            <w:vMerge/>
          </w:tcPr>
          <w:p w:rsidR="009C1B2C" w:rsidRPr="00433074" w:rsidRDefault="009C1B2C" w:rsidP="00711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9C1B2C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" w:type="pct"/>
          </w:tcPr>
          <w:p w:rsidR="009C1B2C" w:rsidRDefault="009C1B2C" w:rsidP="0061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 на 2022</w:t>
            </w:r>
          </w:p>
        </w:tc>
        <w:tc>
          <w:tcPr>
            <w:tcW w:w="441" w:type="pct"/>
          </w:tcPr>
          <w:p w:rsidR="009C1B2C" w:rsidRDefault="009C1B2C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 за отчетный период</w:t>
            </w:r>
          </w:p>
        </w:tc>
        <w:tc>
          <w:tcPr>
            <w:tcW w:w="850" w:type="pct"/>
            <w:vMerge/>
          </w:tcPr>
          <w:p w:rsidR="009C1B2C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rPr>
          <w:trHeight w:val="327"/>
        </w:trPr>
        <w:tc>
          <w:tcPr>
            <w:tcW w:w="300" w:type="pct"/>
          </w:tcPr>
          <w:p w:rsidR="009C1B2C" w:rsidRPr="006C64BF" w:rsidRDefault="009C1B2C" w:rsidP="00991D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3" w:type="pct"/>
          </w:tcPr>
          <w:p w:rsidR="009C1B2C" w:rsidRDefault="009C1B2C" w:rsidP="00991D2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0" w:type="pct"/>
          </w:tcPr>
          <w:p w:rsidR="009C1B2C" w:rsidRPr="0064247F" w:rsidRDefault="009C1B2C" w:rsidP="00991D2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" w:type="pct"/>
          </w:tcPr>
          <w:p w:rsidR="009C1B2C" w:rsidRDefault="009C1B2C" w:rsidP="0099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</w:tcPr>
          <w:p w:rsidR="009C1B2C" w:rsidRDefault="009C1B2C" w:rsidP="0099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pct"/>
          </w:tcPr>
          <w:p w:rsidR="009C1B2C" w:rsidRDefault="009C1B2C" w:rsidP="00991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1B2C" w:rsidTr="009C1B2C">
        <w:trPr>
          <w:trHeight w:val="558"/>
        </w:trPr>
        <w:tc>
          <w:tcPr>
            <w:tcW w:w="300" w:type="pct"/>
          </w:tcPr>
          <w:p w:rsidR="009C1B2C" w:rsidRPr="0046281C" w:rsidRDefault="009C1B2C" w:rsidP="000F6D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2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3" w:type="pct"/>
          </w:tcPr>
          <w:p w:rsidR="009C1B2C" w:rsidRPr="0046281C" w:rsidRDefault="009C1B2C" w:rsidP="00433074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281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Республики Дагестан «Развитие промышленности и повышение ее конкурентоспособности»</w:t>
            </w:r>
          </w:p>
        </w:tc>
        <w:tc>
          <w:tcPr>
            <w:tcW w:w="500" w:type="pct"/>
          </w:tcPr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</w:tcPr>
          <w:p w:rsidR="009C1B2C" w:rsidRDefault="009C1B2C" w:rsidP="00C4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C1B2C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rPr>
          <w:trHeight w:val="694"/>
        </w:trPr>
        <w:tc>
          <w:tcPr>
            <w:tcW w:w="300" w:type="pct"/>
          </w:tcPr>
          <w:p w:rsidR="009C1B2C" w:rsidRPr="0046281C" w:rsidRDefault="009C1B2C" w:rsidP="000F6D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2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53" w:type="pct"/>
          </w:tcPr>
          <w:p w:rsidR="009C1B2C" w:rsidRPr="0046281C" w:rsidRDefault="009C1B2C" w:rsidP="0054676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2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«Модернизация промышленности Республики Дагестан» </w:t>
            </w:r>
          </w:p>
        </w:tc>
        <w:tc>
          <w:tcPr>
            <w:tcW w:w="500" w:type="pct"/>
          </w:tcPr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</w:tcPr>
          <w:p w:rsidR="009C1B2C" w:rsidRDefault="009C1B2C" w:rsidP="00C4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C1B2C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61FEE">
        <w:trPr>
          <w:trHeight w:val="750"/>
        </w:trPr>
        <w:tc>
          <w:tcPr>
            <w:tcW w:w="300" w:type="pct"/>
          </w:tcPr>
          <w:p w:rsidR="009C1B2C" w:rsidRPr="00587862" w:rsidRDefault="009C1B2C" w:rsidP="004330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453" w:type="pct"/>
          </w:tcPr>
          <w:p w:rsidR="009C1B2C" w:rsidRDefault="009C1B2C" w:rsidP="008512D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1</w:t>
            </w:r>
          </w:p>
          <w:p w:rsidR="009C1B2C" w:rsidRPr="00AF7E59" w:rsidRDefault="009C1B2C" w:rsidP="00E50EC7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AF7E59">
              <w:rPr>
                <w:rFonts w:ascii="Times New Roman" w:hAnsi="Times New Roman" w:cs="Times New Roman"/>
                <w:color w:val="000000"/>
              </w:rPr>
              <w:t>Количество созданных рабочих мест (нарастающим итогом)</w:t>
            </w:r>
          </w:p>
        </w:tc>
        <w:tc>
          <w:tcPr>
            <w:tcW w:w="500" w:type="pct"/>
          </w:tcPr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F460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5" w:type="pct"/>
          </w:tcPr>
          <w:p w:rsidR="009C1B2C" w:rsidRDefault="009C1B2C" w:rsidP="00C4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C1B2C" w:rsidRDefault="009C1B2C" w:rsidP="00C4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400F1">
              <w:rPr>
                <w:rFonts w:ascii="Times New Roman" w:hAnsi="Times New Roman" w:cs="Times New Roman"/>
                <w:b/>
                <w:sz w:val="24"/>
                <w:szCs w:val="24"/>
              </w:rPr>
              <w:t>21,0</w:t>
            </w:r>
          </w:p>
          <w:p w:rsidR="009C1B2C" w:rsidRPr="000D65CE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19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1B2C" w:rsidRPr="004C21E3" w:rsidRDefault="00652647" w:rsidP="001A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6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012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pct"/>
          </w:tcPr>
          <w:p w:rsidR="009C1B2C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rPr>
          <w:trHeight w:val="1097"/>
        </w:trPr>
        <w:tc>
          <w:tcPr>
            <w:tcW w:w="300" w:type="pct"/>
          </w:tcPr>
          <w:p w:rsidR="009C1B2C" w:rsidRPr="00934F40" w:rsidRDefault="009C1B2C" w:rsidP="0071159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2453" w:type="pct"/>
          </w:tcPr>
          <w:p w:rsidR="009C1B2C" w:rsidRPr="004E28F6" w:rsidRDefault="009C1B2C" w:rsidP="009324B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2</w:t>
            </w:r>
          </w:p>
          <w:p w:rsidR="009C1B2C" w:rsidRPr="00AF7E59" w:rsidRDefault="009C1B2C" w:rsidP="008512D3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AF7E59">
              <w:rPr>
                <w:rFonts w:ascii="Times New Roman" w:hAnsi="Times New Roman" w:cs="Times New Roman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8">
              <w:r w:rsidRPr="00AF7E59">
                <w:rPr>
                  <w:rFonts w:ascii="Times New Roman" w:hAnsi="Times New Roman" w:cs="Times New Roman"/>
                  <w:color w:val="0000FF"/>
                </w:rPr>
                <w:t>раздела</w:t>
              </w:r>
            </w:hyperlink>
            <w:r w:rsidRPr="00AF7E59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&lt;2&gt;</w:t>
            </w:r>
          </w:p>
        </w:tc>
        <w:tc>
          <w:tcPr>
            <w:tcW w:w="500" w:type="pct"/>
          </w:tcPr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</w:p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455" w:type="pct"/>
          </w:tcPr>
          <w:p w:rsidR="009C1B2C" w:rsidRDefault="009C1B2C" w:rsidP="00DA361B">
            <w:pPr>
              <w:tabs>
                <w:tab w:val="left" w:pos="42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1B2C" w:rsidRDefault="009C1B2C" w:rsidP="00DA361B">
            <w:pPr>
              <w:tabs>
                <w:tab w:val="left" w:pos="420"/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1B2C" w:rsidRDefault="009C1B2C" w:rsidP="00661E0F">
            <w:pPr>
              <w:tabs>
                <w:tab w:val="left" w:pos="420"/>
                <w:tab w:val="center" w:pos="6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1" w:type="pct"/>
          </w:tcPr>
          <w:p w:rsidR="009C1B2C" w:rsidRDefault="009C1B2C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9C1B2C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0,0</w:t>
            </w:r>
          </w:p>
        </w:tc>
        <w:tc>
          <w:tcPr>
            <w:tcW w:w="850" w:type="pct"/>
          </w:tcPr>
          <w:p w:rsidR="009C1B2C" w:rsidRPr="004C21E3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rPr>
          <w:trHeight w:val="699"/>
        </w:trPr>
        <w:tc>
          <w:tcPr>
            <w:tcW w:w="300" w:type="pct"/>
          </w:tcPr>
          <w:p w:rsidR="009C1B2C" w:rsidRPr="00934F40" w:rsidRDefault="009C1B2C" w:rsidP="00B611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2453" w:type="pct"/>
          </w:tcPr>
          <w:p w:rsidR="009C1B2C" w:rsidRPr="004E28F6" w:rsidRDefault="009C1B2C" w:rsidP="009324B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28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3</w:t>
            </w:r>
          </w:p>
          <w:p w:rsidR="009C1B2C" w:rsidRPr="00AF7E59" w:rsidRDefault="009C1B2C" w:rsidP="00AF7E59">
            <w:pPr>
              <w:pStyle w:val="a4"/>
              <w:rPr>
                <w:rFonts w:ascii="Times New Roman" w:hAnsi="Times New Roman" w:cs="Times New Roman"/>
              </w:rPr>
            </w:pPr>
            <w:r w:rsidRPr="00AF7E59">
              <w:rPr>
                <w:rFonts w:ascii="Times New Roman" w:hAnsi="Times New Roman" w:cs="Times New Roman"/>
              </w:rPr>
              <w:t xml:space="preserve">Объем инвестиций в основной капитал по видам экономической деятельности </w:t>
            </w:r>
            <w:hyperlink r:id="rId9">
              <w:r w:rsidRPr="00AF7E59">
                <w:rPr>
                  <w:rFonts w:ascii="Times New Roman" w:hAnsi="Times New Roman" w:cs="Times New Roman"/>
                  <w:color w:val="0000FF"/>
                </w:rPr>
                <w:t>раздела</w:t>
              </w:r>
            </w:hyperlink>
            <w:r w:rsidRPr="00AF7E59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&lt;2&gt;</w:t>
            </w:r>
          </w:p>
        </w:tc>
        <w:tc>
          <w:tcPr>
            <w:tcW w:w="500" w:type="pct"/>
          </w:tcPr>
          <w:p w:rsidR="009C1B2C" w:rsidRPr="0064247F" w:rsidRDefault="009C1B2C" w:rsidP="00DA361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DA361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</w:p>
          <w:p w:rsidR="009C1B2C" w:rsidRPr="0064247F" w:rsidRDefault="009C1B2C" w:rsidP="00DA361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455" w:type="pct"/>
          </w:tcPr>
          <w:p w:rsidR="009C1B2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DA361B" w:rsidRDefault="009C1B2C" w:rsidP="00DA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1" w:type="pct"/>
          </w:tcPr>
          <w:p w:rsidR="009C1B2C" w:rsidRDefault="009C1B2C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652647" w:rsidP="00F43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29">
              <w:rPr>
                <w:rFonts w:ascii="Times New Roman" w:hAnsi="Times New Roman" w:cs="Times New Roman"/>
                <w:sz w:val="24"/>
                <w:szCs w:val="24"/>
              </w:rPr>
              <w:t>296,8 (январь-сентябрь 2022)</w:t>
            </w:r>
          </w:p>
        </w:tc>
        <w:tc>
          <w:tcPr>
            <w:tcW w:w="850" w:type="pct"/>
          </w:tcPr>
          <w:p w:rsidR="009C1B2C" w:rsidRPr="004C21E3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rPr>
          <w:trHeight w:val="1097"/>
        </w:trPr>
        <w:tc>
          <w:tcPr>
            <w:tcW w:w="300" w:type="pct"/>
          </w:tcPr>
          <w:p w:rsidR="009C1B2C" w:rsidRPr="00934F40" w:rsidRDefault="009C1B2C" w:rsidP="00B611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453" w:type="pct"/>
          </w:tcPr>
          <w:p w:rsidR="009C1B2C" w:rsidRPr="00441594" w:rsidRDefault="009C1B2C" w:rsidP="009324B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1594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9C1B2C" w:rsidRPr="00AF7E59" w:rsidRDefault="009C1B2C" w:rsidP="009324BA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AF7E59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10">
              <w:r w:rsidRPr="00AF7E59">
                <w:rPr>
                  <w:rFonts w:ascii="Times New Roman" w:hAnsi="Times New Roman" w:cs="Times New Roman"/>
                  <w:color w:val="0000FF"/>
                </w:rPr>
                <w:t>раздела</w:t>
              </w:r>
            </w:hyperlink>
            <w:r w:rsidRPr="00AF7E59">
              <w:rPr>
                <w:rFonts w:ascii="Times New Roman" w:hAnsi="Times New Roman" w:cs="Times New Roman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&lt;2&gt;</w:t>
            </w:r>
          </w:p>
        </w:tc>
        <w:tc>
          <w:tcPr>
            <w:tcW w:w="500" w:type="pct"/>
          </w:tcPr>
          <w:p w:rsidR="009C1B2C" w:rsidRPr="0064247F" w:rsidRDefault="009C1B2C" w:rsidP="00DA361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DA361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</w:p>
          <w:p w:rsidR="009C1B2C" w:rsidRPr="0064247F" w:rsidRDefault="009C1B2C" w:rsidP="00DA361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455" w:type="pct"/>
          </w:tcPr>
          <w:p w:rsidR="009C1B2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1" w:type="pct"/>
          </w:tcPr>
          <w:p w:rsidR="009C1B2C" w:rsidRDefault="009C1B2C" w:rsidP="0006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652647" w:rsidP="0008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21873,2 (январь-</w:t>
            </w:r>
            <w:r w:rsidR="00082D82" w:rsidRPr="006C49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оябрь 2022)</w:t>
            </w:r>
          </w:p>
        </w:tc>
        <w:tc>
          <w:tcPr>
            <w:tcW w:w="850" w:type="pct"/>
          </w:tcPr>
          <w:p w:rsidR="009C1B2C" w:rsidRPr="004C21E3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61FEE">
        <w:trPr>
          <w:trHeight w:val="953"/>
        </w:trPr>
        <w:tc>
          <w:tcPr>
            <w:tcW w:w="300" w:type="pct"/>
          </w:tcPr>
          <w:p w:rsidR="009C1B2C" w:rsidRPr="00934F40" w:rsidRDefault="009C1B2C" w:rsidP="00B611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2453" w:type="pct"/>
          </w:tcPr>
          <w:p w:rsidR="009C1B2C" w:rsidRDefault="009C1B2C" w:rsidP="00DA361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5</w:t>
            </w:r>
          </w:p>
          <w:p w:rsidR="009C1B2C" w:rsidRPr="00AF7E59" w:rsidRDefault="009C1B2C" w:rsidP="00DA361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F7E59">
              <w:rPr>
                <w:rFonts w:ascii="Times New Roman" w:hAnsi="Times New Roman" w:cs="Times New Roman"/>
                <w:color w:val="000000"/>
              </w:rPr>
              <w:t>Реализация инвестиционных проектов и программ модернизации промышленных предприятий (нарастающим итогом)</w:t>
            </w:r>
          </w:p>
        </w:tc>
        <w:tc>
          <w:tcPr>
            <w:tcW w:w="500" w:type="pct"/>
          </w:tcPr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55" w:type="pct"/>
          </w:tcPr>
          <w:p w:rsidR="009C1B2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48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" w:type="pct"/>
          </w:tcPr>
          <w:p w:rsidR="009C1B2C" w:rsidRDefault="009C1B2C" w:rsidP="005D7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9C1B2C" w:rsidP="002E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2647" w:rsidRPr="006526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50" w:type="pct"/>
          </w:tcPr>
          <w:p w:rsidR="009C1B2C" w:rsidRPr="004C21E3" w:rsidRDefault="002E6137" w:rsidP="002E6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497A">
              <w:rPr>
                <w:rFonts w:ascii="Times New Roman" w:hAnsi="Times New Roman" w:cs="Times New Roman"/>
                <w:color w:val="000000"/>
              </w:rPr>
              <w:t>Р</w:t>
            </w:r>
            <w:r w:rsidRPr="00AF7E59">
              <w:rPr>
                <w:rFonts w:ascii="Times New Roman" w:hAnsi="Times New Roman" w:cs="Times New Roman"/>
                <w:color w:val="000000"/>
              </w:rPr>
              <w:t>еализ</w:t>
            </w:r>
            <w:r>
              <w:rPr>
                <w:rFonts w:ascii="Times New Roman" w:hAnsi="Times New Roman" w:cs="Times New Roman"/>
                <w:color w:val="000000"/>
              </w:rPr>
              <w:t>ованы</w:t>
            </w:r>
            <w:r w:rsidRPr="00AF7E59">
              <w:rPr>
                <w:rFonts w:ascii="Times New Roman" w:hAnsi="Times New Roman" w:cs="Times New Roman"/>
                <w:color w:val="000000"/>
              </w:rPr>
              <w:t xml:space="preserve"> инвестиционны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AF7E59">
              <w:rPr>
                <w:rFonts w:ascii="Times New Roman" w:hAnsi="Times New Roman" w:cs="Times New Roman"/>
                <w:color w:val="000000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/>
              </w:rPr>
              <w:t xml:space="preserve">ы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  программы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E59">
              <w:rPr>
                <w:rFonts w:ascii="Times New Roman" w:hAnsi="Times New Roman" w:cs="Times New Roman"/>
                <w:color w:val="000000"/>
              </w:rPr>
              <w:t>модернизации промышленных предприятий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Pr="00AF7E5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в 2021 г. – 5 ед.,</w:t>
            </w:r>
            <w:r w:rsidRPr="006C497A">
              <w:rPr>
                <w:rFonts w:ascii="Times New Roman" w:hAnsi="Times New Roman" w:cs="Times New Roman"/>
                <w:sz w:val="24"/>
                <w:szCs w:val="24"/>
              </w:rPr>
              <w:br/>
              <w:t>в 2022 г. - 3 ед.</w:t>
            </w:r>
          </w:p>
        </w:tc>
      </w:tr>
      <w:tr w:rsidR="009C1B2C" w:rsidTr="009C1B2C">
        <w:trPr>
          <w:trHeight w:val="1097"/>
        </w:trPr>
        <w:tc>
          <w:tcPr>
            <w:tcW w:w="300" w:type="pct"/>
          </w:tcPr>
          <w:p w:rsidR="009C1B2C" w:rsidRPr="00934F40" w:rsidRDefault="009C1B2C" w:rsidP="00B611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</w:t>
            </w:r>
          </w:p>
        </w:tc>
        <w:tc>
          <w:tcPr>
            <w:tcW w:w="2453" w:type="pct"/>
          </w:tcPr>
          <w:p w:rsidR="009C1B2C" w:rsidRDefault="009C1B2C" w:rsidP="00EC1F92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6</w:t>
            </w:r>
          </w:p>
          <w:p w:rsidR="009C1B2C" w:rsidRPr="00AF7E59" w:rsidRDefault="009C1B2C" w:rsidP="00EC1F92">
            <w:pPr>
              <w:pStyle w:val="a4"/>
              <w:rPr>
                <w:rFonts w:ascii="Times New Roman" w:hAnsi="Times New Roman" w:cs="Times New Roman"/>
              </w:rPr>
            </w:pPr>
            <w:r w:rsidRPr="00AF7E59">
              <w:rPr>
                <w:rFonts w:ascii="Times New Roman" w:hAnsi="Times New Roman" w:cs="Times New Roman"/>
                <w:color w:val="000000"/>
              </w:rPr>
              <w:t>Количество специалистов, прошедших подготовку и переподготовку на предприятиях, реализующих мероприятия Подпрограммы (нарастающим итогом)</w:t>
            </w:r>
          </w:p>
        </w:tc>
        <w:tc>
          <w:tcPr>
            <w:tcW w:w="500" w:type="pct"/>
          </w:tcPr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455" w:type="pct"/>
          </w:tcPr>
          <w:p w:rsidR="009C1B2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9C1B2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06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9C1B2C" w:rsidP="00065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FE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pct"/>
          </w:tcPr>
          <w:p w:rsidR="009C1B2C" w:rsidRPr="004C21E3" w:rsidRDefault="009C1B2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B611EB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</w:t>
            </w:r>
          </w:p>
        </w:tc>
        <w:tc>
          <w:tcPr>
            <w:tcW w:w="2453" w:type="pct"/>
          </w:tcPr>
          <w:p w:rsidR="009C1B2C" w:rsidRDefault="009C1B2C" w:rsidP="00DA361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Индикатор 7</w:t>
            </w:r>
          </w:p>
          <w:p w:rsidR="009C1B2C" w:rsidRPr="00AF7E59" w:rsidRDefault="009C1B2C" w:rsidP="00DA361B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AF7E59">
              <w:rPr>
                <w:rFonts w:ascii="Times New Roman" w:hAnsi="Times New Roman" w:cs="Times New Roman"/>
                <w:color w:val="000000"/>
              </w:rPr>
              <w:t>Увеличение доли продукции промышленности в валовом региональном продукте</w:t>
            </w:r>
          </w:p>
        </w:tc>
        <w:tc>
          <w:tcPr>
            <w:tcW w:w="500" w:type="pct"/>
          </w:tcPr>
          <w:p w:rsidR="009C1B2C" w:rsidRPr="0064247F" w:rsidRDefault="009C1B2C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проц.</w:t>
            </w:r>
          </w:p>
        </w:tc>
        <w:tc>
          <w:tcPr>
            <w:tcW w:w="455" w:type="pct"/>
          </w:tcPr>
          <w:p w:rsidR="009C1B2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A82736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441" w:type="pct"/>
          </w:tcPr>
          <w:p w:rsidR="009C1B2C" w:rsidRDefault="009C1B2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C1B2C" w:rsidRPr="00B47442" w:rsidRDefault="00652647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="009C1B2C" w:rsidRPr="006C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9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1B2C" w:rsidRPr="006C497A">
              <w:rPr>
                <w:rFonts w:ascii="Times New Roman" w:hAnsi="Times New Roman" w:cs="Times New Roman"/>
                <w:sz w:val="24"/>
                <w:szCs w:val="24"/>
              </w:rPr>
              <w:t>(на 2020 год)</w:t>
            </w:r>
          </w:p>
        </w:tc>
        <w:tc>
          <w:tcPr>
            <w:tcW w:w="850" w:type="pct"/>
          </w:tcPr>
          <w:p w:rsidR="009C1B2C" w:rsidRPr="00B7494D" w:rsidRDefault="00652647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D45">
              <w:rPr>
                <w:rFonts w:ascii="Times New Roman" w:hAnsi="Times New Roman" w:cs="Times New Roman"/>
                <w:sz w:val="20"/>
                <w:szCs w:val="20"/>
              </w:rPr>
              <w:t xml:space="preserve">По показателю «Увеличение доли продукции промышленности в валовом региональном продукте» согласно информации территориального органа Федеральной службы государственной статистики по Республике Дагестан (далее </w:t>
            </w:r>
            <w:proofErr w:type="spellStart"/>
            <w:r w:rsidRPr="00065D45">
              <w:rPr>
                <w:rFonts w:ascii="Times New Roman" w:hAnsi="Times New Roman" w:cs="Times New Roman"/>
                <w:sz w:val="20"/>
                <w:szCs w:val="20"/>
              </w:rPr>
              <w:t>Дагестанстат</w:t>
            </w:r>
            <w:proofErr w:type="spellEnd"/>
            <w:r w:rsidRPr="00065D45">
              <w:rPr>
                <w:rFonts w:ascii="Times New Roman" w:hAnsi="Times New Roman" w:cs="Times New Roman"/>
                <w:sz w:val="20"/>
                <w:szCs w:val="20"/>
              </w:rPr>
              <w:t xml:space="preserve">) внесены изменения в методологию расчета показателя «Валовый региональный продукт» (далее ВРП), то есть изменены показатели </w:t>
            </w:r>
            <w:r w:rsidRPr="00065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оценки жилищных услуг, производимых и потребляемых собственниками жилья и оценки потребления основного капитала из его текущей рыночной стоимости. Соответственно переход на новую методологию привел к росту показателей номинального объема и доли в структуре отрасли «Деятельность по операциям с недвижимостью и имуществом» и соответственно к снижению показателей ВРП по другим отраслевым направлениям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C1B2C" w:rsidRPr="0046281C" w:rsidTr="009C1B2C">
        <w:trPr>
          <w:trHeight w:val="888"/>
        </w:trPr>
        <w:tc>
          <w:tcPr>
            <w:tcW w:w="300" w:type="pct"/>
          </w:tcPr>
          <w:p w:rsidR="009C1B2C" w:rsidRPr="0046281C" w:rsidRDefault="009C1B2C" w:rsidP="00B611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28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53" w:type="pct"/>
          </w:tcPr>
          <w:p w:rsidR="009C1B2C" w:rsidRPr="0046281C" w:rsidRDefault="009C1B2C" w:rsidP="00DA361B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281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промышленной инфраструктуры и инфраструктуры поддержки деятельности в сфере промышленности»</w:t>
            </w:r>
          </w:p>
        </w:tc>
        <w:tc>
          <w:tcPr>
            <w:tcW w:w="500" w:type="pct"/>
          </w:tcPr>
          <w:p w:rsidR="009C1B2C" w:rsidRPr="0046281C" w:rsidRDefault="009C1B2C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</w:tcPr>
          <w:p w:rsidR="009C1B2C" w:rsidRPr="0046281C" w:rsidRDefault="009C1B2C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Pr="0046281C" w:rsidRDefault="009C1B2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pct"/>
          </w:tcPr>
          <w:p w:rsidR="009C1B2C" w:rsidRPr="0046281C" w:rsidRDefault="009C1B2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6C64BF" w:rsidRDefault="009C1B2C" w:rsidP="00B611EB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453" w:type="pct"/>
          </w:tcPr>
          <w:p w:rsidR="009C1B2C" w:rsidRPr="008512D3" w:rsidRDefault="009C1B2C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1</w:t>
            </w:r>
          </w:p>
          <w:p w:rsidR="009C1B2C" w:rsidRPr="00AF7E59" w:rsidRDefault="009C1B2C" w:rsidP="005104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рабочих мест, в индустриальных парках (нарастающим итогом)</w:t>
            </w:r>
          </w:p>
        </w:tc>
        <w:tc>
          <w:tcPr>
            <w:tcW w:w="500" w:type="pct"/>
          </w:tcPr>
          <w:p w:rsidR="009C1B2C" w:rsidRPr="0064247F" w:rsidRDefault="009C1B2C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64247F" w:rsidRDefault="009C1B2C" w:rsidP="00E117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55" w:type="pct"/>
          </w:tcPr>
          <w:p w:rsidR="009C1B2C" w:rsidRPr="000D65CE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C4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400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9C1B2C" w:rsidRPr="000D65CE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6C497A" w:rsidRDefault="006C497A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850" w:type="pct"/>
          </w:tcPr>
          <w:p w:rsidR="009C1B2C" w:rsidRPr="004C21E3" w:rsidRDefault="009C1B2C" w:rsidP="00F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4E28F6" w:rsidRDefault="009C1B2C" w:rsidP="00B611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453" w:type="pct"/>
          </w:tcPr>
          <w:p w:rsidR="009C1B2C" w:rsidRPr="008512D3" w:rsidRDefault="009C1B2C" w:rsidP="00EC1F92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2</w:t>
            </w:r>
          </w:p>
          <w:p w:rsidR="009C1B2C" w:rsidRDefault="009C1B2C" w:rsidP="00E117D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11">
              <w:r w:rsidRPr="00AF7E5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раздела</w:t>
              </w:r>
            </w:hyperlink>
            <w:r w:rsidRPr="00AF7E59">
              <w:rPr>
                <w:rFonts w:ascii="Times New Roman" w:hAnsi="Times New Roman" w:cs="Times New Roman"/>
                <w:sz w:val="22"/>
                <w:szCs w:val="22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&lt;3&gt;</w:t>
            </w:r>
          </w:p>
          <w:p w:rsidR="009C1B2C" w:rsidRPr="00AF7E59" w:rsidRDefault="009C1B2C" w:rsidP="00E117D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a4"/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C1B2C" w:rsidRDefault="009C1B2C" w:rsidP="00661E0F">
            <w:pPr>
              <w:pStyle w:val="a4"/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Default="009C1B2C" w:rsidP="00661E0F">
            <w:pPr>
              <w:pStyle w:val="a4"/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C1B2C" w:rsidRDefault="009C1B2C" w:rsidP="00661E0F">
            <w:pPr>
              <w:pStyle w:val="a4"/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AF7E59">
            <w:pPr>
              <w:pStyle w:val="a4"/>
              <w:tabs>
                <w:tab w:val="left" w:pos="450"/>
                <w:tab w:val="center" w:pos="67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</w:p>
          <w:p w:rsidR="009C1B2C" w:rsidRPr="0064247F" w:rsidRDefault="009C1B2C" w:rsidP="00AF7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455" w:type="pct"/>
          </w:tcPr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0D65CE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1" w:type="pct"/>
          </w:tcPr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9C1B2C" w:rsidP="00E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pct"/>
          </w:tcPr>
          <w:p w:rsidR="009C1B2C" w:rsidRDefault="009C1B2C" w:rsidP="00F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F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F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F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9C1B2C" w:rsidP="00FA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1B2C" w:rsidTr="009C1B2C">
        <w:tc>
          <w:tcPr>
            <w:tcW w:w="300" w:type="pct"/>
          </w:tcPr>
          <w:p w:rsidR="009C1B2C" w:rsidRPr="004E28F6" w:rsidRDefault="009C1B2C" w:rsidP="00B611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453" w:type="pct"/>
          </w:tcPr>
          <w:p w:rsidR="009C1B2C" w:rsidRPr="00EC1F92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3</w:t>
            </w:r>
          </w:p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 xml:space="preserve">Объем инвестиций в основной капитал по видам экономической деятельности </w:t>
            </w:r>
            <w:hyperlink r:id="rId12">
              <w:r w:rsidRPr="00AF7E5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раздела</w:t>
              </w:r>
            </w:hyperlink>
            <w:r w:rsidRPr="00AF7E59">
              <w:rPr>
                <w:rFonts w:ascii="Times New Roman" w:hAnsi="Times New Roman" w:cs="Times New Roman"/>
                <w:sz w:val="22"/>
                <w:szCs w:val="22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&lt;3&gt;</w:t>
            </w:r>
          </w:p>
          <w:p w:rsidR="009C1B2C" w:rsidRPr="00AF7E59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a4"/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9C1B2C" w:rsidRDefault="009C1B2C" w:rsidP="00661E0F">
            <w:pPr>
              <w:pStyle w:val="a4"/>
              <w:tabs>
                <w:tab w:val="left" w:pos="450"/>
                <w:tab w:val="center" w:pos="67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65AE" w:rsidRDefault="00C665AE" w:rsidP="00AF7E59">
            <w:pPr>
              <w:pStyle w:val="a4"/>
              <w:tabs>
                <w:tab w:val="left" w:pos="450"/>
                <w:tab w:val="center" w:pos="67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1B2C" w:rsidRPr="0064247F" w:rsidRDefault="009C1B2C" w:rsidP="00AF7E59">
            <w:pPr>
              <w:pStyle w:val="a4"/>
              <w:tabs>
                <w:tab w:val="left" w:pos="450"/>
                <w:tab w:val="center" w:pos="67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</w:t>
            </w:r>
          </w:p>
          <w:p w:rsidR="009C1B2C" w:rsidRPr="0064247F" w:rsidRDefault="009C1B2C" w:rsidP="00AF7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0D65C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C21E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1B2C" w:rsidTr="009C1B2C">
        <w:trPr>
          <w:trHeight w:val="1082"/>
        </w:trPr>
        <w:tc>
          <w:tcPr>
            <w:tcW w:w="300" w:type="pct"/>
          </w:tcPr>
          <w:p w:rsidR="009C1B2C" w:rsidRPr="00934F40" w:rsidRDefault="009C1B2C" w:rsidP="00B611EB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1.2.4</w:t>
            </w:r>
          </w:p>
        </w:tc>
        <w:tc>
          <w:tcPr>
            <w:tcW w:w="2453" w:type="pct"/>
          </w:tcPr>
          <w:p w:rsidR="009C1B2C" w:rsidRPr="008512D3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4</w:t>
            </w:r>
          </w:p>
          <w:p w:rsidR="009C1B2C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13">
              <w:r w:rsidRPr="00AF7E5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раздела</w:t>
              </w:r>
            </w:hyperlink>
            <w:r w:rsidRPr="00AF7E59">
              <w:rPr>
                <w:rFonts w:ascii="Times New Roman" w:hAnsi="Times New Roman" w:cs="Times New Roman"/>
                <w:sz w:val="22"/>
                <w:szCs w:val="22"/>
              </w:rPr>
              <w:t xml:space="preserve">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&lt;3&gt;</w:t>
            </w:r>
          </w:p>
          <w:p w:rsidR="009C1B2C" w:rsidRPr="00AF7E59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1B2C" w:rsidRPr="00661E0F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</w:p>
          <w:p w:rsidR="009C1B2C" w:rsidRPr="00DF5211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0D65C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Pr="00CF0198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C1B2C" w:rsidRPr="00CF0198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C1B2C" w:rsidRPr="00CF0198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4600C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1B2C" w:rsidTr="009C1B2C">
        <w:trPr>
          <w:trHeight w:val="834"/>
        </w:trPr>
        <w:tc>
          <w:tcPr>
            <w:tcW w:w="300" w:type="pct"/>
          </w:tcPr>
          <w:p w:rsidR="009C1B2C" w:rsidRPr="00B12F61" w:rsidRDefault="009C1B2C" w:rsidP="00B611EB">
            <w:pPr>
              <w:rPr>
                <w:color w:val="000000"/>
                <w:sz w:val="20"/>
                <w:szCs w:val="20"/>
              </w:rPr>
            </w:pPr>
            <w:r w:rsidRPr="00B12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1.2.5</w:t>
            </w:r>
          </w:p>
        </w:tc>
        <w:tc>
          <w:tcPr>
            <w:tcW w:w="2453" w:type="pct"/>
          </w:tcPr>
          <w:p w:rsidR="009C1B2C" w:rsidRPr="00B12F61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12F61">
              <w:rPr>
                <w:rFonts w:ascii="Times New Roman" w:hAnsi="Times New Roman" w:cs="Times New Roman"/>
                <w:b/>
              </w:rPr>
              <w:t>Индикатор 5</w:t>
            </w:r>
          </w:p>
          <w:p w:rsidR="009C1B2C" w:rsidRPr="00B12F61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2F61">
              <w:rPr>
                <w:rFonts w:ascii="Times New Roman" w:hAnsi="Times New Roman" w:cs="Times New Roman"/>
                <w:sz w:val="22"/>
                <w:szCs w:val="22"/>
              </w:rPr>
              <w:t>Объем инвестиций в проектирование и строительство инфраструктуры и производство индустриальных парков нарастающим итогом *</w:t>
            </w:r>
          </w:p>
        </w:tc>
        <w:tc>
          <w:tcPr>
            <w:tcW w:w="500" w:type="pct"/>
          </w:tcPr>
          <w:p w:rsidR="009C1B2C" w:rsidRPr="00B12F61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1B2C" w:rsidRPr="00B12F61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1B2C" w:rsidRPr="00B12F61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F61">
              <w:rPr>
                <w:rFonts w:ascii="Times New Roman" w:hAnsi="Times New Roman" w:cs="Times New Roman"/>
              </w:rPr>
              <w:t>млн.</w:t>
            </w:r>
          </w:p>
          <w:p w:rsidR="009C1B2C" w:rsidRPr="00B12F61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12F6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55" w:type="pct"/>
          </w:tcPr>
          <w:p w:rsidR="009C1B2C" w:rsidRPr="00B12F61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B12F61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B12F61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61"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  <w:p w:rsidR="009C1B2C" w:rsidRPr="00B12F61" w:rsidRDefault="009C1B2C" w:rsidP="00AF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Pr="00B12F61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C1B2C" w:rsidRPr="00B12F61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C1B2C" w:rsidRPr="00B12F61" w:rsidRDefault="00536646" w:rsidP="008C68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819,216</w:t>
            </w:r>
          </w:p>
        </w:tc>
        <w:tc>
          <w:tcPr>
            <w:tcW w:w="850" w:type="pct"/>
          </w:tcPr>
          <w:p w:rsidR="009C1B2C" w:rsidRPr="00B12F61" w:rsidRDefault="00536646" w:rsidP="00DC46C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Предварительные данные управляющих компаний индустриальных (промышленных) парков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 </w:t>
            </w:r>
            <w:r w:rsidRPr="00280EA9">
              <w:rPr>
                <w:rFonts w:ascii="Times New Roman" w:hAnsi="Times New Roman" w:cs="Times New Roman"/>
                <w:i/>
              </w:rPr>
              <w:t xml:space="preserve"> </w:t>
            </w:r>
            <w:r w:rsidR="006C497A"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gramEnd"/>
            <w:r w:rsidR="006C497A" w:rsidRPr="00280EA9">
              <w:rPr>
                <w:rFonts w:ascii="Times New Roman" w:hAnsi="Times New Roman" w:cs="Times New Roman"/>
                <w:i/>
              </w:rPr>
              <w:t>–</w:t>
            </w:r>
            <w:r w:rsidR="006C497A" w:rsidRPr="00D47F91">
              <w:rPr>
                <w:rFonts w:ascii="Times New Roman" w:hAnsi="Times New Roman" w:cs="Times New Roman"/>
                <w:i/>
              </w:rPr>
              <w:t xml:space="preserve"> </w:t>
            </w:r>
            <w:r w:rsidR="006C497A">
              <w:rPr>
                <w:rFonts w:ascii="Times New Roman" w:hAnsi="Times New Roman" w:cs="Times New Roman"/>
                <w:i/>
                <w:lang w:val="en-US"/>
              </w:rPr>
              <w:t>IV</w:t>
            </w:r>
            <w:r w:rsidR="006C49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кварталы</w:t>
            </w:r>
            <w:r w:rsidRPr="00280E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года. Итоговые данные за 2022 </w:t>
            </w:r>
            <w:proofErr w:type="gramStart"/>
            <w:r>
              <w:rPr>
                <w:rFonts w:ascii="Times New Roman" w:hAnsi="Times New Roman" w:cs="Times New Roman"/>
              </w:rPr>
              <w:t>год  будут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сформированы управляющими компаниями индустриальных (промышленных) парков до 1 апреля 2023 года</w:t>
            </w:r>
          </w:p>
        </w:tc>
      </w:tr>
      <w:tr w:rsidR="009C1B2C" w:rsidTr="009C1B2C">
        <w:trPr>
          <w:trHeight w:val="274"/>
        </w:trPr>
        <w:tc>
          <w:tcPr>
            <w:tcW w:w="300" w:type="pct"/>
          </w:tcPr>
          <w:p w:rsidR="009C1B2C" w:rsidRPr="00934F40" w:rsidRDefault="009C1B2C" w:rsidP="00B611EB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1.2.6</w:t>
            </w:r>
          </w:p>
        </w:tc>
        <w:tc>
          <w:tcPr>
            <w:tcW w:w="2453" w:type="pct"/>
          </w:tcPr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  <w:p w:rsidR="009C1B2C" w:rsidRPr="00EC1F92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6</w:t>
            </w:r>
          </w:p>
          <w:p w:rsidR="009C1B2C" w:rsidRPr="00AF7E59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Общий объем отгруженных резидентами индустриальных парков товаров собственного производства, выполненных собственными силами работ,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  <w:p w:rsidR="009C1B2C" w:rsidRPr="00E117D8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1B2C" w:rsidRPr="00661E0F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536646" w:rsidRDefault="00536646" w:rsidP="0028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8052,64</w:t>
            </w:r>
          </w:p>
          <w:p w:rsidR="009C1B2C" w:rsidRPr="00B47442" w:rsidRDefault="009C1B2C" w:rsidP="00280E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50" w:type="pct"/>
          </w:tcPr>
          <w:p w:rsidR="009C1B2C" w:rsidRPr="00DC46CA" w:rsidRDefault="00536646" w:rsidP="00DC4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Предварительные данные управляющих компаний индустриальных (промышленных) парков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 </w:t>
            </w:r>
            <w:r w:rsidRPr="00280EA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I</w:t>
            </w:r>
            <w:proofErr w:type="gramEnd"/>
            <w:r w:rsidRPr="00280EA9">
              <w:rPr>
                <w:rFonts w:ascii="Times New Roman" w:hAnsi="Times New Roman" w:cs="Times New Roman"/>
                <w:i/>
              </w:rPr>
              <w:t>–</w:t>
            </w:r>
            <w:r w:rsidRPr="00D47F91">
              <w:rPr>
                <w:rFonts w:ascii="Times New Roman" w:hAnsi="Times New Roman" w:cs="Times New Roman"/>
                <w:i/>
              </w:rPr>
              <w:t xml:space="preserve"> </w:t>
            </w:r>
            <w:r w:rsidR="00451B98">
              <w:rPr>
                <w:rFonts w:ascii="Times New Roman" w:hAnsi="Times New Roman" w:cs="Times New Roman"/>
                <w:i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кварталы</w:t>
            </w:r>
            <w:r w:rsidRPr="00280E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2022 года. Итоговые данные за 2022 </w:t>
            </w:r>
            <w:proofErr w:type="gramStart"/>
            <w:r>
              <w:rPr>
                <w:rFonts w:ascii="Times New Roman" w:hAnsi="Times New Roman" w:cs="Times New Roman"/>
              </w:rPr>
              <w:t>год  будут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сформированы управляющими компаниями индустриальных (промышленных) парков до 1 апреля 2023 года</w:t>
            </w:r>
          </w:p>
        </w:tc>
      </w:tr>
      <w:tr w:rsidR="009C1B2C" w:rsidTr="009C1B2C">
        <w:trPr>
          <w:trHeight w:val="385"/>
        </w:trPr>
        <w:tc>
          <w:tcPr>
            <w:tcW w:w="300" w:type="pct"/>
            <w:vMerge w:val="restart"/>
          </w:tcPr>
          <w:p w:rsidR="009C1B2C" w:rsidRPr="00934F40" w:rsidRDefault="009C1B2C" w:rsidP="00B611EB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1.2.7</w:t>
            </w:r>
          </w:p>
        </w:tc>
        <w:tc>
          <w:tcPr>
            <w:tcW w:w="2453" w:type="pct"/>
            <w:vMerge w:val="restart"/>
          </w:tcPr>
          <w:p w:rsidR="009C1B2C" w:rsidRPr="008E644B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7</w:t>
            </w:r>
          </w:p>
          <w:p w:rsidR="009C1B2C" w:rsidRPr="00AF7E59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индустриальных парков нарастающим итогом, из них </w:t>
            </w:r>
          </w:p>
          <w:p w:rsidR="009C1B2C" w:rsidRPr="00AF7E59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браунфилд</w:t>
            </w:r>
            <w:proofErr w:type="spellEnd"/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C1B2C" w:rsidRPr="00AA3B45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гринфилд</w:t>
            </w:r>
            <w:proofErr w:type="spellEnd"/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00" w:type="pct"/>
            <w:vMerge w:val="restar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1B2C" w:rsidRPr="00DF5211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0D65C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pct"/>
          </w:tcPr>
          <w:p w:rsidR="009C1B2C" w:rsidRPr="005C4D89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5C4D89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920F1F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1B2C" w:rsidTr="009C1B2C">
        <w:trPr>
          <w:trHeight w:val="385"/>
        </w:trPr>
        <w:tc>
          <w:tcPr>
            <w:tcW w:w="300" w:type="pct"/>
            <w:vMerge/>
          </w:tcPr>
          <w:p w:rsidR="009C1B2C" w:rsidRPr="00934F40" w:rsidRDefault="009C1B2C" w:rsidP="00661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3" w:type="pct"/>
            <w:vMerge/>
          </w:tcPr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Merge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:rsidR="009C1B2C" w:rsidRPr="000D65C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</w:tcPr>
          <w:p w:rsidR="009C1B2C" w:rsidRPr="005C4D89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pct"/>
          </w:tcPr>
          <w:p w:rsidR="009C1B2C" w:rsidRPr="00920F1F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1B2C" w:rsidTr="009C1B2C">
        <w:trPr>
          <w:trHeight w:val="385"/>
        </w:trPr>
        <w:tc>
          <w:tcPr>
            <w:tcW w:w="300" w:type="pct"/>
            <w:vMerge/>
          </w:tcPr>
          <w:p w:rsidR="009C1B2C" w:rsidRPr="00934F40" w:rsidRDefault="009C1B2C" w:rsidP="00661E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3" w:type="pct"/>
            <w:vMerge/>
          </w:tcPr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0" w:type="pct"/>
            <w:vMerge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:rsidR="009C1B2C" w:rsidRPr="000D65C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</w:tcPr>
          <w:p w:rsidR="009C1B2C" w:rsidRPr="005C4D89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pct"/>
          </w:tcPr>
          <w:p w:rsidR="009C1B2C" w:rsidRPr="00920F1F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B611EB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1.2.8</w:t>
            </w:r>
          </w:p>
        </w:tc>
        <w:tc>
          <w:tcPr>
            <w:tcW w:w="2453" w:type="pct"/>
          </w:tcPr>
          <w:p w:rsidR="009C1B2C" w:rsidRPr="008E644B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Индикатор 8</w:t>
            </w:r>
          </w:p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Количество промышленных кластеров (нарастающим итогом)</w:t>
            </w:r>
          </w:p>
          <w:p w:rsidR="009C1B2C" w:rsidRPr="00625F2D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0D65C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</w:tcPr>
          <w:p w:rsidR="009C1B2C" w:rsidRPr="005C4D89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5C4D89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920F1F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B2C" w:rsidTr="009C1B2C">
        <w:tc>
          <w:tcPr>
            <w:tcW w:w="300" w:type="pct"/>
          </w:tcPr>
          <w:p w:rsidR="009C1B2C" w:rsidRPr="00EA55FC" w:rsidRDefault="009C1B2C" w:rsidP="00B611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5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53" w:type="pct"/>
          </w:tcPr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6C64B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«Развитие межрегиональных, международных и внешнеэкономических связей Республики Дагестан»</w:t>
            </w: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Pr="005C4D89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C1B2C" w:rsidRPr="00920F1F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RPr="00082C20" w:rsidTr="009C1B2C">
        <w:tc>
          <w:tcPr>
            <w:tcW w:w="300" w:type="pct"/>
          </w:tcPr>
          <w:p w:rsidR="009C1B2C" w:rsidRPr="006C64BF" w:rsidRDefault="009C1B2C" w:rsidP="009D1F9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1.3.1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1</w:t>
            </w:r>
          </w:p>
          <w:p w:rsidR="009C1B2C" w:rsidRPr="00AF7E59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Динамика объема внешнеторгового оборота Республики Дагестан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 к предыдущему году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FE7CD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pct"/>
          </w:tcPr>
          <w:p w:rsidR="009C1B2C" w:rsidRPr="00440D19" w:rsidRDefault="009C1B2C" w:rsidP="00DC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19">
              <w:rPr>
                <w:rFonts w:ascii="Times New Roman" w:hAnsi="Times New Roman" w:cs="Times New Roman"/>
                <w:sz w:val="20"/>
                <w:szCs w:val="20"/>
              </w:rPr>
              <w:t>СКТУ ФТС России данные по внешнеторговому обороту в открытом доступе не публикуются</w:t>
            </w: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9D1F98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2</w:t>
            </w:r>
          </w:p>
          <w:p w:rsidR="009C1B2C" w:rsidRPr="00AF7E59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Динамика объема экспорта продукции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**</w:t>
            </w: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процентов к предыдущему году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FE7CD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pct"/>
          </w:tcPr>
          <w:p w:rsidR="009C1B2C" w:rsidRPr="00440D19" w:rsidRDefault="009C1B2C" w:rsidP="00DC4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D19">
              <w:rPr>
                <w:rFonts w:ascii="Times New Roman" w:hAnsi="Times New Roman" w:cs="Times New Roman"/>
                <w:sz w:val="20"/>
                <w:szCs w:val="20"/>
              </w:rPr>
              <w:t>СКТУ ФТС России данные по внешнеторговому обороту в открытом доступе не публикуются</w:t>
            </w: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9D1F98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3</w:t>
            </w:r>
          </w:p>
          <w:p w:rsidR="009C1B2C" w:rsidRPr="00AF7E59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7E59">
              <w:rPr>
                <w:rFonts w:ascii="Times New Roman" w:hAnsi="Times New Roman"/>
                <w:sz w:val="22"/>
                <w:szCs w:val="22"/>
              </w:rPr>
              <w:t>Количество подписанных соглашений о торгово-экономическом, научно-техническом, социальном и культурном сотрудничестве и планов мероприятий с субъектами иностранных государств</w:t>
            </w:r>
          </w:p>
          <w:p w:rsidR="009C1B2C" w:rsidRPr="00063EC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FE7CD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</w:tcPr>
          <w:p w:rsidR="009C1B2C" w:rsidRPr="00FE7CD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9D1F98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4</w:t>
            </w:r>
          </w:p>
          <w:p w:rsidR="009C1B2C" w:rsidRPr="00AF7E59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F7E59">
              <w:rPr>
                <w:rFonts w:ascii="Times New Roman" w:hAnsi="Times New Roman"/>
                <w:bCs/>
                <w:sz w:val="22"/>
                <w:szCs w:val="22"/>
              </w:rPr>
              <w:t>Кол</w:t>
            </w:r>
            <w:r w:rsidRPr="00AF7E59">
              <w:rPr>
                <w:rFonts w:ascii="Times New Roman" w:hAnsi="Times New Roman"/>
                <w:sz w:val="22"/>
                <w:szCs w:val="22"/>
              </w:rPr>
              <w:t xml:space="preserve">ичество </w:t>
            </w:r>
            <w:r w:rsidRPr="00AF7E59">
              <w:rPr>
                <w:rFonts w:ascii="Times New Roman" w:hAnsi="Times New Roman"/>
                <w:bCs/>
                <w:sz w:val="22"/>
                <w:szCs w:val="22"/>
              </w:rPr>
              <w:t>межрегиональных и международных форумов, конференций, выставок, ярмарок торгово-экономической направленности, где организована презентация экономического и инвестиционного потенциала Республики Дагестан</w:t>
            </w:r>
          </w:p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FE7CD3" w:rsidRDefault="00961FEE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pct"/>
          </w:tcPr>
          <w:p w:rsidR="009C1B2C" w:rsidRPr="00FE7CD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rPr>
          <w:trHeight w:val="1124"/>
        </w:trPr>
        <w:tc>
          <w:tcPr>
            <w:tcW w:w="300" w:type="pct"/>
          </w:tcPr>
          <w:p w:rsidR="009C1B2C" w:rsidRPr="00934F40" w:rsidRDefault="009C1B2C" w:rsidP="009D1F98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5</w:t>
            </w:r>
          </w:p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F7E59">
              <w:rPr>
                <w:rFonts w:ascii="Times New Roman" w:hAnsi="Times New Roman"/>
                <w:sz w:val="22"/>
                <w:szCs w:val="22"/>
              </w:rPr>
              <w:t>Количество представителей Республики Дагестан в рабочих органах межправительственных комиссий Российской Федерации</w:t>
            </w:r>
          </w:p>
          <w:p w:rsidR="00961FEE" w:rsidRDefault="00961FEE" w:rsidP="00661E0F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61FEE" w:rsidRPr="00DC46CA" w:rsidRDefault="00961FEE" w:rsidP="00661E0F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EE279B" w:rsidRDefault="009C1B2C" w:rsidP="00DC4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</w:tcPr>
          <w:p w:rsidR="009C1B2C" w:rsidRPr="00D664AB" w:rsidRDefault="009C1B2C" w:rsidP="00D66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9D1F98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6</w:t>
            </w:r>
          </w:p>
          <w:p w:rsidR="009C1B2C" w:rsidRPr="00AF7E59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субъектов малого и среднего предпринимательства, охваченных финансовыми мерами поддержки экспорта</w:t>
            </w:r>
          </w:p>
          <w:p w:rsidR="009C1B2C" w:rsidRPr="00CD54AC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FE7CD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</w:tcPr>
          <w:p w:rsidR="009C1B2C" w:rsidRPr="00FE7CD3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RPr="00EA55FC" w:rsidTr="009C1B2C">
        <w:trPr>
          <w:trHeight w:val="608"/>
        </w:trPr>
        <w:tc>
          <w:tcPr>
            <w:tcW w:w="300" w:type="pct"/>
          </w:tcPr>
          <w:p w:rsidR="009C1B2C" w:rsidRPr="00EA55FC" w:rsidRDefault="009C1B2C" w:rsidP="00D53E3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5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53" w:type="pct"/>
          </w:tcPr>
          <w:p w:rsidR="009C1B2C" w:rsidRPr="00EA55F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55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Подпрограмма 4 «Развитие торговли в Республике Дагестан»</w:t>
            </w:r>
          </w:p>
        </w:tc>
        <w:tc>
          <w:tcPr>
            <w:tcW w:w="500" w:type="pct"/>
          </w:tcPr>
          <w:p w:rsidR="009C1B2C" w:rsidRPr="00EA55F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5" w:type="pct"/>
          </w:tcPr>
          <w:p w:rsidR="009C1B2C" w:rsidRPr="00EA55F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Pr="00EA55F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C1B2C" w:rsidRPr="00EA55F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6C64BF" w:rsidRDefault="009C1B2C" w:rsidP="00D53E3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1</w:t>
            </w:r>
          </w:p>
          <w:p w:rsidR="009C1B2C" w:rsidRPr="00AF7E59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F7E59">
              <w:rPr>
                <w:rFonts w:ascii="Times New Roman" w:hAnsi="Times New Roman" w:cs="Times New Roman"/>
                <w:bCs/>
                <w:sz w:val="22"/>
                <w:szCs w:val="22"/>
              </w:rPr>
              <w:t>Увеличение оборота розничной торговли</w:t>
            </w: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455" w:type="pct"/>
          </w:tcPr>
          <w:p w:rsidR="009C1B2C" w:rsidRDefault="009C1B2C" w:rsidP="00661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441" w:type="pct"/>
          </w:tcPr>
          <w:p w:rsidR="009C1B2C" w:rsidRPr="006C497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6C497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102,5***</w:t>
            </w:r>
          </w:p>
        </w:tc>
        <w:tc>
          <w:tcPr>
            <w:tcW w:w="850" w:type="pct"/>
          </w:tcPr>
          <w:p w:rsidR="009C1B2C" w:rsidRPr="0078156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D53E39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2</w:t>
            </w:r>
          </w:p>
          <w:p w:rsidR="009C1B2C" w:rsidRPr="00AF7E59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F7E59">
              <w:rPr>
                <w:rFonts w:ascii="Times New Roman" w:hAnsi="Times New Roman" w:cs="Times New Roman"/>
                <w:sz w:val="22"/>
                <w:szCs w:val="22"/>
              </w:rPr>
              <w:t>Уровень выполнения норматива минимальной обеспеченности населения площадью торговых объектов на 1 тыс. человек</w:t>
            </w:r>
            <w:r w:rsidRPr="00AF7E5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9C1B2C" w:rsidRPr="006C260E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441" w:type="pct"/>
          </w:tcPr>
          <w:p w:rsidR="009C1B2C" w:rsidRPr="006C497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6C497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181,5***</w:t>
            </w:r>
          </w:p>
        </w:tc>
        <w:tc>
          <w:tcPr>
            <w:tcW w:w="850" w:type="pct"/>
          </w:tcPr>
          <w:p w:rsidR="009C1B2C" w:rsidRPr="0078156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D53E39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3</w:t>
            </w:r>
          </w:p>
          <w:p w:rsidR="009C1B2C" w:rsidRPr="00AF7E59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специалистов сферы потребительского рынка, повысивших квалификацию (ежегодно)</w:t>
            </w:r>
          </w:p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</w:tcPr>
          <w:p w:rsidR="009C1B2C" w:rsidRPr="006C497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6C497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C1B2C" w:rsidRPr="006C497A" w:rsidRDefault="009C1B2C" w:rsidP="003724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C1B2C" w:rsidRPr="0078156E" w:rsidRDefault="009C1B2C" w:rsidP="00372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D53E39">
            <w:pPr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53" w:type="pct"/>
          </w:tcPr>
          <w:p w:rsidR="009C1B2C" w:rsidRPr="00CD54A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CD54AC">
              <w:rPr>
                <w:rFonts w:ascii="Times New Roman" w:hAnsi="Times New Roman" w:cs="Times New Roman"/>
                <w:b/>
                <w:lang w:eastAsia="en-US"/>
              </w:rPr>
              <w:t>Индикатор 4</w:t>
            </w:r>
          </w:p>
          <w:p w:rsidR="009C1B2C" w:rsidRPr="00AF7E59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7E59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товаропроизводителей, организаций торговли, принявших участие в ярмарках, фестивалях, проводимых на территории Республики Дагестан</w:t>
            </w:r>
          </w:p>
          <w:p w:rsidR="009C1B2C" w:rsidRPr="00CD54AC" w:rsidRDefault="009C1B2C" w:rsidP="00661E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1" w:type="pct"/>
          </w:tcPr>
          <w:p w:rsidR="009C1B2C" w:rsidRPr="006C497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B2C" w:rsidRPr="006C497A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0" w:type="pct"/>
          </w:tcPr>
          <w:p w:rsidR="009C1B2C" w:rsidRPr="0078156E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1B2C" w:rsidTr="009C1B2C">
        <w:tc>
          <w:tcPr>
            <w:tcW w:w="300" w:type="pct"/>
          </w:tcPr>
          <w:p w:rsidR="009C1B2C" w:rsidRPr="00934F40" w:rsidRDefault="009C1B2C" w:rsidP="005A4F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3" w:type="pct"/>
          </w:tcPr>
          <w:p w:rsidR="009C1B2C" w:rsidRDefault="009C1B2C" w:rsidP="00661E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00" w:type="pct"/>
          </w:tcPr>
          <w:p w:rsidR="009C1B2C" w:rsidRDefault="009C1B2C" w:rsidP="0066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5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:rsidR="009C1B2C" w:rsidRDefault="009C1B2C" w:rsidP="0066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</w:tcPr>
          <w:p w:rsidR="009C1B2C" w:rsidRPr="001A5769" w:rsidRDefault="009C1B2C" w:rsidP="00661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00F1" w:rsidRDefault="00D400F1" w:rsidP="00F017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137" w:rsidRPr="003070D4" w:rsidRDefault="002E6137" w:rsidP="002E61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* Предварительные данные управляющих компаний индустриальных (промышленных) парков </w:t>
      </w:r>
      <w:proofErr w:type="gramStart"/>
      <w:r>
        <w:rPr>
          <w:rFonts w:ascii="Times New Roman" w:hAnsi="Times New Roman" w:cs="Times New Roman"/>
        </w:rPr>
        <w:t xml:space="preserve">за </w:t>
      </w:r>
      <w:r w:rsidRPr="00280EA9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I</w:t>
      </w:r>
      <w:proofErr w:type="gramEnd"/>
      <w:r w:rsidRPr="00280EA9">
        <w:rPr>
          <w:rFonts w:ascii="Times New Roman" w:hAnsi="Times New Roman" w:cs="Times New Roman"/>
          <w:i/>
        </w:rPr>
        <w:t>–</w:t>
      </w:r>
      <w:r w:rsidRPr="00D47F91">
        <w:rPr>
          <w:rFonts w:ascii="Times New Roman" w:hAnsi="Times New Roman" w:cs="Times New Roman"/>
          <w:i/>
        </w:rPr>
        <w:t xml:space="preserve"> </w:t>
      </w:r>
      <w:r w:rsidR="00451B98">
        <w:rPr>
          <w:rFonts w:ascii="Times New Roman" w:hAnsi="Times New Roman" w:cs="Times New Roman"/>
          <w:i/>
          <w:lang w:val="en-US"/>
        </w:rPr>
        <w:t>IV</w:t>
      </w:r>
      <w:r>
        <w:rPr>
          <w:rFonts w:ascii="Times New Roman" w:hAnsi="Times New Roman" w:cs="Times New Roman"/>
        </w:rPr>
        <w:t xml:space="preserve"> кварталы</w:t>
      </w:r>
      <w:r w:rsidRPr="00280E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2022 года. Итоговые данные за 2022 </w:t>
      </w:r>
      <w:proofErr w:type="gramStart"/>
      <w:r>
        <w:rPr>
          <w:rFonts w:ascii="Times New Roman" w:hAnsi="Times New Roman" w:cs="Times New Roman"/>
        </w:rPr>
        <w:t>год  будут</w:t>
      </w:r>
      <w:proofErr w:type="gramEnd"/>
      <w:r>
        <w:rPr>
          <w:rFonts w:ascii="Times New Roman" w:hAnsi="Times New Roman" w:cs="Times New Roman"/>
        </w:rPr>
        <w:t xml:space="preserve"> сформированы управляющими компаниями индустриальных (промышленных) парков до 1 апреля 2023 года. </w:t>
      </w:r>
    </w:p>
    <w:p w:rsidR="003626B0" w:rsidRDefault="003626B0" w:rsidP="00F017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64BF" w:rsidRDefault="0030093B" w:rsidP="00300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093B">
        <w:rPr>
          <w:rFonts w:ascii="Times New Roman" w:hAnsi="Times New Roman" w:cs="Times New Roman"/>
          <w:sz w:val="24"/>
          <w:szCs w:val="24"/>
        </w:rPr>
        <w:t>*</w:t>
      </w:r>
      <w:r w:rsidR="00280EA9">
        <w:rPr>
          <w:rFonts w:ascii="Times New Roman" w:hAnsi="Times New Roman" w:cs="Times New Roman"/>
        </w:rPr>
        <w:t>*</w:t>
      </w:r>
      <w:r w:rsidRPr="0030093B">
        <w:rPr>
          <w:rFonts w:ascii="Times New Roman" w:hAnsi="Times New Roman" w:cs="Times New Roman"/>
          <w:sz w:val="24"/>
          <w:szCs w:val="24"/>
        </w:rPr>
        <w:t>СКТУ ФТС России данные по внешнеторговому обороту в открытом доступе не публикуются</w:t>
      </w:r>
    </w:p>
    <w:p w:rsidR="001E3194" w:rsidRDefault="001E3194" w:rsidP="003009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7BC2" w:rsidRPr="0030093B" w:rsidRDefault="00CE7BC2" w:rsidP="003009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Индикаторы рассчитаны по итогам периода январь-ноября 2022 года.</w:t>
      </w:r>
    </w:p>
    <w:p w:rsidR="00C665AE" w:rsidRPr="003626B0" w:rsidRDefault="003626B0" w:rsidP="00C665A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626B0">
        <w:rPr>
          <w:rFonts w:ascii="Times New Roman" w:hAnsi="Times New Roman" w:cs="Times New Roman"/>
        </w:rPr>
        <w:t>1&gt; Выполнение индикаторов будет обеспечено по мере поступления средств федерального бюджета в рамках мероприятий по возмещению части затрат промышленных предприятий, связанных с приобретением нового оборудования, и по финансовому обеспечению деятельности (</w:t>
      </w:r>
      <w:proofErr w:type="spellStart"/>
      <w:r w:rsidRPr="003626B0">
        <w:rPr>
          <w:rFonts w:ascii="Times New Roman" w:hAnsi="Times New Roman" w:cs="Times New Roman"/>
        </w:rPr>
        <w:t>докапитализации</w:t>
      </w:r>
      <w:proofErr w:type="spellEnd"/>
      <w:r w:rsidRPr="003626B0">
        <w:rPr>
          <w:rFonts w:ascii="Times New Roman" w:hAnsi="Times New Roman" w:cs="Times New Roman"/>
        </w:rPr>
        <w:t xml:space="preserve">) регионального фонда развития промышленности в соответствии с </w:t>
      </w:r>
      <w:hyperlink r:id="rId14">
        <w:r w:rsidRPr="003626B0">
          <w:rPr>
            <w:rFonts w:ascii="Times New Roman" w:hAnsi="Times New Roman" w:cs="Times New Roman"/>
            <w:color w:val="0000FF"/>
          </w:rPr>
          <w:t>Правилами</w:t>
        </w:r>
      </w:hyperlink>
      <w:r w:rsidRPr="003626B0">
        <w:rPr>
          <w:rFonts w:ascii="Times New Roman" w:hAnsi="Times New Roman" w:cs="Times New Roman"/>
        </w:rPr>
        <w:t xml:space="preserve"> предоставления субсидий из федерального бюджета бюджетам субъектов Российской Федерации в целях </w:t>
      </w:r>
      <w:proofErr w:type="spellStart"/>
      <w:r w:rsidRPr="003626B0">
        <w:rPr>
          <w:rFonts w:ascii="Times New Roman" w:hAnsi="Times New Roman" w:cs="Times New Roman"/>
        </w:rPr>
        <w:t>софинансирования</w:t>
      </w:r>
      <w:proofErr w:type="spellEnd"/>
      <w:r w:rsidRPr="003626B0">
        <w:rPr>
          <w:rFonts w:ascii="Times New Roman" w:hAnsi="Times New Roman" w:cs="Times New Roman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:rsidR="003626B0" w:rsidRPr="003626B0" w:rsidRDefault="003626B0" w:rsidP="003626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626B0">
        <w:rPr>
          <w:rFonts w:ascii="Times New Roman" w:hAnsi="Times New Roman" w:cs="Times New Roman"/>
        </w:rPr>
        <w:t xml:space="preserve">&lt;2&gt; Выполнение индикаторов будет обеспечено по мере поступления средств федерального бюджета в рамках мероприятия по возмещению части затрат промышленных предприятий, связанных с приобретением нового оборудования в соответствии с </w:t>
      </w:r>
      <w:hyperlink r:id="rId15">
        <w:r w:rsidRPr="003626B0">
          <w:rPr>
            <w:rFonts w:ascii="Times New Roman" w:hAnsi="Times New Roman" w:cs="Times New Roman"/>
            <w:color w:val="0000FF"/>
          </w:rPr>
          <w:t>Правилами</w:t>
        </w:r>
      </w:hyperlink>
      <w:r w:rsidRPr="003626B0">
        <w:rPr>
          <w:rFonts w:ascii="Times New Roman" w:hAnsi="Times New Roman" w:cs="Times New Roman"/>
        </w:rPr>
        <w:t xml:space="preserve"> предоставления субсидий из федерального бюджета бюджетам субъектов Российской Федерации в целях </w:t>
      </w:r>
      <w:proofErr w:type="spellStart"/>
      <w:r w:rsidRPr="003626B0">
        <w:rPr>
          <w:rFonts w:ascii="Times New Roman" w:hAnsi="Times New Roman" w:cs="Times New Roman"/>
        </w:rPr>
        <w:t>софинансирования</w:t>
      </w:r>
      <w:proofErr w:type="spellEnd"/>
      <w:r w:rsidRPr="003626B0">
        <w:rPr>
          <w:rFonts w:ascii="Times New Roman" w:hAnsi="Times New Roman" w:cs="Times New Roman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:rsidR="003626B0" w:rsidRPr="003626B0" w:rsidRDefault="003626B0" w:rsidP="003626B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3626B0">
        <w:rPr>
          <w:rFonts w:ascii="Times New Roman" w:hAnsi="Times New Roman" w:cs="Times New Roman"/>
        </w:rPr>
        <w:t>&lt;3&gt; Выполнение индикаторов будет обеспечено по мере поступления средств федерального бюджета в рамках мероприятия по финансовому обеспечению деятельности (</w:t>
      </w:r>
      <w:proofErr w:type="spellStart"/>
      <w:r w:rsidRPr="003626B0">
        <w:rPr>
          <w:rFonts w:ascii="Times New Roman" w:hAnsi="Times New Roman" w:cs="Times New Roman"/>
        </w:rPr>
        <w:t>докапитализации</w:t>
      </w:r>
      <w:proofErr w:type="spellEnd"/>
      <w:r w:rsidRPr="003626B0">
        <w:rPr>
          <w:rFonts w:ascii="Times New Roman" w:hAnsi="Times New Roman" w:cs="Times New Roman"/>
        </w:rPr>
        <w:t xml:space="preserve">) регионального фонда развития промышленности в соответствии с </w:t>
      </w:r>
      <w:hyperlink r:id="rId16">
        <w:r w:rsidRPr="003626B0">
          <w:rPr>
            <w:rFonts w:ascii="Times New Roman" w:hAnsi="Times New Roman" w:cs="Times New Roman"/>
            <w:color w:val="0000FF"/>
          </w:rPr>
          <w:t>Правилами</w:t>
        </w:r>
      </w:hyperlink>
      <w:r w:rsidRPr="003626B0">
        <w:rPr>
          <w:rFonts w:ascii="Times New Roman" w:hAnsi="Times New Roman" w:cs="Times New Roman"/>
        </w:rPr>
        <w:t xml:space="preserve"> предоставления субсидий из федерального бюджета бюджетам субъектов Российской Федерации в целях </w:t>
      </w:r>
      <w:proofErr w:type="spellStart"/>
      <w:r w:rsidRPr="003626B0">
        <w:rPr>
          <w:rFonts w:ascii="Times New Roman" w:hAnsi="Times New Roman" w:cs="Times New Roman"/>
        </w:rPr>
        <w:t>софинансирования</w:t>
      </w:r>
      <w:proofErr w:type="spellEnd"/>
      <w:r w:rsidRPr="003626B0">
        <w:rPr>
          <w:rFonts w:ascii="Times New Roman" w:hAnsi="Times New Roman" w:cs="Times New Roman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:rsidR="003626B0" w:rsidRDefault="003626B0" w:rsidP="00F017A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D36BE" w:rsidRDefault="007D36BE" w:rsidP="00F017A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7D36BE" w:rsidSect="000928FE">
      <w:headerReference w:type="default" r:id="rId17"/>
      <w:pgSz w:w="16838" w:h="11906" w:orient="landscape"/>
      <w:pgMar w:top="993" w:right="110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FE" w:rsidRDefault="000928FE" w:rsidP="000928FE">
      <w:pPr>
        <w:spacing w:after="0" w:line="240" w:lineRule="auto"/>
      </w:pPr>
      <w:r>
        <w:separator/>
      </w:r>
    </w:p>
  </w:endnote>
  <w:endnote w:type="continuationSeparator" w:id="0">
    <w:p w:rsidR="000928FE" w:rsidRDefault="000928FE" w:rsidP="0009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FE" w:rsidRDefault="000928FE" w:rsidP="000928FE">
      <w:pPr>
        <w:spacing w:after="0" w:line="240" w:lineRule="auto"/>
      </w:pPr>
      <w:r>
        <w:separator/>
      </w:r>
    </w:p>
  </w:footnote>
  <w:footnote w:type="continuationSeparator" w:id="0">
    <w:p w:rsidR="000928FE" w:rsidRDefault="000928FE" w:rsidP="0009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282426"/>
      <w:docPartObj>
        <w:docPartGallery w:val="Page Numbers (Top of Page)"/>
        <w:docPartUnique/>
      </w:docPartObj>
    </w:sdtPr>
    <w:sdtEndPr/>
    <w:sdtContent>
      <w:p w:rsidR="000928FE" w:rsidRDefault="000928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3B9">
          <w:rPr>
            <w:noProof/>
          </w:rPr>
          <w:t>7</w:t>
        </w:r>
        <w:r>
          <w:fldChar w:fldCharType="end"/>
        </w:r>
      </w:p>
    </w:sdtContent>
  </w:sdt>
  <w:p w:rsidR="000928FE" w:rsidRDefault="000928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96849"/>
    <w:multiLevelType w:val="hybridMultilevel"/>
    <w:tmpl w:val="F2AEBB42"/>
    <w:lvl w:ilvl="0" w:tplc="4CBADE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707E6"/>
    <w:multiLevelType w:val="hybridMultilevel"/>
    <w:tmpl w:val="32F694DE"/>
    <w:lvl w:ilvl="0" w:tplc="0B3EC42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4179AD"/>
    <w:multiLevelType w:val="hybridMultilevel"/>
    <w:tmpl w:val="324AA264"/>
    <w:lvl w:ilvl="0" w:tplc="3F50600E">
      <w:start w:val="1"/>
      <w:numFmt w:val="decimal"/>
      <w:lvlText w:val="%1."/>
      <w:lvlJc w:val="left"/>
      <w:pPr>
        <w:ind w:left="432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11A4717"/>
    <w:multiLevelType w:val="hybridMultilevel"/>
    <w:tmpl w:val="6696F456"/>
    <w:lvl w:ilvl="0" w:tplc="EFA673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7AE1"/>
    <w:multiLevelType w:val="hybridMultilevel"/>
    <w:tmpl w:val="C86EDBF2"/>
    <w:lvl w:ilvl="0" w:tplc="D66EE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356D50"/>
    <w:multiLevelType w:val="hybridMultilevel"/>
    <w:tmpl w:val="77F21F9C"/>
    <w:lvl w:ilvl="0" w:tplc="A2A8A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7A"/>
    <w:rsid w:val="00016B81"/>
    <w:rsid w:val="000200EB"/>
    <w:rsid w:val="00021A0A"/>
    <w:rsid w:val="000232B7"/>
    <w:rsid w:val="00027982"/>
    <w:rsid w:val="00032A11"/>
    <w:rsid w:val="00036453"/>
    <w:rsid w:val="000510D6"/>
    <w:rsid w:val="00057ADB"/>
    <w:rsid w:val="000609BF"/>
    <w:rsid w:val="00063ECC"/>
    <w:rsid w:val="000650BD"/>
    <w:rsid w:val="00066098"/>
    <w:rsid w:val="000709EF"/>
    <w:rsid w:val="00074C38"/>
    <w:rsid w:val="00080130"/>
    <w:rsid w:val="00082C20"/>
    <w:rsid w:val="00082D82"/>
    <w:rsid w:val="00084C93"/>
    <w:rsid w:val="00086E83"/>
    <w:rsid w:val="000928FE"/>
    <w:rsid w:val="000A3015"/>
    <w:rsid w:val="000C47BB"/>
    <w:rsid w:val="000D65CE"/>
    <w:rsid w:val="000D7B46"/>
    <w:rsid w:val="000F5E4A"/>
    <w:rsid w:val="000F6D18"/>
    <w:rsid w:val="000F78F8"/>
    <w:rsid w:val="00115ACA"/>
    <w:rsid w:val="00115B93"/>
    <w:rsid w:val="00133581"/>
    <w:rsid w:val="00137A25"/>
    <w:rsid w:val="0015718C"/>
    <w:rsid w:val="00162928"/>
    <w:rsid w:val="00163684"/>
    <w:rsid w:val="00165B8B"/>
    <w:rsid w:val="00170C66"/>
    <w:rsid w:val="00175B8F"/>
    <w:rsid w:val="001842F7"/>
    <w:rsid w:val="00192B48"/>
    <w:rsid w:val="00195990"/>
    <w:rsid w:val="00197F7E"/>
    <w:rsid w:val="001A40ED"/>
    <w:rsid w:val="001A5769"/>
    <w:rsid w:val="001A6A8F"/>
    <w:rsid w:val="001B3AA7"/>
    <w:rsid w:val="001C1352"/>
    <w:rsid w:val="001C1F2D"/>
    <w:rsid w:val="001C5354"/>
    <w:rsid w:val="001E3194"/>
    <w:rsid w:val="001F2A86"/>
    <w:rsid w:val="001F2CD5"/>
    <w:rsid w:val="00200C84"/>
    <w:rsid w:val="00204158"/>
    <w:rsid w:val="002072DE"/>
    <w:rsid w:val="00210645"/>
    <w:rsid w:val="002153AE"/>
    <w:rsid w:val="002203A1"/>
    <w:rsid w:val="00227561"/>
    <w:rsid w:val="002342BB"/>
    <w:rsid w:val="00245D77"/>
    <w:rsid w:val="002549AC"/>
    <w:rsid w:val="002606D9"/>
    <w:rsid w:val="00261FEF"/>
    <w:rsid w:val="00264BCD"/>
    <w:rsid w:val="00264F2E"/>
    <w:rsid w:val="00274442"/>
    <w:rsid w:val="002764DB"/>
    <w:rsid w:val="00280641"/>
    <w:rsid w:val="0028081B"/>
    <w:rsid w:val="00280EA9"/>
    <w:rsid w:val="002963D6"/>
    <w:rsid w:val="002A013E"/>
    <w:rsid w:val="002A6719"/>
    <w:rsid w:val="002B4ACA"/>
    <w:rsid w:val="002C5DC7"/>
    <w:rsid w:val="002D3330"/>
    <w:rsid w:val="002D57FE"/>
    <w:rsid w:val="002E0EBF"/>
    <w:rsid w:val="002E2425"/>
    <w:rsid w:val="002E3F77"/>
    <w:rsid w:val="002E6137"/>
    <w:rsid w:val="002E6181"/>
    <w:rsid w:val="002F56BA"/>
    <w:rsid w:val="0030093B"/>
    <w:rsid w:val="0030603F"/>
    <w:rsid w:val="003070D4"/>
    <w:rsid w:val="00307B7E"/>
    <w:rsid w:val="00330EB2"/>
    <w:rsid w:val="00334987"/>
    <w:rsid w:val="00335758"/>
    <w:rsid w:val="00353FB0"/>
    <w:rsid w:val="00357240"/>
    <w:rsid w:val="00361862"/>
    <w:rsid w:val="003626B0"/>
    <w:rsid w:val="003637B4"/>
    <w:rsid w:val="00365B1E"/>
    <w:rsid w:val="003724DF"/>
    <w:rsid w:val="003828AA"/>
    <w:rsid w:val="00391B71"/>
    <w:rsid w:val="003A2984"/>
    <w:rsid w:val="003B5680"/>
    <w:rsid w:val="003C0C94"/>
    <w:rsid w:val="003D4A66"/>
    <w:rsid w:val="003D5C6C"/>
    <w:rsid w:val="004011D0"/>
    <w:rsid w:val="0040583C"/>
    <w:rsid w:val="004067AF"/>
    <w:rsid w:val="00414B54"/>
    <w:rsid w:val="0042297A"/>
    <w:rsid w:val="0042499C"/>
    <w:rsid w:val="00424EAA"/>
    <w:rsid w:val="00433074"/>
    <w:rsid w:val="0043436B"/>
    <w:rsid w:val="00440D19"/>
    <w:rsid w:val="00441594"/>
    <w:rsid w:val="00447F62"/>
    <w:rsid w:val="00451B98"/>
    <w:rsid w:val="00452A4C"/>
    <w:rsid w:val="004600CA"/>
    <w:rsid w:val="0046281C"/>
    <w:rsid w:val="00467103"/>
    <w:rsid w:val="00467250"/>
    <w:rsid w:val="004757A6"/>
    <w:rsid w:val="004861A7"/>
    <w:rsid w:val="004B5040"/>
    <w:rsid w:val="004B6BA3"/>
    <w:rsid w:val="004C21E3"/>
    <w:rsid w:val="004D6C23"/>
    <w:rsid w:val="004E28F6"/>
    <w:rsid w:val="004E3955"/>
    <w:rsid w:val="004E46CC"/>
    <w:rsid w:val="004F0C4F"/>
    <w:rsid w:val="004F0CF9"/>
    <w:rsid w:val="00504FD4"/>
    <w:rsid w:val="0050741E"/>
    <w:rsid w:val="005104B3"/>
    <w:rsid w:val="00511D64"/>
    <w:rsid w:val="00512F11"/>
    <w:rsid w:val="0052181A"/>
    <w:rsid w:val="00521CC8"/>
    <w:rsid w:val="005228D2"/>
    <w:rsid w:val="005251AA"/>
    <w:rsid w:val="0052677A"/>
    <w:rsid w:val="00527EE8"/>
    <w:rsid w:val="005331C7"/>
    <w:rsid w:val="00536646"/>
    <w:rsid w:val="00537FA5"/>
    <w:rsid w:val="00540302"/>
    <w:rsid w:val="00545082"/>
    <w:rsid w:val="00546769"/>
    <w:rsid w:val="00587862"/>
    <w:rsid w:val="0059021A"/>
    <w:rsid w:val="00593D2C"/>
    <w:rsid w:val="00595F66"/>
    <w:rsid w:val="00597D6E"/>
    <w:rsid w:val="005A1EC8"/>
    <w:rsid w:val="005A4F8E"/>
    <w:rsid w:val="005A6E94"/>
    <w:rsid w:val="005B2819"/>
    <w:rsid w:val="005B3A00"/>
    <w:rsid w:val="005C4D89"/>
    <w:rsid w:val="005D173A"/>
    <w:rsid w:val="005D7667"/>
    <w:rsid w:val="005E0D22"/>
    <w:rsid w:val="005F314E"/>
    <w:rsid w:val="0061131B"/>
    <w:rsid w:val="00617FCC"/>
    <w:rsid w:val="00625F2D"/>
    <w:rsid w:val="00632DE5"/>
    <w:rsid w:val="00637388"/>
    <w:rsid w:val="00641FAD"/>
    <w:rsid w:val="0064247F"/>
    <w:rsid w:val="00643F10"/>
    <w:rsid w:val="00644387"/>
    <w:rsid w:val="00644D57"/>
    <w:rsid w:val="0065005A"/>
    <w:rsid w:val="00650129"/>
    <w:rsid w:val="00652647"/>
    <w:rsid w:val="006526E8"/>
    <w:rsid w:val="00655459"/>
    <w:rsid w:val="006564EA"/>
    <w:rsid w:val="00661E0F"/>
    <w:rsid w:val="00662658"/>
    <w:rsid w:val="006679D1"/>
    <w:rsid w:val="00683E2A"/>
    <w:rsid w:val="00686373"/>
    <w:rsid w:val="00690B9B"/>
    <w:rsid w:val="006A2A7A"/>
    <w:rsid w:val="006A5047"/>
    <w:rsid w:val="006B1E8A"/>
    <w:rsid w:val="006B3871"/>
    <w:rsid w:val="006B65A1"/>
    <w:rsid w:val="006C260E"/>
    <w:rsid w:val="006C497A"/>
    <w:rsid w:val="006C5D90"/>
    <w:rsid w:val="006C64BF"/>
    <w:rsid w:val="006D1068"/>
    <w:rsid w:val="006E3731"/>
    <w:rsid w:val="006E6316"/>
    <w:rsid w:val="006E7F9C"/>
    <w:rsid w:val="006F3406"/>
    <w:rsid w:val="007025D3"/>
    <w:rsid w:val="00711592"/>
    <w:rsid w:val="007140AE"/>
    <w:rsid w:val="00714A4B"/>
    <w:rsid w:val="007152AC"/>
    <w:rsid w:val="007170DF"/>
    <w:rsid w:val="00717C77"/>
    <w:rsid w:val="00732E11"/>
    <w:rsid w:val="00741D8F"/>
    <w:rsid w:val="007618C4"/>
    <w:rsid w:val="007630D9"/>
    <w:rsid w:val="0078156E"/>
    <w:rsid w:val="007822FC"/>
    <w:rsid w:val="0078414E"/>
    <w:rsid w:val="00787399"/>
    <w:rsid w:val="007A09A6"/>
    <w:rsid w:val="007B7633"/>
    <w:rsid w:val="007C4B8F"/>
    <w:rsid w:val="007C5991"/>
    <w:rsid w:val="007C67BE"/>
    <w:rsid w:val="007D36BE"/>
    <w:rsid w:val="007D43C2"/>
    <w:rsid w:val="007D61D6"/>
    <w:rsid w:val="007E02FD"/>
    <w:rsid w:val="007E4C97"/>
    <w:rsid w:val="007E7959"/>
    <w:rsid w:val="007F0613"/>
    <w:rsid w:val="007F39CA"/>
    <w:rsid w:val="007F53F7"/>
    <w:rsid w:val="00824573"/>
    <w:rsid w:val="0083454E"/>
    <w:rsid w:val="008358A2"/>
    <w:rsid w:val="00843ACC"/>
    <w:rsid w:val="00843D11"/>
    <w:rsid w:val="00845ABD"/>
    <w:rsid w:val="00845FD6"/>
    <w:rsid w:val="0084723C"/>
    <w:rsid w:val="008512D3"/>
    <w:rsid w:val="00853565"/>
    <w:rsid w:val="008549FD"/>
    <w:rsid w:val="0086105B"/>
    <w:rsid w:val="00864D81"/>
    <w:rsid w:val="008743B9"/>
    <w:rsid w:val="00881E19"/>
    <w:rsid w:val="00881EF2"/>
    <w:rsid w:val="00895840"/>
    <w:rsid w:val="00897187"/>
    <w:rsid w:val="008A1455"/>
    <w:rsid w:val="008A26E9"/>
    <w:rsid w:val="008A4C8E"/>
    <w:rsid w:val="008B5916"/>
    <w:rsid w:val="008C68E2"/>
    <w:rsid w:val="008D4560"/>
    <w:rsid w:val="008E5262"/>
    <w:rsid w:val="008E644B"/>
    <w:rsid w:val="008E71C0"/>
    <w:rsid w:val="008F4504"/>
    <w:rsid w:val="009051E6"/>
    <w:rsid w:val="0091054E"/>
    <w:rsid w:val="00920F1F"/>
    <w:rsid w:val="00931BAA"/>
    <w:rsid w:val="009324BA"/>
    <w:rsid w:val="00934F40"/>
    <w:rsid w:val="00936312"/>
    <w:rsid w:val="00950345"/>
    <w:rsid w:val="00954501"/>
    <w:rsid w:val="00957C39"/>
    <w:rsid w:val="00961FEE"/>
    <w:rsid w:val="00962FD6"/>
    <w:rsid w:val="0096347C"/>
    <w:rsid w:val="00973844"/>
    <w:rsid w:val="00981F95"/>
    <w:rsid w:val="00991D2D"/>
    <w:rsid w:val="0099349B"/>
    <w:rsid w:val="00994899"/>
    <w:rsid w:val="009961BF"/>
    <w:rsid w:val="00997350"/>
    <w:rsid w:val="00997662"/>
    <w:rsid w:val="009A7CA8"/>
    <w:rsid w:val="009B18BD"/>
    <w:rsid w:val="009C1B2C"/>
    <w:rsid w:val="009D1F98"/>
    <w:rsid w:val="009D2CBE"/>
    <w:rsid w:val="009D3A58"/>
    <w:rsid w:val="009D6AD1"/>
    <w:rsid w:val="009D771C"/>
    <w:rsid w:val="00A04E57"/>
    <w:rsid w:val="00A12530"/>
    <w:rsid w:val="00A125F2"/>
    <w:rsid w:val="00A1440F"/>
    <w:rsid w:val="00A16BBA"/>
    <w:rsid w:val="00A21F6B"/>
    <w:rsid w:val="00A2247B"/>
    <w:rsid w:val="00A356CC"/>
    <w:rsid w:val="00A42215"/>
    <w:rsid w:val="00A50466"/>
    <w:rsid w:val="00A563F9"/>
    <w:rsid w:val="00A56B10"/>
    <w:rsid w:val="00A57580"/>
    <w:rsid w:val="00A731AD"/>
    <w:rsid w:val="00A82736"/>
    <w:rsid w:val="00A86F66"/>
    <w:rsid w:val="00AA249B"/>
    <w:rsid w:val="00AA3B45"/>
    <w:rsid w:val="00AA4841"/>
    <w:rsid w:val="00AB5DF1"/>
    <w:rsid w:val="00AC04CF"/>
    <w:rsid w:val="00AD07AB"/>
    <w:rsid w:val="00AD4049"/>
    <w:rsid w:val="00AD4D72"/>
    <w:rsid w:val="00AD4EA8"/>
    <w:rsid w:val="00AD62CB"/>
    <w:rsid w:val="00AE6487"/>
    <w:rsid w:val="00AF7E59"/>
    <w:rsid w:val="00B009E1"/>
    <w:rsid w:val="00B01FF5"/>
    <w:rsid w:val="00B04BE6"/>
    <w:rsid w:val="00B060B1"/>
    <w:rsid w:val="00B11206"/>
    <w:rsid w:val="00B12F61"/>
    <w:rsid w:val="00B17791"/>
    <w:rsid w:val="00B21CCB"/>
    <w:rsid w:val="00B300A7"/>
    <w:rsid w:val="00B44517"/>
    <w:rsid w:val="00B468E0"/>
    <w:rsid w:val="00B46A43"/>
    <w:rsid w:val="00B47442"/>
    <w:rsid w:val="00B51D95"/>
    <w:rsid w:val="00B529AC"/>
    <w:rsid w:val="00B60BE4"/>
    <w:rsid w:val="00B611EB"/>
    <w:rsid w:val="00B67C43"/>
    <w:rsid w:val="00B72978"/>
    <w:rsid w:val="00B7454A"/>
    <w:rsid w:val="00B7494D"/>
    <w:rsid w:val="00B82E69"/>
    <w:rsid w:val="00B87F5E"/>
    <w:rsid w:val="00B971E5"/>
    <w:rsid w:val="00BB3E8F"/>
    <w:rsid w:val="00BB5435"/>
    <w:rsid w:val="00BC32FB"/>
    <w:rsid w:val="00BD4C5D"/>
    <w:rsid w:val="00BF2C7B"/>
    <w:rsid w:val="00C0213E"/>
    <w:rsid w:val="00C04168"/>
    <w:rsid w:val="00C105FC"/>
    <w:rsid w:val="00C117C9"/>
    <w:rsid w:val="00C13209"/>
    <w:rsid w:val="00C20513"/>
    <w:rsid w:val="00C2327C"/>
    <w:rsid w:val="00C351C2"/>
    <w:rsid w:val="00C41BC8"/>
    <w:rsid w:val="00C428E5"/>
    <w:rsid w:val="00C45695"/>
    <w:rsid w:val="00C55171"/>
    <w:rsid w:val="00C571D4"/>
    <w:rsid w:val="00C665AE"/>
    <w:rsid w:val="00C8166D"/>
    <w:rsid w:val="00C81FE2"/>
    <w:rsid w:val="00C83EA6"/>
    <w:rsid w:val="00C91199"/>
    <w:rsid w:val="00CA1CBC"/>
    <w:rsid w:val="00CA405B"/>
    <w:rsid w:val="00CA60FA"/>
    <w:rsid w:val="00CA62D7"/>
    <w:rsid w:val="00CB1BFA"/>
    <w:rsid w:val="00CB28A5"/>
    <w:rsid w:val="00CC1A5E"/>
    <w:rsid w:val="00CD54AC"/>
    <w:rsid w:val="00CE7BC2"/>
    <w:rsid w:val="00CF0198"/>
    <w:rsid w:val="00CF2A38"/>
    <w:rsid w:val="00CF4104"/>
    <w:rsid w:val="00CF6ED3"/>
    <w:rsid w:val="00D10C45"/>
    <w:rsid w:val="00D15F17"/>
    <w:rsid w:val="00D20162"/>
    <w:rsid w:val="00D32414"/>
    <w:rsid w:val="00D333C7"/>
    <w:rsid w:val="00D35A2C"/>
    <w:rsid w:val="00D400F1"/>
    <w:rsid w:val="00D47F91"/>
    <w:rsid w:val="00D51493"/>
    <w:rsid w:val="00D53E39"/>
    <w:rsid w:val="00D605B6"/>
    <w:rsid w:val="00D61015"/>
    <w:rsid w:val="00D619E3"/>
    <w:rsid w:val="00D63E71"/>
    <w:rsid w:val="00D664AB"/>
    <w:rsid w:val="00D72DA5"/>
    <w:rsid w:val="00D762CE"/>
    <w:rsid w:val="00D80BCE"/>
    <w:rsid w:val="00D864F2"/>
    <w:rsid w:val="00D90F21"/>
    <w:rsid w:val="00D92788"/>
    <w:rsid w:val="00DA361B"/>
    <w:rsid w:val="00DB4E30"/>
    <w:rsid w:val="00DC1C1D"/>
    <w:rsid w:val="00DC1E3B"/>
    <w:rsid w:val="00DC46CA"/>
    <w:rsid w:val="00DC612C"/>
    <w:rsid w:val="00DC7F0D"/>
    <w:rsid w:val="00DD054C"/>
    <w:rsid w:val="00DD75A9"/>
    <w:rsid w:val="00DE0DC1"/>
    <w:rsid w:val="00DF5211"/>
    <w:rsid w:val="00DF56BB"/>
    <w:rsid w:val="00E117D8"/>
    <w:rsid w:val="00E2396C"/>
    <w:rsid w:val="00E30FF2"/>
    <w:rsid w:val="00E34B0D"/>
    <w:rsid w:val="00E3660E"/>
    <w:rsid w:val="00E416A7"/>
    <w:rsid w:val="00E444AF"/>
    <w:rsid w:val="00E50EC7"/>
    <w:rsid w:val="00E64EFB"/>
    <w:rsid w:val="00E66E65"/>
    <w:rsid w:val="00E847BD"/>
    <w:rsid w:val="00EA55FC"/>
    <w:rsid w:val="00EA68F7"/>
    <w:rsid w:val="00EA7103"/>
    <w:rsid w:val="00EB19D7"/>
    <w:rsid w:val="00EC1F92"/>
    <w:rsid w:val="00EC298E"/>
    <w:rsid w:val="00EC6A6F"/>
    <w:rsid w:val="00EC6D5C"/>
    <w:rsid w:val="00ED0C1B"/>
    <w:rsid w:val="00EE010C"/>
    <w:rsid w:val="00EE0CF8"/>
    <w:rsid w:val="00EE0FD6"/>
    <w:rsid w:val="00EE279B"/>
    <w:rsid w:val="00EE3C68"/>
    <w:rsid w:val="00EE5405"/>
    <w:rsid w:val="00EE57D4"/>
    <w:rsid w:val="00F017A5"/>
    <w:rsid w:val="00F0637E"/>
    <w:rsid w:val="00F17B77"/>
    <w:rsid w:val="00F22D50"/>
    <w:rsid w:val="00F43BE8"/>
    <w:rsid w:val="00F46045"/>
    <w:rsid w:val="00F671FC"/>
    <w:rsid w:val="00F8064B"/>
    <w:rsid w:val="00F858C7"/>
    <w:rsid w:val="00F90899"/>
    <w:rsid w:val="00F92DF7"/>
    <w:rsid w:val="00F95686"/>
    <w:rsid w:val="00FA1D1C"/>
    <w:rsid w:val="00FA342B"/>
    <w:rsid w:val="00FA5C14"/>
    <w:rsid w:val="00FA7D3C"/>
    <w:rsid w:val="00FB0155"/>
    <w:rsid w:val="00FB7457"/>
    <w:rsid w:val="00FC4E93"/>
    <w:rsid w:val="00FC67B5"/>
    <w:rsid w:val="00FC7076"/>
    <w:rsid w:val="00FE77C6"/>
    <w:rsid w:val="00FE7CD3"/>
    <w:rsid w:val="00FF17BD"/>
    <w:rsid w:val="00FF2688"/>
    <w:rsid w:val="00FF4CD7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2ECF0-486E-4D70-A97E-04F7DD5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7D6E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qFormat/>
    <w:rsid w:val="00B46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0A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C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Список точки"/>
    <w:basedOn w:val="a"/>
    <w:link w:val="a8"/>
    <w:uiPriority w:val="34"/>
    <w:qFormat/>
    <w:rsid w:val="00AD62CB"/>
    <w:pPr>
      <w:ind w:left="720"/>
      <w:contextualSpacing/>
    </w:pPr>
  </w:style>
  <w:style w:type="character" w:customStyle="1" w:styleId="a8">
    <w:name w:val="Абзац списка Знак"/>
    <w:aliases w:val="Список точки Знак"/>
    <w:basedOn w:val="a0"/>
    <w:link w:val="a7"/>
    <w:uiPriority w:val="34"/>
    <w:locked/>
    <w:rsid w:val="00D35A2C"/>
  </w:style>
  <w:style w:type="paragraph" w:styleId="a9">
    <w:name w:val="header"/>
    <w:basedOn w:val="a"/>
    <w:link w:val="aa"/>
    <w:uiPriority w:val="99"/>
    <w:unhideWhenUsed/>
    <w:rsid w:val="00092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28FE"/>
  </w:style>
  <w:style w:type="paragraph" w:styleId="ab">
    <w:name w:val="footer"/>
    <w:basedOn w:val="a"/>
    <w:link w:val="ac"/>
    <w:uiPriority w:val="99"/>
    <w:unhideWhenUsed/>
    <w:rsid w:val="00092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3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62DD07C39346D8E793A963B20198F1876518971ABF63D730EB6BEB9D62042D9BB2E2FAEE33D93729CF65FB92C091ABC135A6A9AE3754C2B3z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62DD07C39346D8E793A963B20198F1876518971ABF63D730EB6BEB9D62042D9BB2E2FAEE33D93729CF65FB92C091ABC135A6A9AE3754C2B3zCL" TargetMode="External"/><Relationship Id="rId10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2DD07C39346D8E793A963B20198F1876512931CB763D730EB6BEB9D62042D9BB2E2FAE837DB332DCF65FB92C091ABC135A6A9AE3754C2B3zCL" TargetMode="External"/><Relationship Id="rId14" Type="http://schemas.openxmlformats.org/officeDocument/2006/relationships/hyperlink" Target="consultantplus://offline/ref=1F62DD07C39346D8E793A963B20198F1876518971ABF63D730EB6BEB9D62042D9BB2E2FAEE33D93729CF65FB92C091ABC135A6A9AE3754C2B3z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99B5-EF9A-4BF7-B662-90CC285F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Hasbat</dc:creator>
  <cp:keywords/>
  <dc:description/>
  <cp:lastModifiedBy>Эльмира Ш. Омарова</cp:lastModifiedBy>
  <cp:revision>26</cp:revision>
  <cp:lastPrinted>2022-12-28T15:30:00Z</cp:lastPrinted>
  <dcterms:created xsi:type="dcterms:W3CDTF">2022-12-28T06:44:00Z</dcterms:created>
  <dcterms:modified xsi:type="dcterms:W3CDTF">2022-12-28T15:32:00Z</dcterms:modified>
</cp:coreProperties>
</file>