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00" w:rsidRDefault="009C3600" w:rsidP="009C3600">
      <w:pPr>
        <w:pStyle w:val="ConsPlusNormal"/>
        <w:jc w:val="right"/>
        <w:outlineLvl w:val="1"/>
      </w:pPr>
      <w:r>
        <w:t>Приложение N 1</w:t>
      </w:r>
    </w:p>
    <w:p w:rsidR="009C3600" w:rsidRDefault="009C3600" w:rsidP="009C3600">
      <w:pPr>
        <w:pStyle w:val="ConsPlusNormal"/>
        <w:jc w:val="right"/>
      </w:pPr>
      <w:r>
        <w:t>к Порядку получения государственными</w:t>
      </w:r>
    </w:p>
    <w:p w:rsidR="009C3600" w:rsidRDefault="009C3600" w:rsidP="009C3600">
      <w:pPr>
        <w:pStyle w:val="ConsPlusNormal"/>
        <w:jc w:val="right"/>
      </w:pPr>
      <w:r>
        <w:t>гражданскими служащими Республики Дагестан</w:t>
      </w:r>
    </w:p>
    <w:p w:rsidR="009C3600" w:rsidRDefault="009C3600" w:rsidP="009C3600">
      <w:pPr>
        <w:pStyle w:val="ConsPlusNormal"/>
        <w:jc w:val="right"/>
      </w:pPr>
      <w:r>
        <w:t>в Министерстве разрешения министра</w:t>
      </w:r>
    </w:p>
    <w:p w:rsidR="009C3600" w:rsidRDefault="009C3600" w:rsidP="009C3600">
      <w:pPr>
        <w:pStyle w:val="ConsPlusNormal"/>
        <w:jc w:val="right"/>
      </w:pPr>
      <w:r>
        <w:t>на участие на безвозмездной основе</w:t>
      </w:r>
    </w:p>
    <w:p w:rsidR="009C3600" w:rsidRDefault="009C3600" w:rsidP="009C3600">
      <w:pPr>
        <w:pStyle w:val="ConsPlusNormal"/>
        <w:jc w:val="right"/>
      </w:pPr>
      <w:r>
        <w:t>в управлении некоммерческими организациями,</w:t>
      </w:r>
    </w:p>
    <w:p w:rsidR="009C3600" w:rsidRDefault="009C3600" w:rsidP="009C3600">
      <w:pPr>
        <w:pStyle w:val="ConsPlusNormal"/>
        <w:jc w:val="right"/>
      </w:pPr>
      <w:r>
        <w:t xml:space="preserve">утвержденному приказом </w:t>
      </w:r>
      <w:proofErr w:type="spellStart"/>
      <w:r>
        <w:t>Минпромэнерго</w:t>
      </w:r>
      <w:proofErr w:type="spellEnd"/>
      <w:r>
        <w:t xml:space="preserve"> РД</w:t>
      </w:r>
    </w:p>
    <w:p w:rsidR="009C3600" w:rsidRDefault="009C3600" w:rsidP="009C3600">
      <w:pPr>
        <w:pStyle w:val="ConsPlusNormal"/>
        <w:jc w:val="right"/>
      </w:pPr>
      <w:r>
        <w:t>от 5 ноября 2019 г. N 136-ОД</w:t>
      </w:r>
    </w:p>
    <w:p w:rsidR="009C3600" w:rsidRDefault="009C3600" w:rsidP="009C3600">
      <w:pPr>
        <w:pStyle w:val="ConsPlusNormal"/>
        <w:jc w:val="both"/>
      </w:pPr>
    </w:p>
    <w:p w:rsidR="009C3600" w:rsidRDefault="009C3600" w:rsidP="009C3600">
      <w:pPr>
        <w:pStyle w:val="ConsPlusNonformat"/>
        <w:jc w:val="both"/>
      </w:pPr>
      <w:r>
        <w:t xml:space="preserve">                                    Министру промышленности и энергетики РД</w:t>
      </w:r>
    </w:p>
    <w:p w:rsidR="009C3600" w:rsidRDefault="009C3600" w:rsidP="009C360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9C3600" w:rsidRDefault="009C3600" w:rsidP="009C3600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                                          (наименование должности)</w:t>
      </w:r>
      <w:bookmarkStart w:id="0" w:name="_GoBack"/>
      <w:bookmarkEnd w:id="0"/>
    </w:p>
    <w:p w:rsidR="009C3600" w:rsidRDefault="009C3600" w:rsidP="009C360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bookmarkStart w:id="1" w:name="P86"/>
      <w:bookmarkEnd w:id="1"/>
      <w:r>
        <w:t xml:space="preserve">                                 ЗАЯВЛЕНИЕ</w:t>
      </w:r>
    </w:p>
    <w:p w:rsidR="009C3600" w:rsidRDefault="009C3600" w:rsidP="009C3600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9C3600" w:rsidRDefault="009C3600" w:rsidP="009C3600">
      <w:pPr>
        <w:pStyle w:val="ConsPlusNonformat"/>
        <w:jc w:val="both"/>
      </w:pPr>
      <w:r>
        <w:t xml:space="preserve">            в управлении некоммерческой организацией в качестве</w:t>
      </w:r>
    </w:p>
    <w:p w:rsidR="009C3600" w:rsidRDefault="009C3600" w:rsidP="009C3600">
      <w:pPr>
        <w:pStyle w:val="ConsPlusNonformat"/>
        <w:jc w:val="both"/>
      </w:pPr>
      <w:r>
        <w:t xml:space="preserve">             единоличного исполнительного органа или вхождения</w:t>
      </w:r>
    </w:p>
    <w:p w:rsidR="009C3600" w:rsidRDefault="009C3600" w:rsidP="009C3600">
      <w:pPr>
        <w:pStyle w:val="ConsPlusNonformat"/>
        <w:jc w:val="both"/>
      </w:pPr>
      <w:r>
        <w:t xml:space="preserve">               в состав ее коллегиального органа управления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 xml:space="preserve">    В соответствии с </w:t>
      </w:r>
      <w:hyperlink r:id="rId4" w:history="1">
        <w:r>
          <w:rPr>
            <w:color w:val="0000FF"/>
          </w:rPr>
          <w:t>пунктом 3 части 1 статьи 15</w:t>
        </w:r>
      </w:hyperlink>
      <w:r>
        <w:t xml:space="preserve"> Закона Республики Дагестан</w:t>
      </w:r>
    </w:p>
    <w:p w:rsidR="009C3600" w:rsidRDefault="009C3600" w:rsidP="009C3600">
      <w:pPr>
        <w:pStyle w:val="ConsPlusNonformat"/>
        <w:jc w:val="both"/>
      </w:pPr>
      <w:r>
        <w:t>от 12 октября 2005 г. N 32 "О государственной гражданской службе Республики</w:t>
      </w:r>
    </w:p>
    <w:p w:rsidR="009C3600" w:rsidRDefault="009C3600" w:rsidP="009C3600">
      <w:pPr>
        <w:pStyle w:val="ConsPlusNonformat"/>
        <w:jc w:val="both"/>
      </w:pPr>
      <w:r>
        <w:t>Дагестан</w:t>
      </w:r>
      <w:proofErr w:type="gramStart"/>
      <w:r>
        <w:t>"  прошу</w:t>
      </w:r>
      <w:proofErr w:type="gramEnd"/>
      <w:r>
        <w:t xml:space="preserve"> разрешить мне участие на безвозмездной основе в управлении</w:t>
      </w:r>
    </w:p>
    <w:p w:rsidR="009C3600" w:rsidRDefault="009C3600" w:rsidP="009C3600">
      <w:pPr>
        <w:pStyle w:val="ConsPlusNonformat"/>
        <w:jc w:val="both"/>
      </w:pPr>
      <w:r>
        <w:t>некоммерческой организацией</w:t>
      </w:r>
    </w:p>
    <w:p w:rsidR="009C3600" w:rsidRDefault="009C3600" w:rsidP="009C3600">
      <w:pPr>
        <w:pStyle w:val="ConsPlusNonformat"/>
        <w:jc w:val="both"/>
      </w:pPr>
      <w:r>
        <w:t>___________________________________________________________________________</w:t>
      </w:r>
    </w:p>
    <w:p w:rsidR="009C3600" w:rsidRDefault="009C3600" w:rsidP="009C3600">
      <w:pPr>
        <w:pStyle w:val="ConsPlusNonformat"/>
        <w:jc w:val="both"/>
      </w:pPr>
      <w:r>
        <w:t>(указать наименование некоммерческой организации, адрес, виды деятельности)</w:t>
      </w:r>
    </w:p>
    <w:p w:rsidR="009C3600" w:rsidRDefault="009C3600" w:rsidP="009C3600">
      <w:pPr>
        <w:pStyle w:val="ConsPlusNonformat"/>
        <w:jc w:val="both"/>
      </w:pPr>
      <w:r>
        <w:t>___________________________________________________________________________</w:t>
      </w:r>
    </w:p>
    <w:p w:rsidR="009C3600" w:rsidRDefault="009C3600" w:rsidP="009C3600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единоличного  исполнительного  органа или члена коллегиального</w:t>
      </w:r>
    </w:p>
    <w:p w:rsidR="009C3600" w:rsidRDefault="009C3600" w:rsidP="009C3600">
      <w:pPr>
        <w:pStyle w:val="ConsPlusNonformat"/>
        <w:jc w:val="both"/>
      </w:pPr>
      <w:r>
        <w:t>органа управления (нужное подчеркнуть).</w:t>
      </w:r>
    </w:p>
    <w:p w:rsidR="009C3600" w:rsidRDefault="009C3600" w:rsidP="009C3600">
      <w:pPr>
        <w:pStyle w:val="ConsPlusNonformat"/>
        <w:jc w:val="both"/>
      </w:pPr>
      <w:r>
        <w:t xml:space="preserve">    </w:t>
      </w:r>
      <w:proofErr w:type="gramStart"/>
      <w:r>
        <w:t>Выполнение  указанной</w:t>
      </w:r>
      <w:proofErr w:type="gramEnd"/>
      <w:r>
        <w:t xml:space="preserve">  деятельности будет осуществляться в свободное от</w:t>
      </w:r>
    </w:p>
    <w:p w:rsidR="009C3600" w:rsidRDefault="009C3600" w:rsidP="009C3600">
      <w:pPr>
        <w:pStyle w:val="ConsPlusNonformat"/>
        <w:jc w:val="both"/>
      </w:pPr>
      <w:proofErr w:type="gramStart"/>
      <w:r>
        <w:t>службы  время</w:t>
      </w:r>
      <w:proofErr w:type="gramEnd"/>
      <w:r>
        <w:t xml:space="preserve">  и не повлечет за собой возникновения конфликта интересов или</w:t>
      </w:r>
    </w:p>
    <w:p w:rsidR="009C3600" w:rsidRDefault="009C3600" w:rsidP="009C3600">
      <w:pPr>
        <w:pStyle w:val="ConsPlusNonformat"/>
        <w:jc w:val="both"/>
      </w:pPr>
      <w:proofErr w:type="gramStart"/>
      <w:r>
        <w:t>возможности  возникновения</w:t>
      </w:r>
      <w:proofErr w:type="gramEnd"/>
      <w:r>
        <w:t xml:space="preserve">  конфликта  интересов при исполнении должностных</w:t>
      </w:r>
    </w:p>
    <w:p w:rsidR="009C3600" w:rsidRDefault="009C3600" w:rsidP="009C3600">
      <w:pPr>
        <w:pStyle w:val="ConsPlusNonformat"/>
        <w:jc w:val="both"/>
      </w:pPr>
      <w:r>
        <w:t>обязанностей.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>_______________    ___________________________   "___" ___________ 20___ г.</w:t>
      </w:r>
    </w:p>
    <w:p w:rsidR="009C3600" w:rsidRDefault="009C3600" w:rsidP="009C3600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 xml:space="preserve">    Ознакомлен(а) _________________________________________________________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                   (мнение руководителя структурного подразделения</w:t>
      </w:r>
    </w:p>
    <w:p w:rsidR="009C3600" w:rsidRDefault="009C3600" w:rsidP="009C3600">
      <w:pPr>
        <w:pStyle w:val="ConsPlusNonformat"/>
        <w:jc w:val="both"/>
      </w:pPr>
      <w:r>
        <w:t>___________________________________________________________________________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Министерства о наличии возможности возникновения конфликта интересов</w:t>
      </w:r>
    </w:p>
    <w:p w:rsidR="009C3600" w:rsidRDefault="009C3600" w:rsidP="009C3600">
      <w:pPr>
        <w:pStyle w:val="ConsPlusNonformat"/>
        <w:jc w:val="both"/>
      </w:pPr>
      <w:r>
        <w:t>___________________________________________________________________________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 при исполнении служебных обязанностей в случае участия гражданского</w:t>
      </w:r>
    </w:p>
    <w:p w:rsidR="009C3600" w:rsidRDefault="009C3600" w:rsidP="009C3600">
      <w:pPr>
        <w:pStyle w:val="ConsPlusNonformat"/>
        <w:jc w:val="both"/>
      </w:pPr>
      <w:r>
        <w:t>___________________________________________________________________________</w:t>
      </w:r>
    </w:p>
    <w:p w:rsidR="009C3600" w:rsidRDefault="009C3600" w:rsidP="009C3600">
      <w:pPr>
        <w:pStyle w:val="ConsPlusNonformat"/>
        <w:jc w:val="both"/>
      </w:pPr>
      <w:r>
        <w:t>служащего Министерства на безвозмездной основе в управлении некоммерческой</w:t>
      </w:r>
    </w:p>
    <w:p w:rsidR="009C3600" w:rsidRDefault="009C3600" w:rsidP="009C3600">
      <w:pPr>
        <w:pStyle w:val="ConsPlusNonformat"/>
        <w:jc w:val="both"/>
      </w:pPr>
      <w:r>
        <w:t>организацией в качестве единоличного исполнительного органа или вхождения в</w:t>
      </w:r>
    </w:p>
    <w:p w:rsidR="009C3600" w:rsidRDefault="009C3600" w:rsidP="009C3600">
      <w:pPr>
        <w:pStyle w:val="ConsPlusNonformat"/>
        <w:jc w:val="both"/>
      </w:pPr>
      <w:r>
        <w:t xml:space="preserve">                состав ее коллегиального органа управления)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>___________________________________________       _________________________</w:t>
      </w:r>
    </w:p>
    <w:p w:rsidR="009C3600" w:rsidRDefault="009C3600" w:rsidP="009C3600">
      <w:pPr>
        <w:pStyle w:val="ConsPlusNonformat"/>
        <w:jc w:val="both"/>
      </w:pPr>
      <w:r>
        <w:t xml:space="preserve">   (наименование должности, фамилия, </w:t>
      </w:r>
      <w:proofErr w:type="gramStart"/>
      <w:r>
        <w:t xml:space="preserve">имя,   </w:t>
      </w:r>
      <w:proofErr w:type="gramEnd"/>
      <w:r>
        <w:t xml:space="preserve">           (подпись, дата)</w:t>
      </w:r>
    </w:p>
    <w:p w:rsidR="009C3600" w:rsidRDefault="009C3600" w:rsidP="009C3600">
      <w:pPr>
        <w:pStyle w:val="ConsPlusNonformat"/>
        <w:jc w:val="both"/>
      </w:pPr>
      <w:r>
        <w:t xml:space="preserve">    отчество руководителя структурного</w:t>
      </w:r>
    </w:p>
    <w:p w:rsidR="009C3600" w:rsidRDefault="009C3600" w:rsidP="009C3600">
      <w:pPr>
        <w:pStyle w:val="ConsPlusNonformat"/>
        <w:jc w:val="both"/>
      </w:pPr>
      <w:r>
        <w:t xml:space="preserve">         подразделения Министерства)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>Регистрационный номер</w:t>
      </w:r>
    </w:p>
    <w:p w:rsidR="009C3600" w:rsidRDefault="009C3600" w:rsidP="009C3600">
      <w:pPr>
        <w:pStyle w:val="ConsPlusNonformat"/>
        <w:jc w:val="both"/>
      </w:pPr>
      <w:r>
        <w:t>в журнале регистрации заявлений                   _________________________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>Дата регистрации заявления                        "___" __________ 20___ г.</w:t>
      </w:r>
    </w:p>
    <w:p w:rsidR="009C3600" w:rsidRDefault="009C3600" w:rsidP="009C3600">
      <w:pPr>
        <w:pStyle w:val="ConsPlusNonformat"/>
        <w:jc w:val="both"/>
      </w:pPr>
    </w:p>
    <w:p w:rsidR="009C3600" w:rsidRDefault="009C3600" w:rsidP="009C3600">
      <w:pPr>
        <w:pStyle w:val="ConsPlusNonformat"/>
        <w:jc w:val="both"/>
      </w:pPr>
      <w:r>
        <w:t>_______________________________      ______________________________________</w:t>
      </w:r>
    </w:p>
    <w:p w:rsidR="009C3600" w:rsidRDefault="009C3600" w:rsidP="009C3600">
      <w:pPr>
        <w:pStyle w:val="ConsPlusNonformat"/>
        <w:jc w:val="both"/>
      </w:pPr>
      <w:r>
        <w:lastRenderedPageBreak/>
        <w:t xml:space="preserve">       (подпись </w:t>
      </w:r>
      <w:proofErr w:type="gramStart"/>
      <w:r>
        <w:t xml:space="preserve">лица,   </w:t>
      </w:r>
      <w:proofErr w:type="gramEnd"/>
      <w:r>
        <w:t xml:space="preserve">                       (расшифровка подписи)</w:t>
      </w:r>
    </w:p>
    <w:p w:rsidR="009C3600" w:rsidRDefault="009C3600" w:rsidP="009C3600">
      <w:pPr>
        <w:pStyle w:val="ConsPlusNonformat"/>
        <w:jc w:val="both"/>
      </w:pPr>
      <w:r>
        <w:t>зарегистрировавшего уведомление)</w:t>
      </w:r>
    </w:p>
    <w:p w:rsidR="009C3600" w:rsidRDefault="009C3600" w:rsidP="009C3600">
      <w:pPr>
        <w:pStyle w:val="ConsPlusNormal"/>
        <w:jc w:val="both"/>
      </w:pPr>
    </w:p>
    <w:p w:rsidR="008B5EF3" w:rsidRDefault="008B5EF3"/>
    <w:sectPr w:rsidR="008B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00"/>
    <w:rsid w:val="008B5EF3"/>
    <w:rsid w:val="009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A54C-36DF-4A2C-B4BC-5125CB5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DFC71928F8EE2086AC792B77D0158392C7E7C94C02167A7AE62C0B63BC9175E83FBED6F53984F2E8A79DC9DF42C9698F92FA957F36131FA2DA69Av7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MTEC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Гозель А. Гаджиева</dc:creator>
  <cp:keywords/>
  <dc:description/>
  <cp:lastModifiedBy>Гозель А. Гаджиева</cp:lastModifiedBy>
  <cp:revision>1</cp:revision>
  <dcterms:created xsi:type="dcterms:W3CDTF">2021-12-20T07:58:00Z</dcterms:created>
  <dcterms:modified xsi:type="dcterms:W3CDTF">2021-12-20T08:00:00Z</dcterms:modified>
</cp:coreProperties>
</file>