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spacing w:line="240" w:lineRule="exact"/>
        <w:rPr>
          <w:sz w:val="28"/>
          <w:szCs w:val="28"/>
        </w:rPr>
      </w:pPr>
    </w:p>
    <w:p w:rsidR="000424EB" w:rsidRPr="002973E0" w:rsidRDefault="000424EB" w:rsidP="002973E0">
      <w:pPr>
        <w:rPr>
          <w:sz w:val="28"/>
          <w:szCs w:val="28"/>
        </w:rPr>
        <w:sectPr w:rsidR="000424EB" w:rsidRPr="002973E0" w:rsidSect="00EE553D">
          <w:pgSz w:w="11900" w:h="16840"/>
          <w:pgMar w:top="1119" w:right="0" w:bottom="1418" w:left="0" w:header="0" w:footer="3" w:gutter="0"/>
          <w:cols w:space="720"/>
          <w:noEndnote/>
          <w:docGrid w:linePitch="360"/>
        </w:sectPr>
      </w:pPr>
    </w:p>
    <w:p w:rsidR="00E839FC" w:rsidRDefault="00E839FC" w:rsidP="002973E0">
      <w:pPr>
        <w:pStyle w:val="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</w:p>
    <w:p w:rsidR="00E839FC" w:rsidRDefault="00E839FC" w:rsidP="002973E0">
      <w:pPr>
        <w:pStyle w:val="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</w:p>
    <w:p w:rsidR="00DA2606" w:rsidRDefault="009C5A25" w:rsidP="002973E0">
      <w:pPr>
        <w:pStyle w:val="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r w:rsidRPr="002973E0">
        <w:rPr>
          <w:sz w:val="28"/>
          <w:szCs w:val="28"/>
        </w:rPr>
        <w:t xml:space="preserve">О порядке обращения государственных гражданских служащих </w:t>
      </w:r>
    </w:p>
    <w:p w:rsidR="000424EB" w:rsidRDefault="009C5A25" w:rsidP="002973E0">
      <w:pPr>
        <w:pStyle w:val="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r w:rsidRPr="002973E0">
        <w:rPr>
          <w:sz w:val="28"/>
          <w:szCs w:val="28"/>
        </w:rPr>
        <w:t>Республики Дагестан</w:t>
      </w:r>
      <w:r w:rsidR="00E839FC">
        <w:rPr>
          <w:sz w:val="28"/>
          <w:szCs w:val="28"/>
        </w:rPr>
        <w:t xml:space="preserve"> в</w:t>
      </w:r>
      <w:r w:rsidRPr="002973E0">
        <w:rPr>
          <w:sz w:val="28"/>
          <w:szCs w:val="28"/>
        </w:rPr>
        <w:t xml:space="preserve"> Министерств</w:t>
      </w:r>
      <w:r w:rsidR="00DA2606">
        <w:rPr>
          <w:sz w:val="28"/>
          <w:szCs w:val="28"/>
        </w:rPr>
        <w:t>е</w:t>
      </w:r>
      <w:r w:rsidRPr="002973E0">
        <w:rPr>
          <w:sz w:val="28"/>
          <w:szCs w:val="28"/>
        </w:rPr>
        <w:t xml:space="preserve"> </w:t>
      </w:r>
      <w:r w:rsidR="002973E0">
        <w:rPr>
          <w:sz w:val="28"/>
          <w:szCs w:val="28"/>
        </w:rPr>
        <w:t>промышленности и энергетики</w:t>
      </w:r>
      <w:r w:rsidRPr="002973E0">
        <w:rPr>
          <w:sz w:val="28"/>
          <w:szCs w:val="28"/>
        </w:rPr>
        <w:t xml:space="preserve"> Республики Дагестан для получения индивидуальной консультации, предполагающей разъяснение</w:t>
      </w:r>
      <w:r w:rsidR="00DA2606">
        <w:rPr>
          <w:sz w:val="28"/>
          <w:szCs w:val="28"/>
        </w:rPr>
        <w:t xml:space="preserve"> а</w:t>
      </w:r>
      <w:r w:rsidRPr="002973E0">
        <w:rPr>
          <w:sz w:val="28"/>
          <w:szCs w:val="28"/>
        </w:rPr>
        <w:t>нтикоррупционного законодательства</w:t>
      </w:r>
    </w:p>
    <w:p w:rsidR="002973E0" w:rsidRPr="002973E0" w:rsidRDefault="002973E0" w:rsidP="002973E0">
      <w:pPr>
        <w:pStyle w:val="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</w:p>
    <w:p w:rsidR="000424EB" w:rsidRPr="002973E0" w:rsidRDefault="009C5A25" w:rsidP="002973E0">
      <w:pPr>
        <w:pStyle w:val="22"/>
        <w:shd w:val="clear" w:color="auto" w:fill="auto"/>
        <w:spacing w:before="0"/>
        <w:rPr>
          <w:sz w:val="28"/>
          <w:szCs w:val="28"/>
        </w:rPr>
      </w:pPr>
      <w:r w:rsidRPr="002973E0">
        <w:rPr>
          <w:sz w:val="28"/>
          <w:szCs w:val="28"/>
        </w:rPr>
        <w:t>В соответствии с Федеральным законом от 27 июля 2004 года № 79-ФЗ «О государственной гражданской службе Российской Федерации», Законом Республики Дагестан от 12 октября 2005 года № 32 «О государственной гражданской службе Республики Дагестан», а также поручения руководителя Администрации Главы и Правительства Республики Дагестан от 02</w:t>
      </w:r>
      <w:r w:rsidR="006752FC">
        <w:rPr>
          <w:sz w:val="28"/>
          <w:szCs w:val="28"/>
        </w:rPr>
        <w:t xml:space="preserve"> июля </w:t>
      </w:r>
      <w:r w:rsidRPr="002973E0">
        <w:rPr>
          <w:sz w:val="28"/>
          <w:szCs w:val="28"/>
        </w:rPr>
        <w:t>2015</w:t>
      </w:r>
      <w:r w:rsidR="00DA2606">
        <w:rPr>
          <w:sz w:val="28"/>
          <w:szCs w:val="28"/>
        </w:rPr>
        <w:t xml:space="preserve"> </w:t>
      </w:r>
      <w:r w:rsidRPr="002973E0">
        <w:rPr>
          <w:sz w:val="28"/>
          <w:szCs w:val="28"/>
        </w:rPr>
        <w:t>г</w:t>
      </w:r>
      <w:r w:rsidR="006752FC">
        <w:rPr>
          <w:sz w:val="28"/>
          <w:szCs w:val="28"/>
        </w:rPr>
        <w:t>ода</w:t>
      </w:r>
      <w:r w:rsidRPr="002973E0">
        <w:rPr>
          <w:sz w:val="28"/>
          <w:szCs w:val="28"/>
        </w:rPr>
        <w:t xml:space="preserve"> №25- </w:t>
      </w:r>
      <w:r w:rsidRPr="002973E0">
        <w:rPr>
          <w:rStyle w:val="23"/>
          <w:sz w:val="28"/>
          <w:szCs w:val="28"/>
        </w:rPr>
        <w:t>22</w:t>
      </w:r>
      <w:r w:rsidRPr="002973E0">
        <w:rPr>
          <w:rStyle w:val="24"/>
          <w:sz w:val="28"/>
          <w:szCs w:val="28"/>
        </w:rPr>
        <w:t>/</w:t>
      </w:r>
      <w:r w:rsidRPr="002973E0">
        <w:rPr>
          <w:rStyle w:val="23"/>
          <w:sz w:val="28"/>
          <w:szCs w:val="28"/>
        </w:rPr>
        <w:t>01</w:t>
      </w:r>
      <w:r w:rsidRPr="002973E0">
        <w:rPr>
          <w:rStyle w:val="24"/>
          <w:sz w:val="28"/>
          <w:szCs w:val="28"/>
        </w:rPr>
        <w:t>,</w:t>
      </w:r>
    </w:p>
    <w:p w:rsidR="000424EB" w:rsidRPr="002973E0" w:rsidRDefault="009C5A25" w:rsidP="002973E0">
      <w:pPr>
        <w:pStyle w:val="20"/>
        <w:keepNext/>
        <w:keepLines/>
        <w:shd w:val="clear" w:color="auto" w:fill="auto"/>
        <w:spacing w:before="0"/>
        <w:ind w:firstLine="600"/>
        <w:rPr>
          <w:sz w:val="28"/>
          <w:szCs w:val="28"/>
        </w:rPr>
      </w:pPr>
      <w:r w:rsidRPr="002973E0">
        <w:rPr>
          <w:rStyle w:val="23pt"/>
          <w:b/>
          <w:bCs/>
          <w:sz w:val="28"/>
          <w:szCs w:val="28"/>
        </w:rPr>
        <w:t>приказываю:</w:t>
      </w:r>
    </w:p>
    <w:p w:rsidR="003D20A8" w:rsidRDefault="009C5A25" w:rsidP="003D20A8">
      <w:pPr>
        <w:pStyle w:val="22"/>
        <w:numPr>
          <w:ilvl w:val="0"/>
          <w:numId w:val="1"/>
        </w:numPr>
        <w:shd w:val="clear" w:color="auto" w:fill="auto"/>
        <w:tabs>
          <w:tab w:val="left" w:pos="935"/>
        </w:tabs>
        <w:spacing w:before="0" w:line="320" w:lineRule="exact"/>
        <w:rPr>
          <w:sz w:val="28"/>
          <w:szCs w:val="28"/>
        </w:rPr>
      </w:pPr>
      <w:r w:rsidRPr="003D20A8">
        <w:rPr>
          <w:sz w:val="28"/>
          <w:szCs w:val="28"/>
        </w:rPr>
        <w:t xml:space="preserve">Утвердить Порядок обращения государственных гражданских служащих Республики Дагестан Министерства </w:t>
      </w:r>
      <w:r w:rsidR="002973E0" w:rsidRPr="003D20A8">
        <w:rPr>
          <w:sz w:val="28"/>
          <w:szCs w:val="28"/>
        </w:rPr>
        <w:t>промышленности и энергетики</w:t>
      </w:r>
      <w:r w:rsidRPr="003D20A8">
        <w:rPr>
          <w:sz w:val="28"/>
          <w:szCs w:val="28"/>
        </w:rPr>
        <w:t xml:space="preserve"> Республики Дагестан для получения индивидуальной консультации, предполагающей разъяснение антикоррупционного законодательства (далее—Порядок) согласно приложению.</w:t>
      </w:r>
    </w:p>
    <w:p w:rsidR="003D20A8" w:rsidRPr="003D20A8" w:rsidRDefault="003D20A8" w:rsidP="003D20A8">
      <w:pPr>
        <w:pStyle w:val="22"/>
        <w:numPr>
          <w:ilvl w:val="0"/>
          <w:numId w:val="1"/>
        </w:numPr>
        <w:shd w:val="clear" w:color="auto" w:fill="auto"/>
        <w:tabs>
          <w:tab w:val="left" w:pos="935"/>
        </w:tabs>
        <w:spacing w:before="0" w:line="320" w:lineRule="exact"/>
        <w:rPr>
          <w:sz w:val="28"/>
          <w:szCs w:val="28"/>
        </w:rPr>
      </w:pPr>
      <w:r w:rsidRPr="003D20A8">
        <w:rPr>
          <w:sz w:val="28"/>
          <w:szCs w:val="28"/>
        </w:rPr>
        <w:t>Разместить настоящий приказ на официальном сайте Министерства промышленности и энергетики Республики Дагестан в информационно – телекоммуникационной сети Интернет - www.minpromdag.ru</w:t>
      </w:r>
    </w:p>
    <w:p w:rsidR="003838F3" w:rsidRPr="003838F3" w:rsidRDefault="003838F3" w:rsidP="003838F3">
      <w:pPr>
        <w:pStyle w:val="22"/>
        <w:numPr>
          <w:ilvl w:val="0"/>
          <w:numId w:val="1"/>
        </w:numPr>
        <w:shd w:val="clear" w:color="auto" w:fill="auto"/>
        <w:tabs>
          <w:tab w:val="left" w:pos="935"/>
        </w:tabs>
        <w:spacing w:before="0" w:line="320" w:lineRule="exact"/>
        <w:rPr>
          <w:sz w:val="28"/>
          <w:szCs w:val="28"/>
        </w:rPr>
      </w:pPr>
      <w:bookmarkStart w:id="0" w:name="_GoBack"/>
      <w:bookmarkEnd w:id="0"/>
      <w:r w:rsidRPr="003838F3">
        <w:rPr>
          <w:sz w:val="28"/>
          <w:szCs w:val="28"/>
        </w:rPr>
        <w:t xml:space="preserve">Признать утратившим силу </w:t>
      </w:r>
      <w:r w:rsidR="003D20A8" w:rsidRPr="003838F3">
        <w:rPr>
          <w:sz w:val="28"/>
          <w:szCs w:val="28"/>
        </w:rPr>
        <w:t xml:space="preserve">Приказ </w:t>
      </w:r>
      <w:r w:rsidR="00DA2606" w:rsidRPr="003838F3">
        <w:rPr>
          <w:sz w:val="28"/>
          <w:szCs w:val="28"/>
        </w:rPr>
        <w:t xml:space="preserve">Министерства транспорта, энергетики </w:t>
      </w:r>
      <w:r w:rsidRPr="003838F3">
        <w:rPr>
          <w:sz w:val="28"/>
          <w:szCs w:val="28"/>
        </w:rPr>
        <w:t>и связи Республики Дагестан</w:t>
      </w:r>
      <w:r w:rsidR="003D20A8" w:rsidRPr="003838F3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3D20A8" w:rsidRPr="003838F3">
        <w:rPr>
          <w:sz w:val="28"/>
          <w:szCs w:val="28"/>
        </w:rPr>
        <w:t>4.07.2016г. № 95-а</w:t>
      </w:r>
      <w:r w:rsidRPr="003838F3">
        <w:rPr>
          <w:sz w:val="28"/>
          <w:szCs w:val="28"/>
        </w:rPr>
        <w:t xml:space="preserve"> </w:t>
      </w:r>
      <w:r w:rsidRPr="002973E0">
        <w:rPr>
          <w:sz w:val="28"/>
          <w:szCs w:val="28"/>
        </w:rPr>
        <w:t>«</w:t>
      </w:r>
      <w:r w:rsidRPr="003838F3">
        <w:rPr>
          <w:sz w:val="28"/>
          <w:szCs w:val="28"/>
        </w:rPr>
        <w:t xml:space="preserve">О порядке обращения государственных гражданских служащих Республики Дагестан в Министерстве </w:t>
      </w:r>
      <w:r>
        <w:rPr>
          <w:sz w:val="28"/>
          <w:szCs w:val="28"/>
        </w:rPr>
        <w:t>транспорта, энергетики и связи</w:t>
      </w:r>
      <w:r w:rsidRPr="003838F3">
        <w:rPr>
          <w:sz w:val="28"/>
          <w:szCs w:val="28"/>
        </w:rPr>
        <w:t xml:space="preserve"> Республики Дагестан для получения индивидуальной консультации, предполагающей разъяснение антикоррупционного законодательства</w:t>
      </w:r>
      <w:r w:rsidRPr="002973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73E0" w:rsidRDefault="002973E0" w:rsidP="002973E0">
      <w:pPr>
        <w:pStyle w:val="22"/>
        <w:numPr>
          <w:ilvl w:val="0"/>
          <w:numId w:val="1"/>
        </w:numPr>
        <w:shd w:val="clear" w:color="auto" w:fill="auto"/>
        <w:tabs>
          <w:tab w:val="left" w:pos="935"/>
        </w:tabs>
        <w:spacing w:before="0" w:line="320" w:lineRule="exact"/>
        <w:rPr>
          <w:sz w:val="28"/>
          <w:szCs w:val="28"/>
        </w:rPr>
      </w:pPr>
      <w:r>
        <w:rPr>
          <w:sz w:val="28"/>
          <w:szCs w:val="28"/>
        </w:rPr>
        <w:t xml:space="preserve">Управлению </w:t>
      </w:r>
      <w:r w:rsidRPr="003838F3">
        <w:rPr>
          <w:sz w:val="28"/>
          <w:szCs w:val="28"/>
        </w:rPr>
        <w:t>правового и экономического обеспечения</w:t>
      </w:r>
      <w:r w:rsidR="009C5A25" w:rsidRPr="002973E0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промышленности и энергетики</w:t>
      </w:r>
      <w:r w:rsidR="009C5A25" w:rsidRPr="002973E0">
        <w:rPr>
          <w:sz w:val="28"/>
          <w:szCs w:val="28"/>
        </w:rPr>
        <w:t xml:space="preserve"> Республики Дагестан (</w:t>
      </w:r>
      <w:r>
        <w:rPr>
          <w:sz w:val="28"/>
          <w:szCs w:val="28"/>
        </w:rPr>
        <w:t>Абдулаевой Х.А.</w:t>
      </w:r>
      <w:r w:rsidR="009C5A25" w:rsidRPr="002973E0">
        <w:rPr>
          <w:sz w:val="28"/>
          <w:szCs w:val="28"/>
        </w:rPr>
        <w:t xml:space="preserve">) довести Порядок до сведения всех государственных гражданских служащих Республики </w:t>
      </w:r>
      <w:r w:rsidR="009C5A25" w:rsidRPr="002973E0">
        <w:rPr>
          <w:sz w:val="28"/>
          <w:szCs w:val="28"/>
        </w:rPr>
        <w:lastRenderedPageBreak/>
        <w:t>Дагестан</w:t>
      </w:r>
      <w:r w:rsidR="003C1807">
        <w:rPr>
          <w:sz w:val="28"/>
          <w:szCs w:val="28"/>
        </w:rPr>
        <w:t xml:space="preserve"> в</w:t>
      </w:r>
      <w:r w:rsidR="009C5A25" w:rsidRPr="002973E0">
        <w:rPr>
          <w:sz w:val="28"/>
          <w:szCs w:val="28"/>
        </w:rPr>
        <w:t xml:space="preserve"> Министерств</w:t>
      </w:r>
      <w:r w:rsidR="003C1807">
        <w:rPr>
          <w:sz w:val="28"/>
          <w:szCs w:val="28"/>
        </w:rPr>
        <w:t>е</w:t>
      </w:r>
      <w:r w:rsidR="00DA2606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промышленности и энергетики</w:t>
      </w:r>
      <w:r w:rsidR="009C5A25" w:rsidRPr="002973E0">
        <w:rPr>
          <w:sz w:val="28"/>
          <w:szCs w:val="28"/>
        </w:rPr>
        <w:t xml:space="preserve"> Республики Дагестан.</w:t>
      </w:r>
    </w:p>
    <w:p w:rsidR="00EE553D" w:rsidRDefault="009C5A25" w:rsidP="00EE553D">
      <w:pPr>
        <w:pStyle w:val="22"/>
        <w:numPr>
          <w:ilvl w:val="0"/>
          <w:numId w:val="1"/>
        </w:numPr>
        <w:shd w:val="clear" w:color="auto" w:fill="auto"/>
        <w:tabs>
          <w:tab w:val="left" w:pos="935"/>
        </w:tabs>
        <w:spacing w:before="0" w:line="320" w:lineRule="exact"/>
        <w:ind w:firstLine="601"/>
        <w:rPr>
          <w:sz w:val="28"/>
          <w:szCs w:val="28"/>
        </w:rPr>
      </w:pPr>
      <w:r w:rsidRPr="002973E0">
        <w:rPr>
          <w:sz w:val="28"/>
          <w:szCs w:val="28"/>
        </w:rPr>
        <w:t xml:space="preserve">Контроль за исполнением </w:t>
      </w:r>
      <w:r w:rsidR="002973E0" w:rsidRPr="002973E0">
        <w:rPr>
          <w:sz w:val="28"/>
          <w:szCs w:val="28"/>
        </w:rPr>
        <w:t>настоящег</w:t>
      </w:r>
      <w:r w:rsidR="002973E0">
        <w:rPr>
          <w:sz w:val="28"/>
          <w:szCs w:val="28"/>
        </w:rPr>
        <w:t xml:space="preserve">о приказа </w:t>
      </w:r>
      <w:r w:rsidR="002973E0" w:rsidRPr="002973E0">
        <w:rPr>
          <w:sz w:val="28"/>
          <w:szCs w:val="28"/>
        </w:rPr>
        <w:t>ос</w:t>
      </w:r>
      <w:r w:rsidRPr="002973E0">
        <w:rPr>
          <w:sz w:val="28"/>
          <w:szCs w:val="28"/>
        </w:rPr>
        <w:t>тавляю за собой.</w:t>
      </w:r>
    </w:p>
    <w:p w:rsidR="00EE553D" w:rsidRDefault="00EE553D" w:rsidP="00EE553D">
      <w:pPr>
        <w:pStyle w:val="22"/>
        <w:shd w:val="clear" w:color="auto" w:fill="auto"/>
        <w:tabs>
          <w:tab w:val="left" w:pos="935"/>
        </w:tabs>
        <w:spacing w:before="0" w:line="320" w:lineRule="exact"/>
        <w:ind w:firstLine="0"/>
        <w:rPr>
          <w:sz w:val="28"/>
          <w:szCs w:val="28"/>
        </w:rPr>
      </w:pPr>
    </w:p>
    <w:p w:rsidR="00EE553D" w:rsidRDefault="00EE553D" w:rsidP="00EE553D">
      <w:pPr>
        <w:pStyle w:val="22"/>
        <w:shd w:val="clear" w:color="auto" w:fill="auto"/>
        <w:tabs>
          <w:tab w:val="left" w:pos="935"/>
        </w:tabs>
        <w:spacing w:before="0" w:line="320" w:lineRule="exact"/>
        <w:ind w:firstLine="0"/>
        <w:rPr>
          <w:sz w:val="28"/>
          <w:szCs w:val="28"/>
        </w:rPr>
      </w:pPr>
    </w:p>
    <w:p w:rsidR="00EE553D" w:rsidRPr="00EE553D" w:rsidRDefault="00EE553D" w:rsidP="00EE553D">
      <w:pPr>
        <w:pStyle w:val="22"/>
        <w:shd w:val="clear" w:color="auto" w:fill="auto"/>
        <w:tabs>
          <w:tab w:val="left" w:pos="935"/>
        </w:tabs>
        <w:spacing w:before="0" w:line="320" w:lineRule="exact"/>
        <w:ind w:firstLine="0"/>
        <w:rPr>
          <w:b/>
          <w:sz w:val="28"/>
          <w:szCs w:val="28"/>
        </w:rPr>
      </w:pPr>
      <w:r w:rsidRPr="00EE553D">
        <w:rPr>
          <w:b/>
          <w:sz w:val="28"/>
          <w:szCs w:val="28"/>
        </w:rPr>
        <w:t xml:space="preserve">              Врио м</w:t>
      </w:r>
      <w:r w:rsidR="002973E0" w:rsidRPr="00EE553D">
        <w:rPr>
          <w:b/>
          <w:sz w:val="28"/>
          <w:szCs w:val="28"/>
        </w:rPr>
        <w:t>инистр</w:t>
      </w:r>
      <w:r w:rsidRPr="00EE553D">
        <w:rPr>
          <w:b/>
          <w:sz w:val="28"/>
          <w:szCs w:val="28"/>
        </w:rPr>
        <w:t>а</w:t>
      </w:r>
    </w:p>
    <w:p w:rsidR="00EE553D" w:rsidRPr="00EE553D" w:rsidRDefault="00EE553D" w:rsidP="00EE553D">
      <w:pPr>
        <w:pStyle w:val="22"/>
        <w:shd w:val="clear" w:color="auto" w:fill="auto"/>
        <w:tabs>
          <w:tab w:val="left" w:pos="935"/>
        </w:tabs>
        <w:spacing w:before="0" w:line="320" w:lineRule="exact"/>
        <w:ind w:firstLine="0"/>
        <w:rPr>
          <w:b/>
          <w:sz w:val="28"/>
          <w:szCs w:val="28"/>
        </w:rPr>
      </w:pPr>
      <w:r w:rsidRPr="00EE553D">
        <w:rPr>
          <w:b/>
          <w:sz w:val="28"/>
          <w:szCs w:val="28"/>
        </w:rPr>
        <w:t>промышленности и энергетики</w:t>
      </w:r>
    </w:p>
    <w:p w:rsidR="000424EB" w:rsidRPr="00EE553D" w:rsidRDefault="00EE553D" w:rsidP="00EE553D">
      <w:pPr>
        <w:pStyle w:val="22"/>
        <w:shd w:val="clear" w:color="auto" w:fill="auto"/>
        <w:tabs>
          <w:tab w:val="left" w:pos="935"/>
        </w:tabs>
        <w:spacing w:before="0" w:line="320" w:lineRule="exact"/>
        <w:ind w:firstLine="0"/>
        <w:rPr>
          <w:b/>
          <w:sz w:val="28"/>
          <w:szCs w:val="28"/>
        </w:rPr>
      </w:pPr>
      <w:r w:rsidRPr="00EE553D">
        <w:rPr>
          <w:b/>
          <w:sz w:val="28"/>
          <w:szCs w:val="28"/>
        </w:rPr>
        <w:t xml:space="preserve">           Республики Дагестан</w:t>
      </w:r>
      <w:r w:rsidR="002973E0" w:rsidRPr="00EE553D">
        <w:rPr>
          <w:b/>
          <w:sz w:val="28"/>
          <w:szCs w:val="28"/>
        </w:rPr>
        <w:t xml:space="preserve">                 </w:t>
      </w:r>
      <w:r w:rsidRPr="00EE553D">
        <w:rPr>
          <w:b/>
          <w:sz w:val="28"/>
          <w:szCs w:val="28"/>
        </w:rPr>
        <w:t xml:space="preserve">                          </w:t>
      </w:r>
      <w:r w:rsidR="002973E0" w:rsidRPr="00EE553D">
        <w:rPr>
          <w:b/>
          <w:sz w:val="28"/>
          <w:szCs w:val="28"/>
        </w:rPr>
        <w:t xml:space="preserve">                               </w:t>
      </w:r>
      <w:r w:rsidR="009C5A25" w:rsidRPr="00EE553D">
        <w:rPr>
          <w:b/>
          <w:sz w:val="28"/>
          <w:szCs w:val="28"/>
        </w:rPr>
        <w:t>С. Умаханов</w:t>
      </w:r>
    </w:p>
    <w:p w:rsidR="00EE553D" w:rsidRPr="002973E0" w:rsidRDefault="00EE553D" w:rsidP="002973E0">
      <w:pPr>
        <w:pStyle w:val="20"/>
        <w:keepNext/>
        <w:keepLines/>
        <w:shd w:val="clear" w:color="auto" w:fill="auto"/>
        <w:spacing w:before="0" w:line="260" w:lineRule="exact"/>
        <w:jc w:val="left"/>
        <w:rPr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4CAA" w:rsidRDefault="00504CAA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4CAA" w:rsidRDefault="00504CAA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4CAA" w:rsidRDefault="00504CAA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4CAA" w:rsidRDefault="00504CAA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553D" w:rsidRDefault="00EE553D" w:rsidP="00C235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3585" w:rsidRDefault="00C23585" w:rsidP="00EE553D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358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EE553D">
        <w:rPr>
          <w:rFonts w:ascii="Times New Roman" w:hAnsi="Times New Roman" w:cs="Times New Roman"/>
          <w:sz w:val="28"/>
          <w:szCs w:val="28"/>
        </w:rPr>
        <w:t xml:space="preserve"> </w:t>
      </w:r>
      <w:r w:rsidRPr="00C23585">
        <w:rPr>
          <w:rFonts w:ascii="Times New Roman" w:hAnsi="Times New Roman" w:cs="Times New Roman"/>
          <w:sz w:val="28"/>
          <w:szCs w:val="28"/>
        </w:rPr>
        <w:t>приказом</w:t>
      </w:r>
    </w:p>
    <w:p w:rsidR="00C23585" w:rsidRDefault="00C23585" w:rsidP="00EE553D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358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промышленности</w:t>
      </w:r>
    </w:p>
    <w:p w:rsidR="00C23585" w:rsidRPr="00C23585" w:rsidRDefault="00C23585" w:rsidP="00EE553D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энергетики</w:t>
      </w:r>
      <w:r w:rsidRPr="00C235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2973E0" w:rsidRPr="005357B0" w:rsidRDefault="00C23585" w:rsidP="00EE553D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_____2018 года № __-ОД</w:t>
      </w:r>
    </w:p>
    <w:p w:rsidR="002973E0" w:rsidRDefault="002973E0" w:rsidP="002973E0">
      <w:pPr>
        <w:pStyle w:val="20"/>
        <w:keepNext/>
        <w:keepLines/>
        <w:shd w:val="clear" w:color="auto" w:fill="auto"/>
        <w:tabs>
          <w:tab w:val="left" w:pos="8686"/>
        </w:tabs>
        <w:spacing w:before="0" w:line="260" w:lineRule="exact"/>
        <w:rPr>
          <w:sz w:val="28"/>
          <w:szCs w:val="28"/>
        </w:rPr>
      </w:pPr>
    </w:p>
    <w:p w:rsidR="002973E0" w:rsidRDefault="002973E0" w:rsidP="002973E0">
      <w:pPr>
        <w:pStyle w:val="20"/>
        <w:keepNext/>
        <w:keepLines/>
        <w:shd w:val="clear" w:color="auto" w:fill="auto"/>
        <w:tabs>
          <w:tab w:val="left" w:pos="8686"/>
        </w:tabs>
        <w:spacing w:before="0" w:line="260" w:lineRule="exact"/>
        <w:jc w:val="center"/>
        <w:rPr>
          <w:sz w:val="28"/>
          <w:szCs w:val="28"/>
        </w:rPr>
      </w:pPr>
    </w:p>
    <w:p w:rsidR="005F04E2" w:rsidRDefault="002973E0" w:rsidP="002973E0">
      <w:pPr>
        <w:pStyle w:val="20"/>
        <w:keepNext/>
        <w:keepLines/>
        <w:shd w:val="clear" w:color="auto" w:fill="auto"/>
        <w:tabs>
          <w:tab w:val="left" w:pos="8686"/>
        </w:tabs>
        <w:spacing w:before="0"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</w:t>
      </w:r>
      <w:bookmarkEnd w:id="1"/>
      <w:r>
        <w:rPr>
          <w:sz w:val="28"/>
          <w:szCs w:val="28"/>
        </w:rPr>
        <w:t xml:space="preserve">к </w:t>
      </w:r>
      <w:r w:rsidR="009C5A25" w:rsidRPr="002973E0">
        <w:rPr>
          <w:sz w:val="28"/>
          <w:szCs w:val="28"/>
        </w:rPr>
        <w:t xml:space="preserve">обращения государственных гражданских служащих </w:t>
      </w:r>
    </w:p>
    <w:p w:rsidR="000424EB" w:rsidRDefault="009C5A25" w:rsidP="002973E0">
      <w:pPr>
        <w:pStyle w:val="20"/>
        <w:keepNext/>
        <w:keepLines/>
        <w:shd w:val="clear" w:color="auto" w:fill="auto"/>
        <w:tabs>
          <w:tab w:val="left" w:pos="8686"/>
        </w:tabs>
        <w:spacing w:before="0" w:line="260" w:lineRule="exact"/>
        <w:jc w:val="center"/>
        <w:rPr>
          <w:sz w:val="28"/>
          <w:szCs w:val="28"/>
        </w:rPr>
      </w:pPr>
      <w:r w:rsidRPr="002973E0">
        <w:rPr>
          <w:sz w:val="28"/>
          <w:szCs w:val="28"/>
        </w:rPr>
        <w:t>Республики Дагестан</w:t>
      </w:r>
      <w:r w:rsidR="005F04E2">
        <w:rPr>
          <w:sz w:val="28"/>
          <w:szCs w:val="28"/>
        </w:rPr>
        <w:t xml:space="preserve"> </w:t>
      </w:r>
      <w:r w:rsidRPr="002973E0">
        <w:rPr>
          <w:sz w:val="28"/>
          <w:szCs w:val="28"/>
        </w:rPr>
        <w:t xml:space="preserve">Министерства </w:t>
      </w:r>
      <w:r w:rsidR="006752FC">
        <w:rPr>
          <w:sz w:val="28"/>
          <w:szCs w:val="28"/>
        </w:rPr>
        <w:t>промышленности и энергетики</w:t>
      </w:r>
      <w:r w:rsidRPr="002973E0">
        <w:rPr>
          <w:sz w:val="28"/>
          <w:szCs w:val="28"/>
        </w:rPr>
        <w:t xml:space="preserve"> Республики Дагестан для</w:t>
      </w:r>
      <w:r w:rsidR="005F04E2">
        <w:rPr>
          <w:sz w:val="28"/>
          <w:szCs w:val="28"/>
        </w:rPr>
        <w:t xml:space="preserve"> </w:t>
      </w:r>
      <w:r w:rsidRPr="002973E0">
        <w:rPr>
          <w:sz w:val="28"/>
          <w:szCs w:val="28"/>
        </w:rPr>
        <w:t>получения индивидуальной консультации, предполагающей разъяснение</w:t>
      </w:r>
      <w:r w:rsidR="005F04E2">
        <w:rPr>
          <w:sz w:val="28"/>
          <w:szCs w:val="28"/>
        </w:rPr>
        <w:t xml:space="preserve"> </w:t>
      </w:r>
      <w:r w:rsidRPr="002973E0">
        <w:rPr>
          <w:sz w:val="28"/>
          <w:szCs w:val="28"/>
        </w:rPr>
        <w:t>антикоррупционного законодательства</w:t>
      </w:r>
    </w:p>
    <w:p w:rsidR="002973E0" w:rsidRPr="002973E0" w:rsidRDefault="002973E0" w:rsidP="002973E0">
      <w:pPr>
        <w:pStyle w:val="20"/>
        <w:keepNext/>
        <w:keepLines/>
        <w:shd w:val="clear" w:color="auto" w:fill="auto"/>
        <w:tabs>
          <w:tab w:val="left" w:pos="8686"/>
        </w:tabs>
        <w:spacing w:before="0" w:line="260" w:lineRule="exact"/>
        <w:jc w:val="center"/>
        <w:rPr>
          <w:sz w:val="28"/>
          <w:szCs w:val="28"/>
        </w:rPr>
      </w:pP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 xml:space="preserve">Настоящим Порядком определяются формы и способы оказания государственными гражданскими служащими Республики Дагестан (далее - работниками) </w:t>
      </w:r>
      <w:r w:rsidR="002973E0">
        <w:rPr>
          <w:sz w:val="28"/>
          <w:szCs w:val="28"/>
        </w:rPr>
        <w:t>Особым отделом</w:t>
      </w:r>
      <w:r w:rsidRPr="002973E0">
        <w:rPr>
          <w:sz w:val="28"/>
          <w:szCs w:val="28"/>
        </w:rPr>
        <w:t xml:space="preserve"> Министерства </w:t>
      </w:r>
      <w:r w:rsidR="002973E0">
        <w:rPr>
          <w:sz w:val="28"/>
          <w:szCs w:val="28"/>
        </w:rPr>
        <w:t>промышленности и энергетики</w:t>
      </w:r>
      <w:r w:rsidRPr="002973E0">
        <w:rPr>
          <w:sz w:val="28"/>
          <w:szCs w:val="28"/>
        </w:rPr>
        <w:t xml:space="preserve"> Республики Дагестан (далее - </w:t>
      </w:r>
      <w:r w:rsidR="007D3C90">
        <w:rPr>
          <w:sz w:val="28"/>
          <w:szCs w:val="28"/>
        </w:rPr>
        <w:t>Отдел</w:t>
      </w:r>
      <w:r w:rsidRPr="002973E0">
        <w:rPr>
          <w:sz w:val="28"/>
          <w:szCs w:val="28"/>
        </w:rPr>
        <w:t xml:space="preserve">) индивидуальной консультации, предполагающей разъяснение антикоррупционного законодательства, при личном обращении государственных гражданских служащих Республики Дагестан Министерства </w:t>
      </w:r>
      <w:r w:rsidR="002973E0">
        <w:rPr>
          <w:sz w:val="28"/>
          <w:szCs w:val="28"/>
        </w:rPr>
        <w:t>промышленности и энергетики</w:t>
      </w:r>
      <w:r w:rsidRPr="002973E0">
        <w:rPr>
          <w:sz w:val="28"/>
          <w:szCs w:val="28"/>
        </w:rPr>
        <w:t xml:space="preserve"> Республики Дагестан (далее - консультация). Консультации могут проводиться работниками как самостоятельно, так и с привлечением представителей других ведомств, экспертов из научных организаций, образовательных учреждений.</w:t>
      </w: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 xml:space="preserve">Дистанционное консультирование осуществляется посредством официального сайта Министерства </w:t>
      </w:r>
      <w:r w:rsidR="002973E0">
        <w:rPr>
          <w:sz w:val="28"/>
          <w:szCs w:val="28"/>
        </w:rPr>
        <w:t>промышленности и энергетики</w:t>
      </w:r>
      <w:r w:rsidR="005F04E2">
        <w:rPr>
          <w:sz w:val="28"/>
          <w:szCs w:val="28"/>
        </w:rPr>
        <w:t xml:space="preserve"> </w:t>
      </w:r>
      <w:r w:rsidRPr="002973E0">
        <w:rPr>
          <w:sz w:val="28"/>
          <w:szCs w:val="28"/>
        </w:rPr>
        <w:t xml:space="preserve">Республики Дагестан в информационно-телекоммуникационной сети «Интернет» </w:t>
      </w:r>
      <w:hyperlink r:id="rId7" w:history="1">
        <w:r w:rsidR="002973E0" w:rsidRPr="00E53B12">
          <w:rPr>
            <w:rStyle w:val="a3"/>
            <w:sz w:val="28"/>
            <w:szCs w:val="28"/>
            <w:lang w:val="en-US" w:eastAsia="en-US" w:bidi="en-US"/>
          </w:rPr>
          <w:t>www</w:t>
        </w:r>
        <w:r w:rsidR="002973E0" w:rsidRPr="00E53B12">
          <w:rPr>
            <w:rStyle w:val="a3"/>
            <w:sz w:val="28"/>
            <w:szCs w:val="28"/>
            <w:lang w:eastAsia="en-US" w:bidi="en-US"/>
          </w:rPr>
          <w:t>.</w:t>
        </w:r>
        <w:r w:rsidR="002973E0" w:rsidRPr="00E53B12">
          <w:rPr>
            <w:rStyle w:val="a3"/>
            <w:sz w:val="28"/>
            <w:szCs w:val="28"/>
            <w:lang w:val="en-US" w:eastAsia="en-US" w:bidi="en-US"/>
          </w:rPr>
          <w:t>minpromdag</w:t>
        </w:r>
        <w:r w:rsidR="002973E0" w:rsidRPr="00E53B12">
          <w:rPr>
            <w:rStyle w:val="a3"/>
            <w:sz w:val="28"/>
            <w:szCs w:val="28"/>
            <w:lang w:eastAsia="en-US" w:bidi="en-US"/>
          </w:rPr>
          <w:t>.</w:t>
        </w:r>
        <w:r w:rsidR="002973E0" w:rsidRPr="00E53B12">
          <w:rPr>
            <w:rStyle w:val="a3"/>
            <w:sz w:val="28"/>
            <w:szCs w:val="28"/>
            <w:lang w:val="en-US" w:eastAsia="en-US" w:bidi="en-US"/>
          </w:rPr>
          <w:t>ru</w:t>
        </w:r>
      </w:hyperlink>
      <w:r w:rsidRPr="002973E0">
        <w:rPr>
          <w:sz w:val="28"/>
          <w:szCs w:val="28"/>
        </w:rPr>
        <w:t xml:space="preserve">и электронной почты </w:t>
      </w:r>
      <w:hyperlink r:id="rId8" w:history="1">
        <w:r w:rsidR="007D3C90" w:rsidRPr="00E53B12">
          <w:rPr>
            <w:rStyle w:val="a3"/>
            <w:sz w:val="28"/>
            <w:szCs w:val="28"/>
            <w:lang w:val="en-US" w:eastAsia="en-US" w:bidi="en-US"/>
          </w:rPr>
          <w:t>minprom</w:t>
        </w:r>
        <w:r w:rsidR="007D3C90" w:rsidRPr="00E53B12">
          <w:rPr>
            <w:rStyle w:val="a3"/>
            <w:sz w:val="28"/>
            <w:szCs w:val="28"/>
            <w:lang w:eastAsia="en-US" w:bidi="en-US"/>
          </w:rPr>
          <w:t>@</w:t>
        </w:r>
        <w:r w:rsidR="007D3C90" w:rsidRPr="00E53B12">
          <w:rPr>
            <w:rStyle w:val="a3"/>
            <w:sz w:val="28"/>
            <w:szCs w:val="28"/>
            <w:lang w:val="en-US" w:eastAsia="en-US" w:bidi="en-US"/>
          </w:rPr>
          <w:t>e</w:t>
        </w:r>
        <w:r w:rsidR="007D3C90" w:rsidRPr="00E53B12">
          <w:rPr>
            <w:rStyle w:val="a3"/>
            <w:sz w:val="28"/>
            <w:szCs w:val="28"/>
            <w:lang w:eastAsia="en-US" w:bidi="en-US"/>
          </w:rPr>
          <w:t>-</w:t>
        </w:r>
        <w:r w:rsidR="007D3C90" w:rsidRPr="00E53B12">
          <w:rPr>
            <w:rStyle w:val="a3"/>
            <w:sz w:val="28"/>
            <w:szCs w:val="28"/>
            <w:lang w:val="en-US" w:eastAsia="en-US" w:bidi="en-US"/>
          </w:rPr>
          <w:t>dag</w:t>
        </w:r>
        <w:r w:rsidR="007D3C90" w:rsidRPr="00E53B12">
          <w:rPr>
            <w:rStyle w:val="a3"/>
            <w:sz w:val="28"/>
            <w:szCs w:val="28"/>
            <w:lang w:eastAsia="en-US" w:bidi="en-US"/>
          </w:rPr>
          <w:t>.</w:t>
        </w:r>
        <w:r w:rsidR="007D3C90" w:rsidRPr="00E53B12">
          <w:rPr>
            <w:rStyle w:val="a3"/>
            <w:sz w:val="28"/>
            <w:szCs w:val="28"/>
            <w:lang w:val="en-US" w:eastAsia="en-US" w:bidi="en-US"/>
          </w:rPr>
          <w:t>ru</w:t>
        </w:r>
      </w:hyperlink>
      <w:r w:rsidRPr="002973E0">
        <w:rPr>
          <w:sz w:val="28"/>
          <w:szCs w:val="28"/>
          <w:lang w:eastAsia="en-US" w:bidi="en-US"/>
        </w:rPr>
        <w:t>.</w:t>
      </w: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 xml:space="preserve">Консультации регистрируются в специальном журнале, который ведется </w:t>
      </w:r>
      <w:r w:rsidR="007D3C90" w:rsidRPr="007D3C90">
        <w:rPr>
          <w:sz w:val="28"/>
          <w:szCs w:val="28"/>
        </w:rPr>
        <w:t>Отделом</w:t>
      </w:r>
      <w:r w:rsidRPr="002973E0">
        <w:rPr>
          <w:sz w:val="28"/>
          <w:szCs w:val="28"/>
        </w:rPr>
        <w:t>, где указываются вопрос, способ консультирования (личное, дистанционное), данные о заявителе, данные о работнике, предоставившем консультацию, дата предоставления консультации.</w:t>
      </w: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>Консультации предоставляются по следующим вопросам: основные положения, изменения в антикоррупционном законодательстве; обязанности, запреты, ограничения, требования к служебному поведению, которые необходимо соблюдать в целях противодействия коррупции;</w:t>
      </w: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>меры ответственности за несоблюдение запретов, ограничений, требований к служебному поведению и т.д.;</w:t>
      </w: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>порядок действий, которому служащие должны следовать для соблюдения положений антикоррупционного законодательства, в том числе соответствующим административным процедурам, установленным нормативными правовыми актами Российской Федерации и Республики Дагестан;</w:t>
      </w:r>
    </w:p>
    <w:p w:rsidR="000424EB" w:rsidRPr="002973E0" w:rsidRDefault="009C5A25" w:rsidP="007D3C90">
      <w:pPr>
        <w:pStyle w:val="22"/>
        <w:shd w:val="clear" w:color="auto" w:fill="auto"/>
        <w:spacing w:before="0" w:line="320" w:lineRule="exact"/>
        <w:ind w:firstLine="740"/>
        <w:rPr>
          <w:sz w:val="28"/>
          <w:szCs w:val="28"/>
        </w:rPr>
      </w:pPr>
      <w:r w:rsidRPr="002973E0">
        <w:rPr>
          <w:sz w:val="28"/>
          <w:szCs w:val="28"/>
        </w:rPr>
        <w:t>типичные ситуации, провоцирующие конфликт интересов, и способы их урегулирования;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>типичные вопросы, которые возникают в ходе исполнения антикоррупционного законодательства, и детальный разбор отдельных наиболее сложных положений нормативных правовых актов;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 xml:space="preserve">возможность участия государственных служащих в различных образовательных программах по вопросам противодействия коррупции в рамках </w:t>
      </w:r>
      <w:r w:rsidRPr="002973E0">
        <w:rPr>
          <w:sz w:val="28"/>
          <w:szCs w:val="28"/>
        </w:rPr>
        <w:lastRenderedPageBreak/>
        <w:t>реализации государственного заказа на профессиональную переподготовку, повышение квалификации и стажир</w:t>
      </w:r>
      <w:r w:rsidR="007D3C90">
        <w:rPr>
          <w:sz w:val="28"/>
          <w:szCs w:val="28"/>
        </w:rPr>
        <w:t>овку государственных служащих;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>беседа с государственными служащими, увольняющимися с государственной службы, чьи должности входили в перечень, установленный Указом Президента Российской Федерации от 21 июля 2010 г</w:t>
      </w:r>
      <w:r w:rsidR="006752FC">
        <w:rPr>
          <w:sz w:val="28"/>
          <w:szCs w:val="28"/>
        </w:rPr>
        <w:t>ода</w:t>
      </w:r>
      <w:r w:rsidRPr="002973E0">
        <w:rPr>
          <w:sz w:val="28"/>
          <w:szCs w:val="28"/>
        </w:rPr>
        <w:t xml:space="preserve"> № 925 «О мерах по реализации отдельных положений Федерального закона «О противодействии коррупции». Ограничения, связанные с их последующим трудоустройством.</w:t>
      </w:r>
    </w:p>
    <w:p w:rsidR="000424EB" w:rsidRPr="002973E0" w:rsidRDefault="007D3C90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>
        <w:rPr>
          <w:sz w:val="28"/>
          <w:szCs w:val="28"/>
        </w:rPr>
        <w:t>Отделом</w:t>
      </w:r>
      <w:r w:rsidR="009C5A25" w:rsidRPr="002973E0">
        <w:rPr>
          <w:sz w:val="28"/>
          <w:szCs w:val="28"/>
        </w:rPr>
        <w:t xml:space="preserve"> проводятся вводные тренинги для граждан, впервые поступивших на государственную гражданскую службу Республики Дагестан в Министерство </w:t>
      </w:r>
      <w:r>
        <w:rPr>
          <w:sz w:val="28"/>
          <w:szCs w:val="28"/>
        </w:rPr>
        <w:t>промышленности и энергетики</w:t>
      </w:r>
      <w:r w:rsidR="009C5A25" w:rsidRPr="002973E0">
        <w:rPr>
          <w:sz w:val="28"/>
          <w:szCs w:val="28"/>
        </w:rPr>
        <w:t xml:space="preserve"> Республики Дагестан, в ходе которых разъясняются основные обязанности, запреты, ограничения, требования к служебному поведению, налагаемые на государственного гражданского служащего в целях противодействия коррупции.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 xml:space="preserve">Все консультации, а также предоставленные </w:t>
      </w:r>
      <w:r w:rsidR="007D3C90">
        <w:rPr>
          <w:sz w:val="28"/>
          <w:szCs w:val="28"/>
        </w:rPr>
        <w:t>Отделом</w:t>
      </w:r>
      <w:r w:rsidRPr="002973E0">
        <w:rPr>
          <w:sz w:val="28"/>
          <w:szCs w:val="28"/>
        </w:rPr>
        <w:t xml:space="preserve"> в ходе консультации документы, являются безвозмездными.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>Заявитель может выбрать два варианта получения личной консультации: письменный или устный.</w:t>
      </w:r>
    </w:p>
    <w:p w:rsidR="000424EB" w:rsidRPr="002973E0" w:rsidRDefault="007D3C90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9C5A25" w:rsidRPr="002973E0">
        <w:rPr>
          <w:sz w:val="28"/>
          <w:szCs w:val="28"/>
        </w:rPr>
        <w:t xml:space="preserve"> долж</w:t>
      </w:r>
      <w:r>
        <w:rPr>
          <w:sz w:val="28"/>
          <w:szCs w:val="28"/>
        </w:rPr>
        <w:t>ен</w:t>
      </w:r>
      <w:r w:rsidR="009C5A25" w:rsidRPr="002973E0">
        <w:rPr>
          <w:sz w:val="28"/>
          <w:szCs w:val="28"/>
        </w:rPr>
        <w:t xml:space="preserve"> принять все необходимые меры для дачи полного и оперативного ответа на поставленные вопросы, в том числе с привлечением других сотрудников.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заинтересованным лицам обратиться за необходимой информацией в письменном виде, либо назначить другое удобное для заинтересованных лиц время для устного консультирования.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 xml:space="preserve">В случае поступления от государственного гражданского служащего Республики Дагестан Министерства </w:t>
      </w:r>
      <w:r w:rsidR="007D3C90">
        <w:rPr>
          <w:sz w:val="28"/>
          <w:szCs w:val="28"/>
        </w:rPr>
        <w:t>промышленности и энергетики</w:t>
      </w:r>
      <w:r w:rsidRPr="002973E0">
        <w:rPr>
          <w:sz w:val="28"/>
          <w:szCs w:val="28"/>
        </w:rPr>
        <w:t xml:space="preserve"> Республики Дагестан запроса на получение письменной консультации, ответ должен быть дан в течении 15 дней со дня поступления запроса.</w:t>
      </w:r>
    </w:p>
    <w:p w:rsidR="000424EB" w:rsidRPr="002973E0" w:rsidRDefault="009C5A25" w:rsidP="007D3C90">
      <w:pPr>
        <w:pStyle w:val="22"/>
        <w:shd w:val="clear" w:color="auto" w:fill="auto"/>
        <w:spacing w:before="0" w:line="317" w:lineRule="exact"/>
        <w:ind w:firstLine="800"/>
        <w:rPr>
          <w:sz w:val="28"/>
          <w:szCs w:val="28"/>
        </w:rPr>
      </w:pPr>
      <w:r w:rsidRPr="002973E0">
        <w:rPr>
          <w:sz w:val="28"/>
          <w:szCs w:val="28"/>
        </w:rPr>
        <w:t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 Ответ подписывается министром или его заместителем.</w:t>
      </w:r>
    </w:p>
    <w:sectPr w:rsidR="000424EB" w:rsidRPr="002973E0" w:rsidSect="00DA2606">
      <w:type w:val="continuous"/>
      <w:pgSz w:w="11900" w:h="16840"/>
      <w:pgMar w:top="1119" w:right="659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20E" w:rsidRDefault="00BC620E">
      <w:r>
        <w:separator/>
      </w:r>
    </w:p>
  </w:endnote>
  <w:endnote w:type="continuationSeparator" w:id="1">
    <w:p w:rsidR="00BC620E" w:rsidRDefault="00BC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20E" w:rsidRDefault="00BC620E"/>
  </w:footnote>
  <w:footnote w:type="continuationSeparator" w:id="1">
    <w:p w:rsidR="00BC620E" w:rsidRDefault="00BC62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2D2F"/>
    <w:multiLevelType w:val="multilevel"/>
    <w:tmpl w:val="2BA47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424EB"/>
    <w:rsid w:val="000424EB"/>
    <w:rsid w:val="00197551"/>
    <w:rsid w:val="001C48D8"/>
    <w:rsid w:val="002973E0"/>
    <w:rsid w:val="002F5964"/>
    <w:rsid w:val="003838F3"/>
    <w:rsid w:val="003C1807"/>
    <w:rsid w:val="003D20A8"/>
    <w:rsid w:val="00504CAA"/>
    <w:rsid w:val="005B72E6"/>
    <w:rsid w:val="005F04E2"/>
    <w:rsid w:val="006752FC"/>
    <w:rsid w:val="00766CA7"/>
    <w:rsid w:val="007D3C90"/>
    <w:rsid w:val="009C5A25"/>
    <w:rsid w:val="00BC620E"/>
    <w:rsid w:val="00C23585"/>
    <w:rsid w:val="00DA2606"/>
    <w:rsid w:val="00E839FC"/>
    <w:rsid w:val="00E85DF2"/>
    <w:rsid w:val="00EE553D"/>
    <w:rsid w:val="00F8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9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964"/>
    <w:rPr>
      <w:color w:val="0066CC"/>
      <w:u w:val="single"/>
    </w:rPr>
  </w:style>
  <w:style w:type="character" w:customStyle="1" w:styleId="5Exact">
    <w:name w:val="Основной текст (5) Exact"/>
    <w:basedOn w:val="a0"/>
    <w:rsid w:val="002F59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2F59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F5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1"/>
    <w:rsid w:val="002F5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2F59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Заголовок №2 + Интервал 3 pt"/>
    <w:basedOn w:val="2"/>
    <w:rsid w:val="002F59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5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1pt-1pt">
    <w:name w:val="Основной текст (6) + 11 pt;Курсив;Интервал -1 pt"/>
    <w:basedOn w:val="6"/>
    <w:rsid w:val="002F5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Заголовок №2 + Не полужирный"/>
    <w:basedOn w:val="2"/>
    <w:rsid w:val="002F59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F59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paragraph" w:customStyle="1" w:styleId="50">
    <w:name w:val="Основной текст (5)"/>
    <w:basedOn w:val="a"/>
    <w:link w:val="5"/>
    <w:rsid w:val="002F59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2F5964"/>
    <w:pPr>
      <w:shd w:val="clear" w:color="auto" w:fill="FFFFFF"/>
      <w:spacing w:before="1260" w:line="320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F5964"/>
    <w:pPr>
      <w:shd w:val="clear" w:color="auto" w:fill="FFFFFF"/>
      <w:spacing w:before="240" w:line="313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2F5964"/>
    <w:pPr>
      <w:shd w:val="clear" w:color="auto" w:fill="FFFFFF"/>
      <w:spacing w:after="660" w:line="274" w:lineRule="exact"/>
      <w:ind w:firstLine="96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973E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839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FC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D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@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prom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4</cp:revision>
  <cp:lastPrinted>2018-10-01T06:15:00Z</cp:lastPrinted>
  <dcterms:created xsi:type="dcterms:W3CDTF">2018-09-27T13:48:00Z</dcterms:created>
  <dcterms:modified xsi:type="dcterms:W3CDTF">2018-10-01T06:15:00Z</dcterms:modified>
</cp:coreProperties>
</file>