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A8" w:rsidRPr="00BA1E0B" w:rsidRDefault="009305A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305A8" w:rsidRPr="00BA1E0B" w:rsidRDefault="009305A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305A8" w:rsidRPr="00BA1E0B" w:rsidRDefault="009305A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305A8" w:rsidRPr="00BA1E0B" w:rsidRDefault="009305A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305A8" w:rsidRPr="00BA1E0B" w:rsidRDefault="009305A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305A8" w:rsidRPr="00BA1E0B" w:rsidRDefault="009305A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305A8" w:rsidRPr="00BA1E0B" w:rsidRDefault="009305A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305A8" w:rsidRPr="00BA1E0B" w:rsidRDefault="009305A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305A8" w:rsidRPr="00BA1E0B" w:rsidRDefault="009305A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305A8" w:rsidRPr="00BA1E0B" w:rsidRDefault="009305A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305A8" w:rsidRPr="00BA1E0B" w:rsidRDefault="009305A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305A8" w:rsidRDefault="009305A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868E8" w:rsidRDefault="005868E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868E8" w:rsidRDefault="005868E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868E8" w:rsidRDefault="005868E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868E8" w:rsidRDefault="005868E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868E8" w:rsidRPr="00BA1E0B" w:rsidRDefault="005868E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305A8" w:rsidRPr="00BA1E0B" w:rsidRDefault="009305A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305A8" w:rsidRPr="00BA1E0B" w:rsidRDefault="009305A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305A8" w:rsidRPr="00BA1E0B" w:rsidRDefault="009305A8">
      <w:pPr>
        <w:spacing w:before="22" w:after="22" w:line="240" w:lineRule="exact"/>
        <w:rPr>
          <w:rFonts w:ascii="Times New Roman" w:hAnsi="Times New Roman" w:cs="Times New Roman"/>
          <w:sz w:val="28"/>
          <w:szCs w:val="28"/>
        </w:rPr>
      </w:pPr>
    </w:p>
    <w:p w:rsidR="009305A8" w:rsidRPr="00BA1E0B" w:rsidRDefault="009305A8">
      <w:pPr>
        <w:rPr>
          <w:rFonts w:ascii="Times New Roman" w:hAnsi="Times New Roman" w:cs="Times New Roman"/>
          <w:sz w:val="28"/>
          <w:szCs w:val="28"/>
        </w:rPr>
        <w:sectPr w:rsidR="009305A8" w:rsidRPr="00BA1E0B">
          <w:pgSz w:w="11900" w:h="16840"/>
          <w:pgMar w:top="1146" w:right="0" w:bottom="1077" w:left="0" w:header="0" w:footer="3" w:gutter="0"/>
          <w:cols w:space="720"/>
          <w:noEndnote/>
          <w:docGrid w:linePitch="360"/>
        </w:sectPr>
      </w:pPr>
    </w:p>
    <w:p w:rsidR="009305A8" w:rsidRPr="00BA1E0B" w:rsidRDefault="002A42FD">
      <w:pPr>
        <w:pStyle w:val="50"/>
        <w:shd w:val="clear" w:color="auto" w:fill="auto"/>
        <w:spacing w:before="0" w:after="312"/>
      </w:pPr>
      <w:bookmarkStart w:id="0" w:name="_GoBack"/>
      <w:r w:rsidRPr="00BA1E0B">
        <w:lastRenderedPageBreak/>
        <w:t>О порядке принятия государственными гражданскими служащими</w:t>
      </w:r>
      <w:r w:rsidR="005868E8">
        <w:t xml:space="preserve"> </w:t>
      </w:r>
      <w:r w:rsidRPr="00BA1E0B">
        <w:t xml:space="preserve">Министерства </w:t>
      </w:r>
      <w:r w:rsidR="00BA1E0B" w:rsidRPr="00BA1E0B">
        <w:t>промышленности и энергетики</w:t>
      </w:r>
      <w:r w:rsidRPr="00BA1E0B">
        <w:t xml:space="preserve"> Республики Дагестан</w:t>
      </w:r>
      <w:r w:rsidR="005868E8">
        <w:t xml:space="preserve"> </w:t>
      </w:r>
      <w:r w:rsidRPr="00BA1E0B">
        <w:t>почетных и специальных званий (за исключением научных), наград и</w:t>
      </w:r>
      <w:r w:rsidR="005868E8">
        <w:t xml:space="preserve"> </w:t>
      </w:r>
      <w:r w:rsidRPr="00BA1E0B">
        <w:t>иных знаков отличия иностранных государств, международных</w:t>
      </w:r>
      <w:r w:rsidR="005868E8">
        <w:t xml:space="preserve"> </w:t>
      </w:r>
      <w:r w:rsidRPr="00BA1E0B">
        <w:t>организаций, политических партий, иных общественных объединений, в</w:t>
      </w:r>
      <w:r w:rsidR="005868E8">
        <w:t xml:space="preserve"> </w:t>
      </w:r>
      <w:r w:rsidRPr="00BA1E0B">
        <w:t>том числе религиозных, и других организаций</w:t>
      </w:r>
    </w:p>
    <w:bookmarkEnd w:id="0"/>
    <w:p w:rsidR="00BA1E0B" w:rsidRPr="00BA1E0B" w:rsidRDefault="002A42FD" w:rsidP="00BA1E0B">
      <w:pPr>
        <w:pStyle w:val="20"/>
        <w:shd w:val="clear" w:color="auto" w:fill="auto"/>
        <w:tabs>
          <w:tab w:val="left" w:pos="6682"/>
          <w:tab w:val="left" w:pos="7368"/>
        </w:tabs>
        <w:spacing w:before="0"/>
        <w:ind w:firstLine="560"/>
        <w:rPr>
          <w:sz w:val="28"/>
          <w:szCs w:val="28"/>
        </w:rPr>
      </w:pPr>
      <w:r w:rsidRPr="00BA1E0B">
        <w:rPr>
          <w:sz w:val="28"/>
          <w:szCs w:val="28"/>
        </w:rPr>
        <w:t xml:space="preserve">В соответствии с Указом Главы Республики Дагестан от 20 июня 2016 года № 198 «Об утверждении Положения о порядке принятия лицами, замещающими отдельные государственные должности Республики Дагестан, отдельные должности государственной гражданской службы Республики Дагестан,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 (Официальный интернет-портал правовой информации </w:t>
      </w:r>
      <w:hyperlink r:id="rId7" w:history="1">
        <w:r w:rsidRPr="00BA1E0B">
          <w:rPr>
            <w:rStyle w:val="a3"/>
            <w:sz w:val="28"/>
            <w:szCs w:val="28"/>
            <w:lang w:val="en-US" w:eastAsia="en-US" w:bidi="en-US"/>
          </w:rPr>
          <w:t>http</w:t>
        </w:r>
        <w:r w:rsidRPr="00BA1E0B">
          <w:rPr>
            <w:rStyle w:val="a3"/>
            <w:sz w:val="28"/>
            <w:szCs w:val="28"/>
            <w:lang w:eastAsia="en-US" w:bidi="en-US"/>
          </w:rPr>
          <w:t>://</w:t>
        </w:r>
        <w:r w:rsidRPr="00BA1E0B">
          <w:rPr>
            <w:rStyle w:val="a3"/>
            <w:sz w:val="28"/>
            <w:szCs w:val="28"/>
            <w:lang w:val="en-US" w:eastAsia="en-US" w:bidi="en-US"/>
          </w:rPr>
          <w:t>www</w:t>
        </w:r>
        <w:r w:rsidRPr="00BA1E0B">
          <w:rPr>
            <w:rStyle w:val="a3"/>
            <w:sz w:val="28"/>
            <w:szCs w:val="28"/>
            <w:lang w:eastAsia="en-US" w:bidi="en-US"/>
          </w:rPr>
          <w:t>.</w:t>
        </w:r>
        <w:r w:rsidRPr="00BA1E0B">
          <w:rPr>
            <w:rStyle w:val="a3"/>
            <w:sz w:val="28"/>
            <w:szCs w:val="28"/>
            <w:lang w:val="en-US" w:eastAsia="en-US" w:bidi="en-US"/>
          </w:rPr>
          <w:t>pravo</w:t>
        </w:r>
        <w:r w:rsidRPr="00BA1E0B">
          <w:rPr>
            <w:rStyle w:val="a3"/>
            <w:sz w:val="28"/>
            <w:szCs w:val="28"/>
            <w:lang w:eastAsia="en-US" w:bidi="en-US"/>
          </w:rPr>
          <w:t>.</w:t>
        </w:r>
        <w:r w:rsidRPr="00BA1E0B">
          <w:rPr>
            <w:rStyle w:val="a3"/>
            <w:sz w:val="28"/>
            <w:szCs w:val="28"/>
            <w:lang w:val="en-US" w:eastAsia="en-US" w:bidi="en-US"/>
          </w:rPr>
          <w:t>gov</w:t>
        </w:r>
        <w:r w:rsidRPr="00BA1E0B">
          <w:rPr>
            <w:rStyle w:val="a3"/>
            <w:sz w:val="28"/>
            <w:szCs w:val="28"/>
            <w:lang w:eastAsia="en-US" w:bidi="en-US"/>
          </w:rPr>
          <w:t>.</w:t>
        </w:r>
        <w:r w:rsidRPr="00BA1E0B">
          <w:rPr>
            <w:rStyle w:val="a3"/>
            <w:sz w:val="28"/>
            <w:szCs w:val="28"/>
            <w:lang w:val="en-US" w:eastAsia="en-US" w:bidi="en-US"/>
          </w:rPr>
          <w:t>ru</w:t>
        </w:r>
      </w:hyperlink>
      <w:r w:rsidRPr="00BA1E0B">
        <w:rPr>
          <w:sz w:val="28"/>
          <w:szCs w:val="28"/>
          <w:lang w:eastAsia="en-US" w:bidi="en-US"/>
        </w:rPr>
        <w:t xml:space="preserve">, </w:t>
      </w:r>
      <w:r w:rsidR="00BA1E0B" w:rsidRPr="00BA1E0B">
        <w:rPr>
          <w:sz w:val="28"/>
          <w:szCs w:val="28"/>
        </w:rPr>
        <w:t>23.06.2016, № 050020160623001</w:t>
      </w:r>
      <w:r w:rsidRPr="00BA1E0B">
        <w:rPr>
          <w:sz w:val="28"/>
          <w:szCs w:val="28"/>
        </w:rPr>
        <w:t>,«Дагестанская п</w:t>
      </w:r>
      <w:r w:rsidR="00BA1E0B" w:rsidRPr="00BA1E0B">
        <w:rPr>
          <w:sz w:val="28"/>
          <w:szCs w:val="28"/>
        </w:rPr>
        <w:t>равда», №</w:t>
      </w:r>
      <w:r w:rsidRPr="00BA1E0B">
        <w:rPr>
          <w:sz w:val="28"/>
          <w:szCs w:val="28"/>
        </w:rPr>
        <w:t xml:space="preserve">168-169, 28.06.2016), на основании постановления Правительства Республики Дагестан от 01 ноября 2016 года №320, </w:t>
      </w:r>
    </w:p>
    <w:p w:rsidR="009305A8" w:rsidRPr="00BA1E0B" w:rsidRDefault="002A42FD" w:rsidP="00BA1E0B">
      <w:pPr>
        <w:pStyle w:val="20"/>
        <w:shd w:val="clear" w:color="auto" w:fill="auto"/>
        <w:tabs>
          <w:tab w:val="left" w:pos="6682"/>
          <w:tab w:val="left" w:pos="7368"/>
        </w:tabs>
        <w:spacing w:before="0"/>
        <w:ind w:firstLine="560"/>
        <w:rPr>
          <w:sz w:val="28"/>
          <w:szCs w:val="28"/>
        </w:rPr>
      </w:pPr>
      <w:r w:rsidRPr="00BA1E0B">
        <w:rPr>
          <w:rStyle w:val="24pt"/>
          <w:sz w:val="28"/>
          <w:szCs w:val="28"/>
        </w:rPr>
        <w:t>приказываю:</w:t>
      </w:r>
    </w:p>
    <w:p w:rsidR="005868E8" w:rsidRDefault="005868E8" w:rsidP="005868E8">
      <w:pPr>
        <w:pStyle w:val="20"/>
        <w:shd w:val="clear" w:color="auto" w:fill="auto"/>
        <w:tabs>
          <w:tab w:val="left" w:pos="6682"/>
          <w:tab w:val="left" w:pos="7368"/>
        </w:tabs>
        <w:spacing w:before="0"/>
        <w:ind w:firstLine="56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A42FD" w:rsidRPr="00BA1E0B">
        <w:rPr>
          <w:sz w:val="28"/>
          <w:szCs w:val="28"/>
        </w:rPr>
        <w:t xml:space="preserve">Утвердить прилагаемое Положение о Порядке принятия государственными гражданскими служащими Министерства </w:t>
      </w:r>
      <w:r w:rsidR="00BA1E0B" w:rsidRPr="00BA1E0B">
        <w:rPr>
          <w:sz w:val="28"/>
          <w:szCs w:val="28"/>
        </w:rPr>
        <w:t>промышленности и энергетики</w:t>
      </w:r>
      <w:r w:rsidR="002A42FD" w:rsidRPr="00BA1E0B">
        <w:rPr>
          <w:sz w:val="28"/>
          <w:szCs w:val="28"/>
        </w:rPr>
        <w:t xml:space="preserve"> Республики Дагестан почетных и специальных званий (за исключением научных), наград и иных знаков отличия иностранных государств, международных организаций, политический партий, иных общественных объединений, в том числе религиозных, и других организаций.</w:t>
      </w:r>
    </w:p>
    <w:p w:rsidR="005868E8" w:rsidRDefault="005868E8" w:rsidP="005868E8">
      <w:pPr>
        <w:pStyle w:val="20"/>
        <w:shd w:val="clear" w:color="auto" w:fill="auto"/>
        <w:tabs>
          <w:tab w:val="left" w:pos="6682"/>
          <w:tab w:val="left" w:pos="7368"/>
        </w:tabs>
        <w:spacing w:before="0"/>
        <w:ind w:firstLine="560"/>
        <w:rPr>
          <w:sz w:val="28"/>
          <w:szCs w:val="28"/>
        </w:rPr>
      </w:pPr>
      <w:r>
        <w:rPr>
          <w:sz w:val="28"/>
          <w:szCs w:val="28"/>
        </w:rPr>
        <w:t>2.</w:t>
      </w:r>
      <w:r w:rsidR="002A42FD" w:rsidRPr="00BA1E0B">
        <w:rPr>
          <w:sz w:val="28"/>
          <w:szCs w:val="28"/>
        </w:rPr>
        <w:t xml:space="preserve"> Управления </w:t>
      </w:r>
      <w:r w:rsidR="00BA1E0B" w:rsidRPr="00BA1E0B">
        <w:rPr>
          <w:sz w:val="28"/>
          <w:szCs w:val="28"/>
        </w:rPr>
        <w:t>правового и экономического обеспечения</w:t>
      </w:r>
      <w:r w:rsidR="002A42FD" w:rsidRPr="00BA1E0B">
        <w:rPr>
          <w:sz w:val="28"/>
          <w:szCs w:val="28"/>
        </w:rPr>
        <w:t xml:space="preserve"> ознакомить государственных гражданских служащих с настоящим приказом, а также осуществлять контроль за своевременным исполнением Положения, утвержденного п. 1 настоящего приказа.</w:t>
      </w:r>
    </w:p>
    <w:p w:rsidR="009305A8" w:rsidRDefault="005868E8" w:rsidP="005868E8">
      <w:pPr>
        <w:pStyle w:val="20"/>
        <w:shd w:val="clear" w:color="auto" w:fill="auto"/>
        <w:tabs>
          <w:tab w:val="left" w:pos="6682"/>
          <w:tab w:val="left" w:pos="7368"/>
        </w:tabs>
        <w:spacing w:before="0"/>
        <w:ind w:firstLine="5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2A42FD" w:rsidRPr="00BA1E0B">
        <w:rPr>
          <w:sz w:val="28"/>
          <w:szCs w:val="28"/>
        </w:rPr>
        <w:t>Контроль за исполнением настоящего приказа возложить на Первого заместителя министра Арсланова А.</w:t>
      </w:r>
    </w:p>
    <w:p w:rsidR="00BA1E0B" w:rsidRPr="00BA1E0B" w:rsidRDefault="00BA1E0B" w:rsidP="00BA1E0B">
      <w:pPr>
        <w:pStyle w:val="20"/>
        <w:shd w:val="clear" w:color="auto" w:fill="auto"/>
        <w:tabs>
          <w:tab w:val="left" w:pos="694"/>
        </w:tabs>
        <w:spacing w:before="0" w:line="307" w:lineRule="exact"/>
        <w:ind w:left="420"/>
        <w:rPr>
          <w:sz w:val="28"/>
          <w:szCs w:val="28"/>
        </w:rPr>
      </w:pPr>
    </w:p>
    <w:p w:rsidR="007C0D6B" w:rsidRDefault="007C0D6B">
      <w:pPr>
        <w:rPr>
          <w:rFonts w:ascii="Times New Roman" w:hAnsi="Times New Roman" w:cs="Times New Roman"/>
          <w:b/>
          <w:sz w:val="28"/>
          <w:szCs w:val="28"/>
        </w:rPr>
      </w:pPr>
      <w:bookmarkStart w:id="1" w:name="bookmark0"/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BA1E0B" w:rsidRPr="00BA1E0B">
        <w:rPr>
          <w:rFonts w:ascii="Times New Roman" w:hAnsi="Times New Roman" w:cs="Times New Roman"/>
          <w:b/>
          <w:sz w:val="28"/>
          <w:szCs w:val="28"/>
        </w:rPr>
        <w:t>Врио министра</w:t>
      </w:r>
    </w:p>
    <w:p w:rsidR="007C0D6B" w:rsidRDefault="007C0D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промышленности и энергетики </w:t>
      </w:r>
    </w:p>
    <w:p w:rsidR="00BA1E0B" w:rsidRPr="007C0D6B" w:rsidRDefault="007C0D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Республики Дагестан</w:t>
      </w:r>
      <w:r w:rsidR="00BA1E0B" w:rsidRPr="00BA1E0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С.Умаханов</w:t>
      </w:r>
      <w:bookmarkEnd w:id="1"/>
      <w:r w:rsidR="00BA1E0B">
        <w:rPr>
          <w:szCs w:val="28"/>
        </w:rPr>
        <w:br w:type="page"/>
      </w:r>
    </w:p>
    <w:p w:rsidR="00BA1E0B" w:rsidRPr="00BA1E0B" w:rsidRDefault="00BA1E0B" w:rsidP="00BA1E0B">
      <w:pPr>
        <w:pStyle w:val="ConsPlusNormal"/>
        <w:ind w:left="5245"/>
        <w:jc w:val="right"/>
        <w:rPr>
          <w:szCs w:val="28"/>
        </w:rPr>
      </w:pPr>
      <w:r w:rsidRPr="00BA1E0B">
        <w:rPr>
          <w:szCs w:val="28"/>
        </w:rPr>
        <w:lastRenderedPageBreak/>
        <w:t>Утвержден приказом</w:t>
      </w:r>
    </w:p>
    <w:p w:rsidR="00BA1E0B" w:rsidRPr="00BA1E0B" w:rsidRDefault="00BA1E0B" w:rsidP="00BA1E0B">
      <w:pPr>
        <w:pStyle w:val="ConsPlusNormal"/>
        <w:ind w:left="5245"/>
        <w:jc w:val="right"/>
        <w:rPr>
          <w:szCs w:val="28"/>
        </w:rPr>
      </w:pPr>
      <w:r w:rsidRPr="00BA1E0B">
        <w:rPr>
          <w:szCs w:val="28"/>
        </w:rPr>
        <w:t>Министерства промышленности</w:t>
      </w:r>
    </w:p>
    <w:p w:rsidR="00BA1E0B" w:rsidRPr="00BA1E0B" w:rsidRDefault="00BA1E0B" w:rsidP="00BA1E0B">
      <w:pPr>
        <w:pStyle w:val="ConsPlusNormal"/>
        <w:ind w:left="5245"/>
        <w:jc w:val="right"/>
        <w:rPr>
          <w:szCs w:val="28"/>
        </w:rPr>
      </w:pPr>
      <w:r w:rsidRPr="00BA1E0B">
        <w:rPr>
          <w:szCs w:val="28"/>
        </w:rPr>
        <w:t>и энергетики Республики Дагестан</w:t>
      </w:r>
    </w:p>
    <w:p w:rsidR="00BA1E0B" w:rsidRPr="00BA1E0B" w:rsidRDefault="00BA1E0B" w:rsidP="00BA1E0B">
      <w:pPr>
        <w:pStyle w:val="ConsPlusNormal"/>
        <w:ind w:left="5245"/>
        <w:jc w:val="right"/>
        <w:rPr>
          <w:szCs w:val="28"/>
        </w:rPr>
      </w:pPr>
      <w:r w:rsidRPr="00BA1E0B">
        <w:rPr>
          <w:szCs w:val="28"/>
        </w:rPr>
        <w:t>от «__» _____2018 года № __-ОД</w:t>
      </w:r>
    </w:p>
    <w:p w:rsidR="00BA1E0B" w:rsidRPr="00BA1E0B" w:rsidRDefault="00BA1E0B">
      <w:pPr>
        <w:pStyle w:val="20"/>
        <w:shd w:val="clear" w:color="auto" w:fill="auto"/>
        <w:spacing w:before="0" w:after="22" w:line="260" w:lineRule="exact"/>
        <w:jc w:val="center"/>
        <w:rPr>
          <w:rStyle w:val="23pt"/>
          <w:sz w:val="28"/>
          <w:szCs w:val="28"/>
        </w:rPr>
      </w:pPr>
    </w:p>
    <w:p w:rsidR="00BA1E0B" w:rsidRPr="00BA1E0B" w:rsidRDefault="00BA1E0B">
      <w:pPr>
        <w:pStyle w:val="20"/>
        <w:shd w:val="clear" w:color="auto" w:fill="auto"/>
        <w:spacing w:before="0" w:after="22" w:line="260" w:lineRule="exact"/>
        <w:jc w:val="center"/>
        <w:rPr>
          <w:rStyle w:val="23pt"/>
          <w:sz w:val="28"/>
          <w:szCs w:val="28"/>
        </w:rPr>
      </w:pPr>
    </w:p>
    <w:p w:rsidR="009305A8" w:rsidRPr="00BA1E0B" w:rsidRDefault="002A42FD">
      <w:pPr>
        <w:pStyle w:val="20"/>
        <w:shd w:val="clear" w:color="auto" w:fill="auto"/>
        <w:spacing w:before="0" w:after="22" w:line="260" w:lineRule="exact"/>
        <w:jc w:val="center"/>
        <w:rPr>
          <w:b/>
          <w:sz w:val="28"/>
          <w:szCs w:val="28"/>
        </w:rPr>
      </w:pPr>
      <w:r w:rsidRPr="00BA1E0B">
        <w:rPr>
          <w:rStyle w:val="23pt"/>
          <w:b/>
          <w:sz w:val="28"/>
          <w:szCs w:val="28"/>
        </w:rPr>
        <w:t>ПОРЯДОК</w:t>
      </w:r>
    </w:p>
    <w:p w:rsidR="009305A8" w:rsidRPr="00BA1E0B" w:rsidRDefault="002A42FD">
      <w:pPr>
        <w:pStyle w:val="50"/>
        <w:shd w:val="clear" w:color="auto" w:fill="auto"/>
        <w:spacing w:before="0" w:after="0" w:line="280" w:lineRule="exact"/>
      </w:pPr>
      <w:r w:rsidRPr="00BA1E0B">
        <w:t>принятия государственными гражданскими служащими Министерства</w:t>
      </w:r>
    </w:p>
    <w:p w:rsidR="009305A8" w:rsidRPr="00BA1E0B" w:rsidRDefault="002A42FD">
      <w:pPr>
        <w:pStyle w:val="50"/>
        <w:shd w:val="clear" w:color="auto" w:fill="auto"/>
        <w:spacing w:before="0" w:after="364" w:line="326" w:lineRule="exact"/>
      </w:pPr>
      <w:r w:rsidRPr="00BA1E0B">
        <w:t>транспорта, энергетики и связи Республики Дагестан, почетных и</w:t>
      </w:r>
      <w:r w:rsidRPr="00BA1E0B">
        <w:br/>
        <w:t>специальных званий (за исключением научных), наград и иных знаков</w:t>
      </w:r>
      <w:r w:rsidRPr="00BA1E0B">
        <w:br/>
        <w:t>отличия иностранных государств, международных организаций,</w:t>
      </w:r>
      <w:r w:rsidR="005868E8">
        <w:t xml:space="preserve"> </w:t>
      </w:r>
      <w:r w:rsidRPr="00BA1E0B">
        <w:t>политических партий, иных общественных</w:t>
      </w:r>
      <w:r w:rsidRPr="00BA1E0B">
        <w:br/>
        <w:t>объединений, в том числе религиозных, и других организаций</w:t>
      </w:r>
    </w:p>
    <w:p w:rsidR="009305A8" w:rsidRPr="00BA1E0B" w:rsidRDefault="00BA1E0B" w:rsidP="00BA1E0B">
      <w:pPr>
        <w:pStyle w:val="20"/>
        <w:shd w:val="clear" w:color="auto" w:fill="auto"/>
        <w:tabs>
          <w:tab w:val="left" w:pos="876"/>
        </w:tabs>
        <w:spacing w:before="0" w:line="322" w:lineRule="exact"/>
        <w:ind w:firstLine="873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A42FD" w:rsidRPr="00BA1E0B">
        <w:rPr>
          <w:sz w:val="28"/>
          <w:szCs w:val="28"/>
        </w:rPr>
        <w:t xml:space="preserve">Настоящий Порядок устанавливает процедуру принятия государственными гражданскими служащими Министерства </w:t>
      </w:r>
      <w:r>
        <w:rPr>
          <w:sz w:val="28"/>
          <w:szCs w:val="28"/>
        </w:rPr>
        <w:t>промышленности и энергетики</w:t>
      </w:r>
      <w:r w:rsidR="002A42FD" w:rsidRPr="00BA1E0B">
        <w:rPr>
          <w:sz w:val="28"/>
          <w:szCs w:val="28"/>
        </w:rPr>
        <w:t xml:space="preserve"> Республики Дагестан (далее - гражданские служащие), почетных и специальных званий (за исключением научных),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религиозных, и других организаций (далее - звания, награды), если в их должностные обязанности входит взаимодействие с указанными объединениями и организациями.</w:t>
      </w:r>
    </w:p>
    <w:p w:rsidR="009305A8" w:rsidRPr="00BA1E0B" w:rsidRDefault="00BA1E0B" w:rsidP="00BA1E0B">
      <w:pPr>
        <w:pStyle w:val="20"/>
        <w:shd w:val="clear" w:color="auto" w:fill="auto"/>
        <w:tabs>
          <w:tab w:val="left" w:pos="898"/>
        </w:tabs>
        <w:spacing w:before="0" w:line="317" w:lineRule="exact"/>
        <w:ind w:firstLine="873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A42FD" w:rsidRPr="00BA1E0B">
        <w:rPr>
          <w:sz w:val="28"/>
          <w:szCs w:val="28"/>
        </w:rPr>
        <w:t>Гражданский служащий принимает звания, награды с письменного разрешения лица, на которого возложены полномочия представителя нанимателя по заключению служебных контрактов о прохождении государственной гражданской службы Республики Дагестан с гражданскими служащими, и решению иных вопросов, связанных с прохождением ими государственной гражданской службы Республики Дагестан» (далее - Министра).</w:t>
      </w:r>
    </w:p>
    <w:p w:rsidR="009305A8" w:rsidRPr="00BA1E0B" w:rsidRDefault="00BA1E0B" w:rsidP="00BA1E0B">
      <w:pPr>
        <w:pStyle w:val="20"/>
        <w:shd w:val="clear" w:color="auto" w:fill="auto"/>
        <w:tabs>
          <w:tab w:val="left" w:pos="898"/>
        </w:tabs>
        <w:spacing w:before="0" w:line="317" w:lineRule="exact"/>
        <w:ind w:firstLine="873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A42FD" w:rsidRPr="00BA1E0B">
        <w:rPr>
          <w:sz w:val="28"/>
          <w:szCs w:val="28"/>
        </w:rPr>
        <w:t>Гражданский служащий, получивший звание, награду либо уведомленный иностранным государством, международной организацией, политической партией, другим общественным объединением, религиозным объединением о предстоящем получении звания, награды, в течение 3 рабочих дней представляет Министру ходатайство о разрешении принять звание, награду (далее - ходатайство), составленное по форме согласно приложению № 1 к настоящему Порядку.</w:t>
      </w:r>
    </w:p>
    <w:p w:rsidR="009305A8" w:rsidRPr="00BA1E0B" w:rsidRDefault="002A42FD" w:rsidP="00BA1E0B">
      <w:pPr>
        <w:pStyle w:val="20"/>
        <w:shd w:val="clear" w:color="auto" w:fill="auto"/>
        <w:spacing w:before="0" w:line="317" w:lineRule="exact"/>
        <w:ind w:firstLine="851"/>
        <w:rPr>
          <w:sz w:val="28"/>
          <w:szCs w:val="28"/>
        </w:rPr>
      </w:pPr>
      <w:r w:rsidRPr="00BA1E0B">
        <w:rPr>
          <w:sz w:val="28"/>
          <w:szCs w:val="28"/>
        </w:rPr>
        <w:t>Министр в месячный срок принимает решение по результатам рассмотрения ходатайства.</w:t>
      </w:r>
    </w:p>
    <w:p w:rsidR="009305A8" w:rsidRPr="00BA1E0B" w:rsidRDefault="00BA1E0B" w:rsidP="00BA1E0B">
      <w:pPr>
        <w:pStyle w:val="20"/>
        <w:shd w:val="clear" w:color="auto" w:fill="auto"/>
        <w:tabs>
          <w:tab w:val="left" w:pos="918"/>
        </w:tabs>
        <w:spacing w:before="0" w:line="317" w:lineRule="exact"/>
        <w:ind w:firstLine="91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A42FD" w:rsidRPr="00BA1E0B">
        <w:rPr>
          <w:sz w:val="28"/>
          <w:szCs w:val="28"/>
        </w:rPr>
        <w:t>Гражданский служащий, отказавшийся от принятия звания, награды, в течение 3 рабочих дней представляет Министру уведомление об отказе принять звание, награду (далее - уведомление), составленное по форме согласно приложению № 2 к настоящему Порядку.</w:t>
      </w:r>
    </w:p>
    <w:p w:rsidR="009305A8" w:rsidRPr="00BA1E0B" w:rsidRDefault="00BA1E0B" w:rsidP="00BA1E0B">
      <w:pPr>
        <w:pStyle w:val="20"/>
        <w:shd w:val="clear" w:color="auto" w:fill="auto"/>
        <w:tabs>
          <w:tab w:val="left" w:pos="918"/>
        </w:tabs>
        <w:spacing w:before="0" w:line="317" w:lineRule="exact"/>
        <w:ind w:firstLine="91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A42FD" w:rsidRPr="00BA1E0B">
        <w:rPr>
          <w:sz w:val="28"/>
          <w:szCs w:val="28"/>
        </w:rPr>
        <w:t xml:space="preserve">Гражданский служащий, получивший звание, награду до принятия Министром решения по результатам рассмотрения ходатайства, передает оригиналы документов к званию, нагрудный знак к званию (при наличии), награду и оригиналы документов к ней на ответственное хранение в </w:t>
      </w:r>
      <w:r w:rsidRPr="005868E8">
        <w:rPr>
          <w:sz w:val="28"/>
          <w:szCs w:val="28"/>
        </w:rPr>
        <w:t>Отделу кадров</w:t>
      </w:r>
      <w:r w:rsidRPr="00BA1E0B">
        <w:rPr>
          <w:sz w:val="28"/>
          <w:szCs w:val="28"/>
        </w:rPr>
        <w:t xml:space="preserve"> Управления правового и экономического обеспечения</w:t>
      </w:r>
      <w:r w:rsidR="005868E8">
        <w:rPr>
          <w:sz w:val="28"/>
          <w:szCs w:val="28"/>
        </w:rPr>
        <w:t xml:space="preserve"> </w:t>
      </w:r>
      <w:r>
        <w:rPr>
          <w:sz w:val="28"/>
          <w:szCs w:val="28"/>
        </w:rPr>
        <w:t>Минпромэнерго</w:t>
      </w:r>
      <w:r w:rsidR="002A42FD" w:rsidRPr="00BA1E0B">
        <w:rPr>
          <w:sz w:val="28"/>
          <w:szCs w:val="28"/>
        </w:rPr>
        <w:t xml:space="preserve"> РД (далее - </w:t>
      </w:r>
      <w:r w:rsidR="002A42FD" w:rsidRPr="005868E8">
        <w:rPr>
          <w:sz w:val="28"/>
          <w:szCs w:val="28"/>
        </w:rPr>
        <w:t xml:space="preserve">Отдел </w:t>
      </w:r>
      <w:r w:rsidRPr="005868E8">
        <w:rPr>
          <w:sz w:val="28"/>
          <w:szCs w:val="28"/>
        </w:rPr>
        <w:t>кадров</w:t>
      </w:r>
      <w:r w:rsidR="002A42FD" w:rsidRPr="00BA1E0B">
        <w:rPr>
          <w:sz w:val="28"/>
          <w:szCs w:val="28"/>
        </w:rPr>
        <w:t>), в течение 3 рабочих дней со дня их получения.</w:t>
      </w:r>
    </w:p>
    <w:p w:rsidR="009305A8" w:rsidRPr="00BA1E0B" w:rsidRDefault="00BA1E0B" w:rsidP="00BA1E0B">
      <w:pPr>
        <w:pStyle w:val="20"/>
        <w:shd w:val="clear" w:color="auto" w:fill="auto"/>
        <w:tabs>
          <w:tab w:val="left" w:pos="967"/>
        </w:tabs>
        <w:spacing w:before="0" w:line="317" w:lineRule="exact"/>
        <w:ind w:firstLine="91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2A42FD" w:rsidRPr="00BA1E0B">
        <w:rPr>
          <w:sz w:val="28"/>
          <w:szCs w:val="28"/>
        </w:rPr>
        <w:t xml:space="preserve">В случае если во время служебной командировки гражданский </w:t>
      </w:r>
      <w:r w:rsidR="002A42FD" w:rsidRPr="00BA1E0B">
        <w:rPr>
          <w:sz w:val="28"/>
          <w:szCs w:val="28"/>
        </w:rPr>
        <w:lastRenderedPageBreak/>
        <w:t xml:space="preserve">служащий получил звание, награду либо отказался принять звание, награду, сроки представления </w:t>
      </w:r>
      <w:r w:rsidR="002A42FD" w:rsidRPr="00BA1E0B">
        <w:rPr>
          <w:rStyle w:val="212pt"/>
          <w:sz w:val="28"/>
          <w:szCs w:val="28"/>
        </w:rPr>
        <w:t xml:space="preserve">ходатайства, </w:t>
      </w:r>
      <w:r w:rsidR="002A42FD" w:rsidRPr="00BA1E0B">
        <w:rPr>
          <w:sz w:val="28"/>
          <w:szCs w:val="28"/>
        </w:rPr>
        <w:t>уведомления, передачи оригиналов документов к званию, нагрудного знака к званию (при наличии), награды и оригиналов документов к ней, указанные в пунктах 3-5 настоящего Положения, исчисляются со дня возвращения гражданского служащего из служебной командировки.</w:t>
      </w:r>
    </w:p>
    <w:p w:rsidR="009305A8" w:rsidRPr="00BA1E0B" w:rsidRDefault="00BA1E0B" w:rsidP="00BA1E0B">
      <w:pPr>
        <w:pStyle w:val="20"/>
        <w:shd w:val="clear" w:color="auto" w:fill="auto"/>
        <w:tabs>
          <w:tab w:val="left" w:pos="967"/>
        </w:tabs>
        <w:spacing w:before="0" w:line="317" w:lineRule="exact"/>
        <w:ind w:firstLine="919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2A42FD" w:rsidRPr="00BA1E0B">
        <w:rPr>
          <w:sz w:val="28"/>
          <w:szCs w:val="28"/>
        </w:rPr>
        <w:t>В случае если гражданский служащий по не зависящей от него причине не может представить ходатайство, уведомление, передать оригиналы документов к званию, нагрудный знак к званию (при наличии), награду и оригиналы документов к ней в сроки, указанные в пунктах 3-5 настоящего Порядка, он обязан это сделать не позднее следующего рабочего дня после устранения такой причины.</w:t>
      </w:r>
    </w:p>
    <w:p w:rsidR="009305A8" w:rsidRPr="00BA1E0B" w:rsidRDefault="00BA1E0B" w:rsidP="00BA1E0B">
      <w:pPr>
        <w:pStyle w:val="20"/>
        <w:shd w:val="clear" w:color="auto" w:fill="auto"/>
        <w:tabs>
          <w:tab w:val="left" w:pos="967"/>
        </w:tabs>
        <w:spacing w:before="0" w:line="317" w:lineRule="exact"/>
        <w:ind w:firstLine="919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2A42FD" w:rsidRPr="00BA1E0B">
        <w:rPr>
          <w:sz w:val="28"/>
          <w:szCs w:val="28"/>
        </w:rPr>
        <w:t xml:space="preserve">В случае удовлетворения Министром ходатайства </w:t>
      </w:r>
      <w:r w:rsidR="002A42FD" w:rsidRPr="005868E8">
        <w:rPr>
          <w:sz w:val="28"/>
          <w:szCs w:val="28"/>
        </w:rPr>
        <w:t xml:space="preserve">Отдел </w:t>
      </w:r>
      <w:r w:rsidRPr="005868E8">
        <w:rPr>
          <w:sz w:val="28"/>
          <w:szCs w:val="28"/>
        </w:rPr>
        <w:t>кадров</w:t>
      </w:r>
      <w:r w:rsidR="002A42FD" w:rsidRPr="00BA1E0B">
        <w:rPr>
          <w:sz w:val="28"/>
          <w:szCs w:val="28"/>
        </w:rPr>
        <w:t xml:space="preserve"> в течение 10 рабочих дней передает гражданскому служащему находящиеся у него на ответственном хранении оригиналы документов к званию, нагрудный знак, к званию (при наличии), награду и оригиналы документов к ней.</w:t>
      </w:r>
    </w:p>
    <w:p w:rsidR="009305A8" w:rsidRPr="00BA1E0B" w:rsidRDefault="00BA1E0B" w:rsidP="00BA1E0B">
      <w:pPr>
        <w:pStyle w:val="20"/>
        <w:shd w:val="clear" w:color="auto" w:fill="auto"/>
        <w:tabs>
          <w:tab w:val="left" w:pos="967"/>
        </w:tabs>
        <w:spacing w:before="0" w:line="317" w:lineRule="exact"/>
        <w:ind w:firstLine="919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2A42FD" w:rsidRPr="00BA1E0B">
        <w:rPr>
          <w:sz w:val="28"/>
          <w:szCs w:val="28"/>
        </w:rPr>
        <w:t xml:space="preserve">В случае отказа Министром в удовлетворении ходатайства </w:t>
      </w:r>
      <w:r w:rsidR="002A42FD" w:rsidRPr="005868E8">
        <w:rPr>
          <w:sz w:val="28"/>
          <w:szCs w:val="28"/>
        </w:rPr>
        <w:t xml:space="preserve">Отдел </w:t>
      </w:r>
      <w:r w:rsidRPr="005868E8">
        <w:rPr>
          <w:sz w:val="28"/>
          <w:szCs w:val="28"/>
        </w:rPr>
        <w:t>кадров</w:t>
      </w:r>
      <w:r w:rsidR="002A42FD" w:rsidRPr="00BA1E0B">
        <w:rPr>
          <w:sz w:val="28"/>
          <w:szCs w:val="28"/>
        </w:rPr>
        <w:t xml:space="preserve"> в течение 10 рабочих дней сообщает гражданскому служащему об отказе и направляет находящиеся у него на ответственном хранении оригиналы документов к званию, нагрудный знак к званию (при наличии),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объединение, в том числе религиозное, или другую организацию.</w:t>
      </w:r>
    </w:p>
    <w:p w:rsidR="00FB2D1B" w:rsidRDefault="00BA1E0B" w:rsidP="00BA1E0B">
      <w:pPr>
        <w:pStyle w:val="20"/>
        <w:shd w:val="clear" w:color="auto" w:fill="auto"/>
        <w:tabs>
          <w:tab w:val="left" w:pos="967"/>
        </w:tabs>
        <w:spacing w:before="0" w:line="317" w:lineRule="exact"/>
        <w:ind w:firstLine="919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2A42FD" w:rsidRPr="00BA1E0B">
        <w:rPr>
          <w:sz w:val="28"/>
          <w:szCs w:val="28"/>
        </w:rPr>
        <w:t xml:space="preserve">Обеспечение рассмотрения Министром ходатайств, информирование гражданского служащего, представившего ходатайство, о решении, принятом Министром по результатам рассмотрения ходатайства, а также учет уведомлений осуществляются </w:t>
      </w:r>
      <w:r w:rsidR="002A42FD" w:rsidRPr="005868E8">
        <w:rPr>
          <w:sz w:val="28"/>
          <w:szCs w:val="28"/>
        </w:rPr>
        <w:t xml:space="preserve">Отделом </w:t>
      </w:r>
      <w:r w:rsidRPr="005868E8">
        <w:rPr>
          <w:sz w:val="28"/>
          <w:szCs w:val="28"/>
        </w:rPr>
        <w:t>кадров</w:t>
      </w:r>
      <w:r>
        <w:rPr>
          <w:sz w:val="28"/>
          <w:szCs w:val="28"/>
        </w:rPr>
        <w:t>.</w:t>
      </w:r>
    </w:p>
    <w:p w:rsidR="00FB2D1B" w:rsidRDefault="00FB2D1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FB2D1B" w:rsidRDefault="00FB2D1B" w:rsidP="005868E8">
      <w:pPr>
        <w:pStyle w:val="ConsPlusNormal"/>
        <w:ind w:left="3544"/>
        <w:jc w:val="center"/>
      </w:pPr>
      <w:r w:rsidRPr="00F50FD8">
        <w:lastRenderedPageBreak/>
        <w:t xml:space="preserve">ПРИЛОЖЕНИЕ № 1 </w:t>
      </w:r>
    </w:p>
    <w:p w:rsidR="00FB2D1B" w:rsidRPr="00F50FD8" w:rsidRDefault="00FB2D1B" w:rsidP="005868E8">
      <w:pPr>
        <w:pStyle w:val="ConsPlusNormal"/>
        <w:ind w:left="3544"/>
        <w:jc w:val="center"/>
      </w:pPr>
      <w:r w:rsidRPr="00F50FD8">
        <w:t xml:space="preserve">к Порядку принятия государственными гражданскими служащими </w:t>
      </w:r>
      <w:r>
        <w:t xml:space="preserve">Министерства промышленности и энергетики Республики Дагестан, почетных и специальных званий </w:t>
      </w:r>
      <w:r w:rsidR="00BF18B2">
        <w:t>(за исключением научных)</w:t>
      </w:r>
      <w:r w:rsidR="00CF135E">
        <w:t>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</w:p>
    <w:p w:rsidR="00FB2D1B" w:rsidRDefault="00FB2D1B" w:rsidP="00FB2D1B">
      <w:pPr>
        <w:pStyle w:val="ConsPlusNormal"/>
        <w:ind w:left="5245"/>
        <w:jc w:val="center"/>
      </w:pPr>
      <w:r w:rsidRPr="00F50FD8">
        <w:t>Форма</w:t>
      </w:r>
    </w:p>
    <w:p w:rsidR="00BF18B2" w:rsidRDefault="00BF18B2" w:rsidP="00FB2D1B">
      <w:pPr>
        <w:pStyle w:val="ConsPlusNormal"/>
        <w:ind w:left="5245"/>
        <w:jc w:val="center"/>
      </w:pPr>
    </w:p>
    <w:p w:rsidR="00FB2D1B" w:rsidRPr="00F50FD8" w:rsidRDefault="00FB2D1B" w:rsidP="00BF18B2">
      <w:pPr>
        <w:pStyle w:val="ConsPlusNormal"/>
        <w:ind w:left="4536"/>
        <w:jc w:val="center"/>
      </w:pPr>
      <w:r>
        <w:t>_____________________________________</w:t>
      </w:r>
    </w:p>
    <w:p w:rsidR="00FB2D1B" w:rsidRPr="007274C0" w:rsidRDefault="00FB2D1B" w:rsidP="00BF18B2">
      <w:pPr>
        <w:pStyle w:val="ConsPlusNormal"/>
        <w:ind w:left="4536"/>
        <w:jc w:val="center"/>
        <w:rPr>
          <w:sz w:val="20"/>
        </w:rPr>
      </w:pPr>
      <w:r w:rsidRPr="007274C0">
        <w:rPr>
          <w:sz w:val="20"/>
        </w:rPr>
        <w:t>(Ф.И.О., замещаемая должность)</w:t>
      </w:r>
    </w:p>
    <w:p w:rsidR="00FB2D1B" w:rsidRDefault="00FB2D1B" w:rsidP="00BF18B2">
      <w:pPr>
        <w:pStyle w:val="ConsPlusNormal"/>
        <w:ind w:left="4536"/>
        <w:jc w:val="center"/>
      </w:pPr>
    </w:p>
    <w:p w:rsidR="00FB2D1B" w:rsidRPr="00F50FD8" w:rsidRDefault="00FB2D1B" w:rsidP="00BF18B2">
      <w:pPr>
        <w:pStyle w:val="ConsPlusNormal"/>
        <w:ind w:left="4536"/>
        <w:jc w:val="center"/>
      </w:pPr>
      <w:r>
        <w:t>От___________________________________</w:t>
      </w:r>
    </w:p>
    <w:p w:rsidR="00FB2D1B" w:rsidRPr="007274C0" w:rsidRDefault="00FB2D1B" w:rsidP="00BF18B2">
      <w:pPr>
        <w:pStyle w:val="ConsPlusNormal"/>
        <w:ind w:left="4536"/>
        <w:jc w:val="center"/>
        <w:rPr>
          <w:sz w:val="20"/>
        </w:rPr>
      </w:pPr>
      <w:r w:rsidRPr="007274C0">
        <w:rPr>
          <w:sz w:val="20"/>
        </w:rPr>
        <w:t>(Ф.И.О., замещаемая должность)</w:t>
      </w:r>
    </w:p>
    <w:p w:rsidR="00FB2D1B" w:rsidRDefault="00FB2D1B" w:rsidP="00FB2D1B">
      <w:pPr>
        <w:pStyle w:val="ConsPlusNormal"/>
        <w:ind w:firstLine="540"/>
        <w:jc w:val="center"/>
      </w:pPr>
    </w:p>
    <w:p w:rsidR="00FB2D1B" w:rsidRDefault="00FB2D1B" w:rsidP="00FB2D1B">
      <w:pPr>
        <w:pStyle w:val="ConsPlusNormal"/>
        <w:ind w:firstLine="540"/>
        <w:jc w:val="center"/>
        <w:rPr>
          <w:b/>
          <w:szCs w:val="28"/>
        </w:rPr>
      </w:pPr>
      <w:r w:rsidRPr="005C3EA1">
        <w:rPr>
          <w:b/>
          <w:szCs w:val="28"/>
        </w:rPr>
        <w:t>ХОДАТАЙСТВО</w:t>
      </w:r>
    </w:p>
    <w:p w:rsidR="00FB2D1B" w:rsidRDefault="00FB2D1B" w:rsidP="00FB2D1B">
      <w:pPr>
        <w:pStyle w:val="ConsPlusNormal"/>
        <w:ind w:firstLine="540"/>
        <w:jc w:val="center"/>
        <w:rPr>
          <w:b/>
          <w:szCs w:val="28"/>
        </w:rPr>
      </w:pPr>
      <w:r w:rsidRPr="005C3EA1">
        <w:rPr>
          <w:b/>
          <w:szCs w:val="28"/>
        </w:rPr>
        <w:t>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объединения, в том числе религиозного, или другой организации</w:t>
      </w:r>
    </w:p>
    <w:p w:rsidR="00FB2D1B" w:rsidRDefault="00FB2D1B" w:rsidP="00FB2D1B">
      <w:pPr>
        <w:pStyle w:val="ConsPlusNormal"/>
        <w:ind w:firstLine="540"/>
        <w:jc w:val="center"/>
        <w:rPr>
          <w:b/>
          <w:szCs w:val="28"/>
        </w:rPr>
      </w:pPr>
    </w:p>
    <w:p w:rsidR="00FB2D1B" w:rsidRPr="005C3EA1" w:rsidRDefault="00FB2D1B" w:rsidP="00FB2D1B">
      <w:pPr>
        <w:pStyle w:val="ConsPlusNormal"/>
        <w:ind w:firstLine="540"/>
        <w:jc w:val="center"/>
        <w:rPr>
          <w:b/>
          <w:szCs w:val="28"/>
        </w:rPr>
      </w:pPr>
    </w:p>
    <w:p w:rsidR="00FB2D1B" w:rsidRPr="005C3EA1" w:rsidRDefault="00FB2D1B" w:rsidP="00FB2D1B">
      <w:pPr>
        <w:pStyle w:val="ConsPlusNormal"/>
        <w:ind w:firstLine="540"/>
        <w:rPr>
          <w:szCs w:val="28"/>
        </w:rPr>
      </w:pPr>
      <w:r w:rsidRPr="005C3EA1">
        <w:rPr>
          <w:szCs w:val="28"/>
        </w:rPr>
        <w:t>Прошу разрешить мне принять</w:t>
      </w:r>
      <w:r>
        <w:rPr>
          <w:szCs w:val="28"/>
        </w:rPr>
        <w:t xml:space="preserve"> ___________________________________</w:t>
      </w:r>
      <w:r w:rsidR="00BF18B2">
        <w:rPr>
          <w:szCs w:val="28"/>
        </w:rPr>
        <w:t>___</w:t>
      </w:r>
    </w:p>
    <w:p w:rsidR="00BF18B2" w:rsidRDefault="00FB2D1B" w:rsidP="00FB2D1B">
      <w:pPr>
        <w:pStyle w:val="ConsPlusNormal"/>
        <w:ind w:firstLine="540"/>
        <w:rPr>
          <w:sz w:val="20"/>
        </w:rPr>
      </w:pPr>
      <w:r w:rsidRPr="00BF18B2">
        <w:rPr>
          <w:sz w:val="20"/>
        </w:rPr>
        <w:t xml:space="preserve">(наименование почетного </w:t>
      </w:r>
    </w:p>
    <w:p w:rsidR="00BF18B2" w:rsidRDefault="00BF18B2" w:rsidP="00BF18B2">
      <w:pPr>
        <w:pStyle w:val="ConsPlusNormal"/>
        <w:pBdr>
          <w:bottom w:val="single" w:sz="12" w:space="2" w:color="auto"/>
        </w:pBdr>
        <w:ind w:firstLine="540"/>
        <w:rPr>
          <w:sz w:val="20"/>
        </w:rPr>
      </w:pPr>
    </w:p>
    <w:p w:rsidR="00FB2D1B" w:rsidRPr="00BF18B2" w:rsidRDefault="00BF18B2" w:rsidP="00BF18B2">
      <w:pPr>
        <w:pStyle w:val="ConsPlusNormal"/>
        <w:rPr>
          <w:sz w:val="20"/>
        </w:rPr>
      </w:pPr>
      <w:r w:rsidRPr="00BF18B2">
        <w:rPr>
          <w:sz w:val="20"/>
        </w:rPr>
        <w:t xml:space="preserve">или специального звания, </w:t>
      </w:r>
      <w:r w:rsidR="00FB2D1B" w:rsidRPr="00BF18B2">
        <w:rPr>
          <w:sz w:val="20"/>
        </w:rPr>
        <w:t>награды или иного знака отличия)</w:t>
      </w:r>
    </w:p>
    <w:p w:rsidR="00FB2D1B" w:rsidRPr="00EC0406" w:rsidRDefault="00FB2D1B" w:rsidP="00FB2D1B">
      <w:pPr>
        <w:pStyle w:val="ConsPlusNormal"/>
        <w:rPr>
          <w:szCs w:val="22"/>
        </w:rPr>
      </w:pPr>
      <w:r>
        <w:rPr>
          <w:szCs w:val="22"/>
        </w:rPr>
        <w:t>_____________________________________________________________________</w:t>
      </w:r>
    </w:p>
    <w:p w:rsidR="00FB2D1B" w:rsidRPr="00BF18B2" w:rsidRDefault="00FB2D1B" w:rsidP="00FB2D1B">
      <w:pPr>
        <w:pStyle w:val="ConsPlusNormal"/>
        <w:ind w:firstLine="540"/>
        <w:rPr>
          <w:sz w:val="20"/>
        </w:rPr>
      </w:pPr>
      <w:r w:rsidRPr="00BF18B2">
        <w:rPr>
          <w:sz w:val="20"/>
        </w:rPr>
        <w:t>(за какие заслуги присвоено и кем, за какие заслуги награжден(а) и кем)</w:t>
      </w:r>
    </w:p>
    <w:p w:rsidR="00FB2D1B" w:rsidRPr="00E270B0" w:rsidRDefault="00FB2D1B" w:rsidP="00FB2D1B">
      <w:pPr>
        <w:pStyle w:val="ConsPlusNormal"/>
        <w:rPr>
          <w:szCs w:val="22"/>
        </w:rPr>
      </w:pPr>
      <w:r>
        <w:rPr>
          <w:szCs w:val="22"/>
        </w:rPr>
        <w:t>_____________________________________________________</w:t>
      </w:r>
      <w:r w:rsidR="00BF18B2">
        <w:rPr>
          <w:szCs w:val="22"/>
        </w:rPr>
        <w:t>________________</w:t>
      </w:r>
    </w:p>
    <w:p w:rsidR="00FB2D1B" w:rsidRPr="00BF18B2" w:rsidRDefault="00FB2D1B" w:rsidP="00FB2D1B">
      <w:pPr>
        <w:pStyle w:val="ConsPlusNormal"/>
        <w:ind w:firstLine="540"/>
        <w:rPr>
          <w:sz w:val="20"/>
        </w:rPr>
      </w:pPr>
      <w:r w:rsidRPr="00BF18B2">
        <w:rPr>
          <w:sz w:val="20"/>
        </w:rPr>
        <w:t>(дата и место вручения документов к почетному или</w:t>
      </w:r>
    </w:p>
    <w:p w:rsidR="00FB2D1B" w:rsidRPr="00E270B0" w:rsidRDefault="00FB2D1B" w:rsidP="00FB2D1B">
      <w:pPr>
        <w:pStyle w:val="ConsPlusNormal"/>
        <w:rPr>
          <w:szCs w:val="22"/>
        </w:rPr>
      </w:pPr>
      <w:r>
        <w:rPr>
          <w:szCs w:val="22"/>
        </w:rPr>
        <w:t>_____________________________________________________________________</w:t>
      </w:r>
    </w:p>
    <w:p w:rsidR="00FB2D1B" w:rsidRPr="00BF18B2" w:rsidRDefault="00FB2D1B" w:rsidP="00FB2D1B">
      <w:pPr>
        <w:pStyle w:val="ConsPlusNormal"/>
        <w:ind w:firstLine="540"/>
        <w:rPr>
          <w:sz w:val="20"/>
        </w:rPr>
      </w:pPr>
      <w:r w:rsidRPr="00BF18B2">
        <w:rPr>
          <w:sz w:val="20"/>
        </w:rPr>
        <w:t>специальному званию, награде или иному знаку отличия)</w:t>
      </w:r>
    </w:p>
    <w:p w:rsidR="00BF18B2" w:rsidRDefault="00BF18B2" w:rsidP="00FB2D1B">
      <w:pPr>
        <w:pStyle w:val="ConsPlusNormal"/>
        <w:ind w:firstLine="540"/>
        <w:jc w:val="both"/>
        <w:rPr>
          <w:szCs w:val="28"/>
        </w:rPr>
      </w:pPr>
    </w:p>
    <w:p w:rsidR="00FB2D1B" w:rsidRPr="005C3EA1" w:rsidRDefault="00FB2D1B" w:rsidP="00FB2D1B">
      <w:pPr>
        <w:pStyle w:val="ConsPlusNormal"/>
        <w:ind w:firstLine="540"/>
        <w:jc w:val="both"/>
        <w:rPr>
          <w:szCs w:val="28"/>
        </w:rPr>
      </w:pPr>
      <w:r w:rsidRPr="005C3EA1">
        <w:rPr>
          <w:szCs w:val="28"/>
        </w:rPr>
        <w:t xml:space="preserve">Документы к почетному или специальному званию, награда и </w:t>
      </w:r>
      <w:r>
        <w:rPr>
          <w:szCs w:val="28"/>
        </w:rPr>
        <w:t>д</w:t>
      </w:r>
      <w:r w:rsidRPr="005C3EA1">
        <w:rPr>
          <w:szCs w:val="28"/>
        </w:rPr>
        <w:t>окументы к ней, знак отличия и документы к нему (нужное подчеркнуть)</w:t>
      </w:r>
      <w:r>
        <w:rPr>
          <w:szCs w:val="28"/>
        </w:rPr>
        <w:t xml:space="preserve"> ________</w:t>
      </w:r>
      <w:r w:rsidR="00BF18B2">
        <w:rPr>
          <w:szCs w:val="28"/>
        </w:rPr>
        <w:t>___</w:t>
      </w:r>
      <w:r>
        <w:rPr>
          <w:szCs w:val="28"/>
        </w:rPr>
        <w:t>_____</w:t>
      </w:r>
    </w:p>
    <w:p w:rsidR="00FB2D1B" w:rsidRDefault="00FB2D1B" w:rsidP="00FB2D1B">
      <w:pPr>
        <w:pStyle w:val="ConsPlusNormal"/>
        <w:jc w:val="both"/>
        <w:rPr>
          <w:szCs w:val="22"/>
        </w:rPr>
      </w:pPr>
      <w:r>
        <w:rPr>
          <w:szCs w:val="22"/>
        </w:rPr>
        <w:t>________________________________________</w:t>
      </w:r>
      <w:r w:rsidR="00BF18B2">
        <w:rPr>
          <w:szCs w:val="22"/>
        </w:rPr>
        <w:t>_____________________________</w:t>
      </w:r>
    </w:p>
    <w:p w:rsidR="00FB2D1B" w:rsidRPr="00BF18B2" w:rsidRDefault="00FB2D1B" w:rsidP="00FB2D1B">
      <w:pPr>
        <w:pStyle w:val="ConsPlusNormal"/>
        <w:ind w:firstLine="540"/>
        <w:jc w:val="both"/>
        <w:rPr>
          <w:sz w:val="20"/>
        </w:rPr>
      </w:pPr>
      <w:r w:rsidRPr="00BF18B2">
        <w:rPr>
          <w:sz w:val="20"/>
        </w:rPr>
        <w:t>(наименование почетного или специального звания, награды или иного знака отличия)</w:t>
      </w:r>
    </w:p>
    <w:p w:rsidR="00FB2D1B" w:rsidRPr="00E270B0" w:rsidRDefault="00FB2D1B" w:rsidP="00FB2D1B">
      <w:pPr>
        <w:pStyle w:val="ConsPlusNormal"/>
        <w:jc w:val="both"/>
        <w:rPr>
          <w:szCs w:val="22"/>
        </w:rPr>
      </w:pPr>
      <w:r>
        <w:rPr>
          <w:szCs w:val="22"/>
        </w:rPr>
        <w:t>_____________________________________________________________________</w:t>
      </w:r>
    </w:p>
    <w:p w:rsidR="00FB2D1B" w:rsidRPr="00BF18B2" w:rsidRDefault="00FB2D1B" w:rsidP="00FB2D1B">
      <w:pPr>
        <w:pStyle w:val="ConsPlusNormal"/>
        <w:ind w:firstLine="540"/>
        <w:jc w:val="both"/>
        <w:rPr>
          <w:sz w:val="20"/>
        </w:rPr>
      </w:pPr>
      <w:r w:rsidRPr="00BF18B2">
        <w:rPr>
          <w:sz w:val="20"/>
        </w:rPr>
        <w:t xml:space="preserve">                   (наименование документов к почетному или специальному званию, </w:t>
      </w:r>
    </w:p>
    <w:p w:rsidR="00FB2D1B" w:rsidRDefault="00FB2D1B" w:rsidP="00FB2D1B">
      <w:pPr>
        <w:pStyle w:val="ConsPlusNormal"/>
        <w:jc w:val="both"/>
        <w:rPr>
          <w:szCs w:val="22"/>
        </w:rPr>
      </w:pPr>
      <w:r>
        <w:rPr>
          <w:szCs w:val="22"/>
        </w:rPr>
        <w:t>_____________________________________________________________________</w:t>
      </w:r>
    </w:p>
    <w:p w:rsidR="00FB2D1B" w:rsidRPr="00BF18B2" w:rsidRDefault="00FB2D1B" w:rsidP="00FB2D1B">
      <w:pPr>
        <w:pStyle w:val="ConsPlusNormal"/>
        <w:ind w:firstLine="540"/>
        <w:jc w:val="both"/>
        <w:rPr>
          <w:sz w:val="20"/>
        </w:rPr>
      </w:pPr>
      <w:r w:rsidRPr="00BF18B2">
        <w:rPr>
          <w:sz w:val="20"/>
        </w:rPr>
        <w:t xml:space="preserve">                                   награде или иному знаку отличия)</w:t>
      </w:r>
    </w:p>
    <w:p w:rsidR="00BF18B2" w:rsidRDefault="00FB2D1B" w:rsidP="00FB2D1B">
      <w:pPr>
        <w:pStyle w:val="ConsPlusNormal"/>
        <w:jc w:val="both"/>
        <w:rPr>
          <w:sz w:val="20"/>
        </w:rPr>
      </w:pPr>
      <w:r>
        <w:rPr>
          <w:szCs w:val="28"/>
        </w:rPr>
        <w:lastRenderedPageBreak/>
        <w:t>сданы по акту приема-передачи № ____</w:t>
      </w:r>
      <w:r w:rsidRPr="005C3EA1">
        <w:rPr>
          <w:szCs w:val="28"/>
        </w:rPr>
        <w:t>от «</w:t>
      </w:r>
      <w:r>
        <w:rPr>
          <w:szCs w:val="28"/>
        </w:rPr>
        <w:t>___</w:t>
      </w:r>
      <w:r w:rsidRPr="005C3EA1">
        <w:rPr>
          <w:szCs w:val="28"/>
        </w:rPr>
        <w:t>»</w:t>
      </w:r>
      <w:r>
        <w:rPr>
          <w:szCs w:val="28"/>
        </w:rPr>
        <w:t>________________</w:t>
      </w:r>
      <w:r w:rsidRPr="005C3EA1">
        <w:rPr>
          <w:szCs w:val="28"/>
        </w:rPr>
        <w:t xml:space="preserve"> 20_</w:t>
      </w:r>
      <w:r>
        <w:rPr>
          <w:szCs w:val="28"/>
        </w:rPr>
        <w:t xml:space="preserve"> г. </w:t>
      </w:r>
      <w:r w:rsidRPr="005C3EA1">
        <w:rPr>
          <w:szCs w:val="28"/>
        </w:rPr>
        <w:t>в</w:t>
      </w:r>
      <w:r w:rsidR="00BF18B2">
        <w:rPr>
          <w:szCs w:val="28"/>
        </w:rPr>
        <w:t>_____________________________________________________________________</w:t>
      </w:r>
    </w:p>
    <w:p w:rsidR="00BF18B2" w:rsidRPr="00BF18B2" w:rsidRDefault="00BF18B2" w:rsidP="00BF18B2">
      <w:pPr>
        <w:pStyle w:val="ConsPlusNormal"/>
        <w:ind w:firstLine="540"/>
        <w:jc w:val="both"/>
        <w:rPr>
          <w:sz w:val="20"/>
        </w:rPr>
      </w:pPr>
      <w:r w:rsidRPr="00BF18B2">
        <w:rPr>
          <w:sz w:val="20"/>
        </w:rPr>
        <w:t xml:space="preserve">            (наименование </w:t>
      </w:r>
      <w:r>
        <w:rPr>
          <w:sz w:val="20"/>
        </w:rPr>
        <w:t>кадрового подразделения)</w:t>
      </w:r>
    </w:p>
    <w:p w:rsidR="00FB2D1B" w:rsidRDefault="00FB2D1B" w:rsidP="00FB2D1B">
      <w:pPr>
        <w:pStyle w:val="ConsPlusNormal"/>
        <w:jc w:val="both"/>
        <w:rPr>
          <w:szCs w:val="28"/>
        </w:rPr>
      </w:pPr>
    </w:p>
    <w:p w:rsidR="00FB2D1B" w:rsidRDefault="00FB2D1B" w:rsidP="00FB2D1B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____</w:t>
      </w:r>
      <w:r w:rsidRPr="005C3EA1">
        <w:rPr>
          <w:szCs w:val="28"/>
        </w:rPr>
        <w:t xml:space="preserve"> «</w:t>
      </w:r>
      <w:r>
        <w:rPr>
          <w:szCs w:val="28"/>
        </w:rPr>
        <w:t>_______________</w:t>
      </w:r>
      <w:r w:rsidRPr="005C3EA1">
        <w:rPr>
          <w:szCs w:val="28"/>
        </w:rPr>
        <w:t>» 20</w:t>
      </w:r>
      <w:r>
        <w:rPr>
          <w:szCs w:val="28"/>
        </w:rPr>
        <w:t>___</w:t>
      </w:r>
      <w:r w:rsidRPr="005C3EA1">
        <w:rPr>
          <w:szCs w:val="28"/>
        </w:rPr>
        <w:t xml:space="preserve"> г.</w:t>
      </w:r>
      <w:r>
        <w:rPr>
          <w:szCs w:val="28"/>
        </w:rPr>
        <w:t xml:space="preserve"> ______________   ___________________</w:t>
      </w:r>
    </w:p>
    <w:p w:rsidR="00FB2D1B" w:rsidRPr="00BF18B2" w:rsidRDefault="00FB2D1B" w:rsidP="00FB2D1B">
      <w:pPr>
        <w:pStyle w:val="ConsPlusNormal"/>
        <w:ind w:firstLine="540"/>
        <w:jc w:val="both"/>
        <w:rPr>
          <w:sz w:val="20"/>
        </w:rPr>
      </w:pPr>
      <w:r w:rsidRPr="00BF18B2">
        <w:rPr>
          <w:sz w:val="20"/>
        </w:rPr>
        <w:t xml:space="preserve">                                             (подпись)            (расшифровка подписи)</w:t>
      </w:r>
    </w:p>
    <w:p w:rsidR="005868E8" w:rsidRDefault="005868E8" w:rsidP="00FB2D1B">
      <w:pPr>
        <w:pStyle w:val="ConsPlusNormal"/>
        <w:ind w:left="5245"/>
        <w:jc w:val="center"/>
      </w:pPr>
    </w:p>
    <w:p w:rsidR="005868E8" w:rsidRDefault="005868E8" w:rsidP="00FB2D1B">
      <w:pPr>
        <w:pStyle w:val="ConsPlusNormal"/>
        <w:ind w:left="5245"/>
        <w:jc w:val="center"/>
      </w:pPr>
    </w:p>
    <w:p w:rsidR="005868E8" w:rsidRDefault="005868E8" w:rsidP="00FB2D1B">
      <w:pPr>
        <w:pStyle w:val="ConsPlusNormal"/>
        <w:ind w:left="5245"/>
        <w:jc w:val="center"/>
      </w:pPr>
    </w:p>
    <w:p w:rsidR="005868E8" w:rsidRDefault="005868E8" w:rsidP="00FB2D1B">
      <w:pPr>
        <w:pStyle w:val="ConsPlusNormal"/>
        <w:ind w:left="5245"/>
        <w:jc w:val="center"/>
      </w:pPr>
    </w:p>
    <w:p w:rsidR="005868E8" w:rsidRDefault="005868E8" w:rsidP="00FB2D1B">
      <w:pPr>
        <w:pStyle w:val="ConsPlusNormal"/>
        <w:ind w:left="5245"/>
        <w:jc w:val="center"/>
      </w:pPr>
    </w:p>
    <w:p w:rsidR="005868E8" w:rsidRDefault="005868E8" w:rsidP="00FB2D1B">
      <w:pPr>
        <w:pStyle w:val="ConsPlusNormal"/>
        <w:ind w:left="5245"/>
        <w:jc w:val="center"/>
      </w:pPr>
    </w:p>
    <w:p w:rsidR="005868E8" w:rsidRDefault="005868E8" w:rsidP="00FB2D1B">
      <w:pPr>
        <w:pStyle w:val="ConsPlusNormal"/>
        <w:ind w:left="5245"/>
        <w:jc w:val="center"/>
      </w:pPr>
    </w:p>
    <w:p w:rsidR="005868E8" w:rsidRDefault="005868E8" w:rsidP="00FB2D1B">
      <w:pPr>
        <w:pStyle w:val="ConsPlusNormal"/>
        <w:ind w:left="5245"/>
        <w:jc w:val="center"/>
      </w:pPr>
    </w:p>
    <w:p w:rsidR="005868E8" w:rsidRDefault="005868E8" w:rsidP="00FB2D1B">
      <w:pPr>
        <w:pStyle w:val="ConsPlusNormal"/>
        <w:ind w:left="5245"/>
        <w:jc w:val="center"/>
      </w:pPr>
    </w:p>
    <w:p w:rsidR="005868E8" w:rsidRDefault="005868E8" w:rsidP="00FB2D1B">
      <w:pPr>
        <w:pStyle w:val="ConsPlusNormal"/>
        <w:ind w:left="5245"/>
        <w:jc w:val="center"/>
      </w:pPr>
    </w:p>
    <w:p w:rsidR="005868E8" w:rsidRDefault="005868E8" w:rsidP="00FB2D1B">
      <w:pPr>
        <w:pStyle w:val="ConsPlusNormal"/>
        <w:ind w:left="5245"/>
        <w:jc w:val="center"/>
      </w:pPr>
    </w:p>
    <w:p w:rsidR="005868E8" w:rsidRDefault="005868E8" w:rsidP="00FB2D1B">
      <w:pPr>
        <w:pStyle w:val="ConsPlusNormal"/>
        <w:ind w:left="5245"/>
        <w:jc w:val="center"/>
      </w:pPr>
    </w:p>
    <w:p w:rsidR="005868E8" w:rsidRDefault="005868E8" w:rsidP="00FB2D1B">
      <w:pPr>
        <w:pStyle w:val="ConsPlusNormal"/>
        <w:ind w:left="5245"/>
        <w:jc w:val="center"/>
      </w:pPr>
    </w:p>
    <w:p w:rsidR="005868E8" w:rsidRDefault="005868E8" w:rsidP="00FB2D1B">
      <w:pPr>
        <w:pStyle w:val="ConsPlusNormal"/>
        <w:ind w:left="5245"/>
        <w:jc w:val="center"/>
      </w:pPr>
    </w:p>
    <w:p w:rsidR="005868E8" w:rsidRDefault="005868E8" w:rsidP="00FB2D1B">
      <w:pPr>
        <w:pStyle w:val="ConsPlusNormal"/>
        <w:ind w:left="5245"/>
        <w:jc w:val="center"/>
      </w:pPr>
    </w:p>
    <w:p w:rsidR="005868E8" w:rsidRDefault="005868E8" w:rsidP="00FB2D1B">
      <w:pPr>
        <w:pStyle w:val="ConsPlusNormal"/>
        <w:ind w:left="5245"/>
        <w:jc w:val="center"/>
      </w:pPr>
    </w:p>
    <w:p w:rsidR="005868E8" w:rsidRDefault="005868E8" w:rsidP="00FB2D1B">
      <w:pPr>
        <w:pStyle w:val="ConsPlusNormal"/>
        <w:ind w:left="5245"/>
        <w:jc w:val="center"/>
      </w:pPr>
    </w:p>
    <w:p w:rsidR="005868E8" w:rsidRDefault="005868E8" w:rsidP="00FB2D1B">
      <w:pPr>
        <w:pStyle w:val="ConsPlusNormal"/>
        <w:ind w:left="5245"/>
        <w:jc w:val="center"/>
      </w:pPr>
    </w:p>
    <w:p w:rsidR="005868E8" w:rsidRDefault="005868E8" w:rsidP="00FB2D1B">
      <w:pPr>
        <w:pStyle w:val="ConsPlusNormal"/>
        <w:ind w:left="5245"/>
        <w:jc w:val="center"/>
      </w:pPr>
    </w:p>
    <w:p w:rsidR="005868E8" w:rsidRDefault="005868E8" w:rsidP="00FB2D1B">
      <w:pPr>
        <w:pStyle w:val="ConsPlusNormal"/>
        <w:ind w:left="5245"/>
        <w:jc w:val="center"/>
      </w:pPr>
    </w:p>
    <w:p w:rsidR="005868E8" w:rsidRDefault="005868E8" w:rsidP="00FB2D1B">
      <w:pPr>
        <w:pStyle w:val="ConsPlusNormal"/>
        <w:ind w:left="5245"/>
        <w:jc w:val="center"/>
      </w:pPr>
    </w:p>
    <w:p w:rsidR="005868E8" w:rsidRDefault="005868E8" w:rsidP="00FB2D1B">
      <w:pPr>
        <w:pStyle w:val="ConsPlusNormal"/>
        <w:ind w:left="5245"/>
        <w:jc w:val="center"/>
      </w:pPr>
    </w:p>
    <w:p w:rsidR="005868E8" w:rsidRDefault="005868E8" w:rsidP="00FB2D1B">
      <w:pPr>
        <w:pStyle w:val="ConsPlusNormal"/>
        <w:ind w:left="5245"/>
        <w:jc w:val="center"/>
      </w:pPr>
    </w:p>
    <w:p w:rsidR="005868E8" w:rsidRDefault="005868E8" w:rsidP="00FB2D1B">
      <w:pPr>
        <w:pStyle w:val="ConsPlusNormal"/>
        <w:ind w:left="5245"/>
        <w:jc w:val="center"/>
      </w:pPr>
    </w:p>
    <w:p w:rsidR="005868E8" w:rsidRDefault="005868E8" w:rsidP="00FB2D1B">
      <w:pPr>
        <w:pStyle w:val="ConsPlusNormal"/>
        <w:ind w:left="5245"/>
        <w:jc w:val="center"/>
      </w:pPr>
    </w:p>
    <w:p w:rsidR="005868E8" w:rsidRDefault="005868E8" w:rsidP="00FB2D1B">
      <w:pPr>
        <w:pStyle w:val="ConsPlusNormal"/>
        <w:ind w:left="5245"/>
        <w:jc w:val="center"/>
      </w:pPr>
    </w:p>
    <w:p w:rsidR="005868E8" w:rsidRDefault="005868E8" w:rsidP="00FB2D1B">
      <w:pPr>
        <w:pStyle w:val="ConsPlusNormal"/>
        <w:ind w:left="5245"/>
        <w:jc w:val="center"/>
      </w:pPr>
    </w:p>
    <w:p w:rsidR="005868E8" w:rsidRDefault="005868E8" w:rsidP="00FB2D1B">
      <w:pPr>
        <w:pStyle w:val="ConsPlusNormal"/>
        <w:ind w:left="5245"/>
        <w:jc w:val="center"/>
      </w:pPr>
    </w:p>
    <w:p w:rsidR="005868E8" w:rsidRDefault="005868E8" w:rsidP="00FB2D1B">
      <w:pPr>
        <w:pStyle w:val="ConsPlusNormal"/>
        <w:ind w:left="5245"/>
        <w:jc w:val="center"/>
      </w:pPr>
    </w:p>
    <w:p w:rsidR="005868E8" w:rsidRDefault="005868E8" w:rsidP="00FB2D1B">
      <w:pPr>
        <w:pStyle w:val="ConsPlusNormal"/>
        <w:ind w:left="5245"/>
        <w:jc w:val="center"/>
      </w:pPr>
    </w:p>
    <w:p w:rsidR="005868E8" w:rsidRDefault="005868E8" w:rsidP="00FB2D1B">
      <w:pPr>
        <w:pStyle w:val="ConsPlusNormal"/>
        <w:ind w:left="5245"/>
        <w:jc w:val="center"/>
      </w:pPr>
    </w:p>
    <w:p w:rsidR="005868E8" w:rsidRDefault="005868E8" w:rsidP="00FB2D1B">
      <w:pPr>
        <w:pStyle w:val="ConsPlusNormal"/>
        <w:ind w:left="5245"/>
        <w:jc w:val="center"/>
      </w:pPr>
    </w:p>
    <w:p w:rsidR="005868E8" w:rsidRDefault="005868E8" w:rsidP="00FB2D1B">
      <w:pPr>
        <w:pStyle w:val="ConsPlusNormal"/>
        <w:ind w:left="5245"/>
        <w:jc w:val="center"/>
      </w:pPr>
    </w:p>
    <w:p w:rsidR="005868E8" w:rsidRDefault="005868E8" w:rsidP="00FB2D1B">
      <w:pPr>
        <w:pStyle w:val="ConsPlusNormal"/>
        <w:ind w:left="5245"/>
        <w:jc w:val="center"/>
      </w:pPr>
    </w:p>
    <w:p w:rsidR="005868E8" w:rsidRDefault="005868E8" w:rsidP="00FB2D1B">
      <w:pPr>
        <w:pStyle w:val="ConsPlusNormal"/>
        <w:ind w:left="5245"/>
        <w:jc w:val="center"/>
      </w:pPr>
    </w:p>
    <w:p w:rsidR="005868E8" w:rsidRDefault="005868E8" w:rsidP="00FB2D1B">
      <w:pPr>
        <w:pStyle w:val="ConsPlusNormal"/>
        <w:ind w:left="5245"/>
        <w:jc w:val="center"/>
      </w:pPr>
    </w:p>
    <w:p w:rsidR="005868E8" w:rsidRDefault="005868E8" w:rsidP="00FB2D1B">
      <w:pPr>
        <w:pStyle w:val="ConsPlusNormal"/>
        <w:ind w:left="5245"/>
        <w:jc w:val="center"/>
      </w:pPr>
    </w:p>
    <w:p w:rsidR="005868E8" w:rsidRDefault="005868E8" w:rsidP="00FB2D1B">
      <w:pPr>
        <w:pStyle w:val="ConsPlusNormal"/>
        <w:ind w:left="5245"/>
        <w:jc w:val="center"/>
      </w:pPr>
    </w:p>
    <w:p w:rsidR="005868E8" w:rsidRDefault="005868E8" w:rsidP="00FB2D1B">
      <w:pPr>
        <w:pStyle w:val="ConsPlusNormal"/>
        <w:ind w:left="5245"/>
        <w:jc w:val="center"/>
      </w:pPr>
    </w:p>
    <w:p w:rsidR="005868E8" w:rsidRDefault="005868E8" w:rsidP="00FB2D1B">
      <w:pPr>
        <w:pStyle w:val="ConsPlusNormal"/>
        <w:ind w:left="5245"/>
        <w:jc w:val="center"/>
      </w:pPr>
    </w:p>
    <w:p w:rsidR="005868E8" w:rsidRDefault="005868E8" w:rsidP="00FB2D1B">
      <w:pPr>
        <w:pStyle w:val="ConsPlusNormal"/>
        <w:ind w:left="5245"/>
        <w:jc w:val="center"/>
      </w:pPr>
    </w:p>
    <w:p w:rsidR="005868E8" w:rsidRDefault="005868E8" w:rsidP="00FB2D1B">
      <w:pPr>
        <w:pStyle w:val="ConsPlusNormal"/>
        <w:ind w:left="5245"/>
        <w:jc w:val="center"/>
      </w:pPr>
    </w:p>
    <w:p w:rsidR="00FB2D1B" w:rsidRDefault="00FB2D1B" w:rsidP="00FB2D1B">
      <w:pPr>
        <w:pStyle w:val="ConsPlusNormal"/>
        <w:ind w:left="5245"/>
        <w:jc w:val="center"/>
      </w:pPr>
      <w:r>
        <w:lastRenderedPageBreak/>
        <w:t>ПРИЛОЖЕНИЕ № 2</w:t>
      </w:r>
    </w:p>
    <w:p w:rsidR="007274C0" w:rsidRPr="00F50FD8" w:rsidRDefault="007274C0" w:rsidP="007274C0">
      <w:pPr>
        <w:pStyle w:val="ConsPlusNormal"/>
        <w:ind w:left="3969"/>
        <w:jc w:val="center"/>
      </w:pPr>
      <w:r w:rsidRPr="00F50FD8">
        <w:t xml:space="preserve">к Порядку принятия государственными гражданскими служащими </w:t>
      </w:r>
      <w:r>
        <w:t>Министерства промышленности и энергетики Республики Дагестан, почетных и специальных званий (за исключением научных),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</w:p>
    <w:p w:rsidR="00FB2D1B" w:rsidRDefault="00FB2D1B" w:rsidP="00FB2D1B">
      <w:pPr>
        <w:pStyle w:val="ConsPlusNormal"/>
        <w:ind w:left="5245"/>
        <w:jc w:val="center"/>
      </w:pPr>
    </w:p>
    <w:p w:rsidR="00FB2D1B" w:rsidRDefault="00FB2D1B" w:rsidP="00FB2D1B">
      <w:pPr>
        <w:pStyle w:val="ConsPlusNormal"/>
        <w:ind w:left="5245"/>
        <w:jc w:val="center"/>
      </w:pPr>
      <w:r w:rsidRPr="00F50FD8">
        <w:t>Форма</w:t>
      </w:r>
    </w:p>
    <w:p w:rsidR="00FB2D1B" w:rsidRPr="00F50FD8" w:rsidRDefault="00FB2D1B" w:rsidP="00FB2D1B">
      <w:pPr>
        <w:pStyle w:val="ConsPlusNormal"/>
        <w:ind w:left="5245"/>
        <w:jc w:val="center"/>
      </w:pPr>
      <w:r>
        <w:t>________________________________</w:t>
      </w:r>
    </w:p>
    <w:p w:rsidR="00FB2D1B" w:rsidRPr="007274C0" w:rsidRDefault="00FB2D1B" w:rsidP="00FB2D1B">
      <w:pPr>
        <w:pStyle w:val="ConsPlusNormal"/>
        <w:ind w:left="5245"/>
        <w:jc w:val="both"/>
        <w:rPr>
          <w:sz w:val="20"/>
        </w:rPr>
      </w:pPr>
      <w:r w:rsidRPr="007274C0">
        <w:rPr>
          <w:sz w:val="20"/>
        </w:rPr>
        <w:t>(Ф.И.О., замещаемая должность)</w:t>
      </w:r>
    </w:p>
    <w:p w:rsidR="00FB2D1B" w:rsidRDefault="00FB2D1B" w:rsidP="00FB2D1B">
      <w:pPr>
        <w:pStyle w:val="ConsPlusNormal"/>
        <w:ind w:left="5245"/>
        <w:jc w:val="both"/>
      </w:pPr>
    </w:p>
    <w:p w:rsidR="00FB2D1B" w:rsidRPr="00F50FD8" w:rsidRDefault="00FB2D1B" w:rsidP="00FB2D1B">
      <w:pPr>
        <w:pStyle w:val="ConsPlusNormal"/>
        <w:ind w:left="5245"/>
        <w:jc w:val="both"/>
      </w:pPr>
      <w:r>
        <w:t>От___</w:t>
      </w:r>
      <w:r w:rsidR="007274C0">
        <w:t>___________________________</w:t>
      </w:r>
    </w:p>
    <w:p w:rsidR="00FB2D1B" w:rsidRPr="007274C0" w:rsidRDefault="00FB2D1B" w:rsidP="00FB2D1B">
      <w:pPr>
        <w:pStyle w:val="ConsPlusNormal"/>
        <w:ind w:left="5245"/>
        <w:jc w:val="both"/>
        <w:rPr>
          <w:sz w:val="20"/>
        </w:rPr>
      </w:pPr>
      <w:r w:rsidRPr="007274C0">
        <w:rPr>
          <w:sz w:val="20"/>
        </w:rPr>
        <w:t>(Ф.И.О., замещаемая должность)</w:t>
      </w:r>
    </w:p>
    <w:p w:rsidR="00FB2D1B" w:rsidRDefault="00FB2D1B" w:rsidP="00FB2D1B">
      <w:pPr>
        <w:pStyle w:val="ConsPlusNormal"/>
        <w:ind w:firstLine="540"/>
        <w:jc w:val="center"/>
        <w:rPr>
          <w:b/>
          <w:szCs w:val="28"/>
        </w:rPr>
      </w:pPr>
    </w:p>
    <w:p w:rsidR="00FB2D1B" w:rsidRPr="00101AD7" w:rsidRDefault="00FB2D1B" w:rsidP="00FB2D1B">
      <w:pPr>
        <w:pStyle w:val="ConsPlusNormal"/>
        <w:ind w:firstLine="540"/>
        <w:jc w:val="center"/>
        <w:rPr>
          <w:b/>
          <w:szCs w:val="28"/>
        </w:rPr>
      </w:pPr>
      <w:r w:rsidRPr="00101AD7">
        <w:rPr>
          <w:b/>
          <w:szCs w:val="28"/>
        </w:rPr>
        <w:t>УВЕДОМЛЕНИЕ</w:t>
      </w:r>
    </w:p>
    <w:p w:rsidR="00FB2D1B" w:rsidRPr="00101AD7" w:rsidRDefault="00FB2D1B" w:rsidP="00FB2D1B">
      <w:pPr>
        <w:pStyle w:val="ConsPlusNormal"/>
        <w:ind w:firstLine="540"/>
        <w:jc w:val="center"/>
        <w:rPr>
          <w:b/>
          <w:szCs w:val="28"/>
        </w:rPr>
      </w:pPr>
      <w:r w:rsidRPr="00101AD7">
        <w:rPr>
          <w:b/>
          <w:szCs w:val="28"/>
        </w:rPr>
        <w:t>об отказе в получении почетного или специального звания,</w:t>
      </w:r>
    </w:p>
    <w:p w:rsidR="00FB2D1B" w:rsidRDefault="00FB2D1B" w:rsidP="00FB2D1B">
      <w:pPr>
        <w:pStyle w:val="ConsPlusNormal"/>
        <w:ind w:firstLine="540"/>
        <w:jc w:val="center"/>
        <w:rPr>
          <w:b/>
          <w:szCs w:val="28"/>
        </w:rPr>
      </w:pPr>
      <w:r w:rsidRPr="00101AD7">
        <w:rPr>
          <w:b/>
          <w:szCs w:val="28"/>
        </w:rPr>
        <w:t>награды или иного знака отличия иностранного государства, международной организации, политической партии, иного общественного объединения, в том числе религиозного, или другой организации</w:t>
      </w:r>
    </w:p>
    <w:p w:rsidR="00FB2D1B" w:rsidRPr="00101AD7" w:rsidRDefault="00FB2D1B" w:rsidP="00FB2D1B">
      <w:pPr>
        <w:pStyle w:val="ConsPlusNormal"/>
        <w:ind w:firstLine="540"/>
        <w:jc w:val="center"/>
        <w:rPr>
          <w:b/>
          <w:szCs w:val="28"/>
        </w:rPr>
      </w:pPr>
    </w:p>
    <w:p w:rsidR="007274C0" w:rsidRDefault="00FB2D1B" w:rsidP="00FB2D1B">
      <w:pPr>
        <w:pStyle w:val="ConsPlusNormal"/>
        <w:ind w:firstLine="540"/>
        <w:jc w:val="both"/>
        <w:rPr>
          <w:szCs w:val="28"/>
        </w:rPr>
      </w:pPr>
      <w:r w:rsidRPr="00101AD7">
        <w:rPr>
          <w:szCs w:val="28"/>
        </w:rPr>
        <w:t>Уведомляю о принятом мною решении отказаться от получения</w:t>
      </w:r>
    </w:p>
    <w:p w:rsidR="00FB2D1B" w:rsidRPr="00101AD7" w:rsidRDefault="00FB2D1B" w:rsidP="007274C0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_____________________________________________________________</w:t>
      </w:r>
      <w:r w:rsidR="007274C0">
        <w:rPr>
          <w:szCs w:val="28"/>
        </w:rPr>
        <w:t>___</w:t>
      </w:r>
      <w:r>
        <w:rPr>
          <w:szCs w:val="28"/>
        </w:rPr>
        <w:t>_____</w:t>
      </w:r>
    </w:p>
    <w:p w:rsidR="00FB2D1B" w:rsidRPr="007274C0" w:rsidRDefault="00FB2D1B" w:rsidP="00FB2D1B">
      <w:pPr>
        <w:pStyle w:val="ConsPlusNormal"/>
        <w:ind w:firstLine="540"/>
        <w:jc w:val="center"/>
        <w:rPr>
          <w:sz w:val="20"/>
        </w:rPr>
      </w:pPr>
      <w:r w:rsidRPr="007274C0">
        <w:rPr>
          <w:sz w:val="20"/>
        </w:rPr>
        <w:t>(наименование почетного или специального звания,</w:t>
      </w:r>
    </w:p>
    <w:p w:rsidR="00FB2D1B" w:rsidRPr="007274C0" w:rsidRDefault="00FB2D1B" w:rsidP="00FB2D1B">
      <w:pPr>
        <w:pStyle w:val="ConsPlusNormal"/>
        <w:ind w:firstLine="540"/>
        <w:jc w:val="center"/>
        <w:rPr>
          <w:sz w:val="20"/>
        </w:rPr>
      </w:pPr>
      <w:r w:rsidRPr="007274C0">
        <w:rPr>
          <w:sz w:val="20"/>
        </w:rPr>
        <w:t>награды или иного знака отличия)</w:t>
      </w:r>
    </w:p>
    <w:p w:rsidR="00FB2D1B" w:rsidRPr="007274C0" w:rsidRDefault="00FB2D1B" w:rsidP="00FB2D1B">
      <w:pPr>
        <w:pStyle w:val="ConsPlusNormal"/>
        <w:jc w:val="center"/>
        <w:rPr>
          <w:sz w:val="20"/>
        </w:rPr>
      </w:pPr>
      <w:r>
        <w:t>_______</w:t>
      </w:r>
      <w:r w:rsidRPr="00101AD7">
        <w:rPr>
          <w:szCs w:val="28"/>
        </w:rPr>
        <w:t>_____________________________________________________________________________________</w:t>
      </w:r>
      <w:r>
        <w:t>_______________</w:t>
      </w:r>
      <w:r w:rsidR="007274C0">
        <w:t>_______________________________</w:t>
      </w:r>
      <w:r w:rsidRPr="007274C0">
        <w:rPr>
          <w:sz w:val="20"/>
        </w:rPr>
        <w:t>(за какие заслуги присвоено и кем, за какие заслуги награжден(а) и кем)</w:t>
      </w:r>
    </w:p>
    <w:p w:rsidR="00FB2D1B" w:rsidRDefault="00FB2D1B" w:rsidP="00FB2D1B">
      <w:pPr>
        <w:pStyle w:val="ConsPlusNormal"/>
        <w:jc w:val="center"/>
      </w:pPr>
    </w:p>
    <w:p w:rsidR="00FB2D1B" w:rsidRPr="00101AD7" w:rsidRDefault="00FB2D1B" w:rsidP="00FB2D1B">
      <w:pPr>
        <w:pStyle w:val="ConsPlusNormal"/>
        <w:jc w:val="center"/>
      </w:pPr>
    </w:p>
    <w:p w:rsidR="00FB2D1B" w:rsidRDefault="00FB2D1B" w:rsidP="00FB2D1B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____</w:t>
      </w:r>
      <w:r w:rsidRPr="005C3EA1">
        <w:rPr>
          <w:szCs w:val="28"/>
        </w:rPr>
        <w:t xml:space="preserve"> «</w:t>
      </w:r>
      <w:r>
        <w:rPr>
          <w:szCs w:val="28"/>
        </w:rPr>
        <w:t>_______________</w:t>
      </w:r>
      <w:r w:rsidRPr="005C3EA1">
        <w:rPr>
          <w:szCs w:val="28"/>
        </w:rPr>
        <w:t>» 20</w:t>
      </w:r>
      <w:r>
        <w:rPr>
          <w:szCs w:val="28"/>
        </w:rPr>
        <w:t>___</w:t>
      </w:r>
      <w:r w:rsidRPr="005C3EA1">
        <w:rPr>
          <w:szCs w:val="28"/>
        </w:rPr>
        <w:t xml:space="preserve"> г.</w:t>
      </w:r>
      <w:r w:rsidR="007274C0">
        <w:rPr>
          <w:szCs w:val="28"/>
        </w:rPr>
        <w:t xml:space="preserve"> ______________   _________</w:t>
      </w:r>
      <w:r>
        <w:rPr>
          <w:szCs w:val="28"/>
        </w:rPr>
        <w:t>_________</w:t>
      </w:r>
    </w:p>
    <w:p w:rsidR="00FB2D1B" w:rsidRPr="007274C0" w:rsidRDefault="00FB2D1B" w:rsidP="00FB2D1B">
      <w:pPr>
        <w:pStyle w:val="ConsPlusNormal"/>
        <w:ind w:firstLine="540"/>
        <w:jc w:val="both"/>
        <w:rPr>
          <w:sz w:val="20"/>
        </w:rPr>
      </w:pPr>
      <w:r w:rsidRPr="007274C0">
        <w:rPr>
          <w:sz w:val="20"/>
        </w:rPr>
        <w:t xml:space="preserve">                                                                                        (подпись)            (расшифровка подписи)</w:t>
      </w:r>
    </w:p>
    <w:p w:rsidR="00FB2D1B" w:rsidRPr="00F50FD8" w:rsidRDefault="00FB2D1B" w:rsidP="00FB2D1B">
      <w:pPr>
        <w:pStyle w:val="ConsPlusNormal"/>
        <w:jc w:val="both"/>
      </w:pPr>
    </w:p>
    <w:p w:rsidR="00FB2D1B" w:rsidRPr="00F50FD8" w:rsidRDefault="00FB2D1B" w:rsidP="00FB2D1B">
      <w:pPr>
        <w:pStyle w:val="ConsPlusNormal"/>
        <w:jc w:val="both"/>
      </w:pPr>
    </w:p>
    <w:p w:rsidR="00FB2D1B" w:rsidRPr="00F50FD8" w:rsidRDefault="00FB2D1B" w:rsidP="00FB2D1B">
      <w:pPr>
        <w:pStyle w:val="ConsPlusNormal"/>
        <w:jc w:val="both"/>
      </w:pPr>
    </w:p>
    <w:p w:rsidR="00FB2D1B" w:rsidRPr="00F50FD8" w:rsidRDefault="00FB2D1B" w:rsidP="00FB2D1B">
      <w:pPr>
        <w:pStyle w:val="ConsPlusNormal"/>
        <w:jc w:val="both"/>
      </w:pPr>
    </w:p>
    <w:p w:rsidR="00FB2D1B" w:rsidRPr="00F50FD8" w:rsidRDefault="00FB2D1B" w:rsidP="00FB2D1B">
      <w:pPr>
        <w:pStyle w:val="ConsPlusNormal"/>
        <w:jc w:val="both"/>
      </w:pPr>
    </w:p>
    <w:p w:rsidR="00FB2D1B" w:rsidRPr="00A00D71" w:rsidRDefault="00FB2D1B" w:rsidP="00FB2D1B"/>
    <w:p w:rsidR="009305A8" w:rsidRPr="00BA1E0B" w:rsidRDefault="009305A8" w:rsidP="00BA1E0B">
      <w:pPr>
        <w:pStyle w:val="20"/>
        <w:shd w:val="clear" w:color="auto" w:fill="auto"/>
        <w:tabs>
          <w:tab w:val="left" w:pos="967"/>
        </w:tabs>
        <w:spacing w:before="0" w:line="317" w:lineRule="exact"/>
        <w:ind w:firstLine="919"/>
        <w:rPr>
          <w:sz w:val="28"/>
          <w:szCs w:val="28"/>
        </w:rPr>
      </w:pPr>
    </w:p>
    <w:sectPr w:rsidR="009305A8" w:rsidRPr="00BA1E0B" w:rsidSect="005868E8">
      <w:type w:val="continuous"/>
      <w:pgSz w:w="11900" w:h="16840"/>
      <w:pgMar w:top="709" w:right="865" w:bottom="28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F51" w:rsidRDefault="00204F51">
      <w:r>
        <w:separator/>
      </w:r>
    </w:p>
  </w:endnote>
  <w:endnote w:type="continuationSeparator" w:id="1">
    <w:p w:rsidR="00204F51" w:rsidRDefault="00204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F51" w:rsidRDefault="00204F51"/>
  </w:footnote>
  <w:footnote w:type="continuationSeparator" w:id="1">
    <w:p w:rsidR="00204F51" w:rsidRDefault="00204F5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857D2"/>
    <w:multiLevelType w:val="multilevel"/>
    <w:tmpl w:val="B664C1A6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26C5055E"/>
    <w:multiLevelType w:val="multilevel"/>
    <w:tmpl w:val="1D5470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314C29"/>
    <w:multiLevelType w:val="multilevel"/>
    <w:tmpl w:val="047443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3C55FF"/>
    <w:multiLevelType w:val="multilevel"/>
    <w:tmpl w:val="C4F0DBE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E75A2A"/>
    <w:multiLevelType w:val="multilevel"/>
    <w:tmpl w:val="6E1464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305A8"/>
    <w:rsid w:val="00204F51"/>
    <w:rsid w:val="002A42FD"/>
    <w:rsid w:val="004138D1"/>
    <w:rsid w:val="005868E8"/>
    <w:rsid w:val="007274C0"/>
    <w:rsid w:val="007C0D6B"/>
    <w:rsid w:val="009305A8"/>
    <w:rsid w:val="00BA1E0B"/>
    <w:rsid w:val="00BF18B2"/>
    <w:rsid w:val="00C44FBD"/>
    <w:rsid w:val="00CF135E"/>
    <w:rsid w:val="00FB2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4FB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4FBD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sid w:val="00C44F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C44F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pt">
    <w:name w:val="Основной текст (2) + Полужирный;Интервал 4 pt"/>
    <w:basedOn w:val="2"/>
    <w:rsid w:val="00C44F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C44F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3pt">
    <w:name w:val="Основной текст (2) + Интервал 3 pt"/>
    <w:basedOn w:val="2"/>
    <w:rsid w:val="00C44F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C44F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C44FBD"/>
    <w:pPr>
      <w:shd w:val="clear" w:color="auto" w:fill="FFFFFF"/>
      <w:spacing w:before="600" w:after="30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C44FBD"/>
    <w:pPr>
      <w:shd w:val="clear" w:color="auto" w:fill="FFFFFF"/>
      <w:spacing w:before="300" w:line="331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C44FBD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212pt0">
    <w:name w:val="Основной текст (2) + 12 pt;Не полужирный"/>
    <w:basedOn w:val="a0"/>
    <w:rsid w:val="00BA1E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PlusNormal">
    <w:name w:val="ConsPlusNormal"/>
    <w:rsid w:val="00BA1E0B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Надир З. Мирзаев</dc:creator>
  <cp:lastModifiedBy>User</cp:lastModifiedBy>
  <cp:revision>2</cp:revision>
  <cp:lastPrinted>2018-10-04T14:35:00Z</cp:lastPrinted>
  <dcterms:created xsi:type="dcterms:W3CDTF">2018-10-04T14:36:00Z</dcterms:created>
  <dcterms:modified xsi:type="dcterms:W3CDTF">2018-10-04T14:36:00Z</dcterms:modified>
</cp:coreProperties>
</file>