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2D117" w14:textId="34DCB862" w:rsidR="00FC3F2E" w:rsidRPr="005B518B" w:rsidRDefault="005B518B" w:rsidP="005B51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B518B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2CDD0978" w14:textId="77777777" w:rsidR="00FC3F2E" w:rsidRDefault="00FC3F2E" w:rsidP="00991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6B252A" w14:textId="77777777" w:rsidR="00FC3F2E" w:rsidRDefault="00FC3F2E" w:rsidP="00991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33CE36" w14:textId="1C4AA5C2" w:rsidR="00991E7D" w:rsidRPr="002079BC" w:rsidRDefault="00991E7D" w:rsidP="00991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9BC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F06368">
        <w:rPr>
          <w:rFonts w:ascii="Times New Roman" w:hAnsi="Times New Roman" w:cs="Times New Roman"/>
          <w:b/>
          <w:sz w:val="28"/>
          <w:szCs w:val="28"/>
        </w:rPr>
        <w:t>П</w:t>
      </w:r>
      <w:r w:rsidRPr="002079BC">
        <w:rPr>
          <w:rFonts w:ascii="Times New Roman" w:hAnsi="Times New Roman" w:cs="Times New Roman"/>
          <w:b/>
          <w:sz w:val="28"/>
          <w:szCs w:val="28"/>
        </w:rPr>
        <w:t xml:space="preserve">орядка </w:t>
      </w:r>
    </w:p>
    <w:p w14:paraId="5437F7C9" w14:textId="674C49D9" w:rsidR="00DE3B36" w:rsidRPr="002079BC" w:rsidRDefault="00991E7D" w:rsidP="00991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9BC">
        <w:rPr>
          <w:rFonts w:ascii="Times New Roman" w:hAnsi="Times New Roman" w:cs="Times New Roman"/>
          <w:b/>
          <w:sz w:val="28"/>
          <w:szCs w:val="28"/>
        </w:rPr>
        <w:t>определения перечня юридических лиц и индивидуальных предпринимателей, на которых распространяется отсрочка уплаты арендной платы по договорам аренды государственного имущества, составляющего казну Республики Дагестан (в том числе земельных участков), арендаторами по которым являются юридические лица                       и индивидуальные предприниматели, перепрофилировавшие деятельность     и осуществляющие производство продукции в рамках государственного заказа для нужд специальной военной операции, и предоставлении возможности расторжения договоров аренды без применения                штрафных санкций</w:t>
      </w:r>
    </w:p>
    <w:p w14:paraId="180777FC" w14:textId="3EDC9E5F" w:rsidR="00DE3B36" w:rsidRPr="002079BC" w:rsidRDefault="00DE3B36" w:rsidP="00EA1BE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D0A3F41" w14:textId="77777777" w:rsidR="00EA1BEE" w:rsidRDefault="004746C7" w:rsidP="00EA1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ab/>
      </w:r>
      <w:r w:rsidR="001B2B2C" w:rsidRPr="002079BC">
        <w:rPr>
          <w:rFonts w:ascii="Times New Roman" w:hAnsi="Times New Roman" w:cs="Times New Roman"/>
          <w:sz w:val="28"/>
          <w:szCs w:val="28"/>
        </w:rPr>
        <w:t xml:space="preserve">В соответствии с пунктом 2 постановления Правительства Республики Дагестан от 27 ноября 2023 </w:t>
      </w:r>
      <w:r w:rsidR="00EA1BEE">
        <w:rPr>
          <w:rFonts w:ascii="Times New Roman" w:hAnsi="Times New Roman" w:cs="Times New Roman"/>
          <w:sz w:val="28"/>
          <w:szCs w:val="28"/>
        </w:rPr>
        <w:t xml:space="preserve">года </w:t>
      </w:r>
      <w:r w:rsidR="001B2B2C" w:rsidRPr="002079BC">
        <w:rPr>
          <w:rFonts w:ascii="Times New Roman" w:hAnsi="Times New Roman" w:cs="Times New Roman"/>
          <w:sz w:val="28"/>
          <w:szCs w:val="28"/>
        </w:rPr>
        <w:t>№ 473 «О предоставлении отсрочки уплаты арендной платы по договорам аренды государственного имущества, составляющего казну Республики Дагестан (в том числе земельных участков), арендаторами по которым являются юридические лица и индивидуальные предприниматели, перепрофилировавшие деятельность и осуществляющие производство продукции в рамках государственного заказа для нужд специальной военной операции, и предоставлении возможности расторжения договоров аренды без применения штрафных санкций»</w:t>
      </w:r>
      <w:r w:rsidR="00EA555A" w:rsidRPr="002079BC">
        <w:rPr>
          <w:rFonts w:ascii="Times New Roman" w:hAnsi="Times New Roman" w:cs="Times New Roman"/>
          <w:sz w:val="28"/>
          <w:szCs w:val="28"/>
        </w:rPr>
        <w:t xml:space="preserve"> (</w:t>
      </w:r>
      <w:r w:rsidR="00325159" w:rsidRPr="002079BC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(</w:t>
      </w:r>
      <w:hyperlink r:id="rId6" w:history="1">
        <w:r w:rsidR="00325159" w:rsidRPr="002079BC">
          <w:rPr>
            <w:rFonts w:ascii="Times New Roman" w:hAnsi="Times New Roman" w:cs="Times New Roman"/>
            <w:sz w:val="28"/>
            <w:szCs w:val="28"/>
          </w:rPr>
          <w:t>www.pravo.e-dag.ru</w:t>
        </w:r>
      </w:hyperlink>
      <w:r w:rsidR="00325159" w:rsidRPr="002079BC">
        <w:rPr>
          <w:rFonts w:ascii="Times New Roman" w:hAnsi="Times New Roman" w:cs="Times New Roman"/>
          <w:sz w:val="28"/>
          <w:szCs w:val="28"/>
        </w:rPr>
        <w:t xml:space="preserve">), 2023, </w:t>
      </w:r>
      <w:r w:rsidR="00EA1BE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25159" w:rsidRPr="002079BC">
        <w:rPr>
          <w:rFonts w:ascii="Times New Roman" w:hAnsi="Times New Roman" w:cs="Times New Roman"/>
          <w:sz w:val="28"/>
          <w:szCs w:val="28"/>
        </w:rPr>
        <w:t xml:space="preserve">1 декабря, </w:t>
      </w:r>
      <w:r w:rsidR="00EA555A" w:rsidRPr="002079BC">
        <w:rPr>
          <w:rFonts w:ascii="Times New Roman" w:hAnsi="Times New Roman" w:cs="Times New Roman"/>
          <w:sz w:val="28"/>
          <w:szCs w:val="28"/>
        </w:rPr>
        <w:t>05002012419</w:t>
      </w:r>
      <w:r w:rsidR="00325159" w:rsidRPr="002079BC">
        <w:rPr>
          <w:rFonts w:ascii="Times New Roman" w:hAnsi="Times New Roman" w:cs="Times New Roman"/>
          <w:sz w:val="28"/>
          <w:szCs w:val="28"/>
        </w:rPr>
        <w:t>; Официальный интернет-портал правовой информации (</w:t>
      </w:r>
      <w:r w:rsidR="00325159" w:rsidRPr="002079B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325159" w:rsidRPr="002079BC">
        <w:rPr>
          <w:rFonts w:ascii="Times New Roman" w:hAnsi="Times New Roman" w:cs="Times New Roman"/>
          <w:sz w:val="28"/>
          <w:szCs w:val="28"/>
        </w:rPr>
        <w:t xml:space="preserve">.pravo.gov.ru), 2023, 4 декабря, № 0500202312040012), </w:t>
      </w:r>
    </w:p>
    <w:p w14:paraId="32C09D6D" w14:textId="1C25C584" w:rsidR="001B2B2C" w:rsidRPr="002079BC" w:rsidRDefault="00EA1BEE" w:rsidP="00EA1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 </w:t>
      </w:r>
      <w:r w:rsidR="00325159" w:rsidRPr="002079BC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5159" w:rsidRPr="002079BC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5159" w:rsidRPr="002079BC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5159" w:rsidRPr="002079BC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5159" w:rsidRPr="002079BC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5159" w:rsidRPr="002079BC">
        <w:rPr>
          <w:rFonts w:ascii="Times New Roman" w:hAnsi="Times New Roman" w:cs="Times New Roman"/>
          <w:b/>
          <w:bCs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5159" w:rsidRPr="002079BC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5159" w:rsidRPr="002079BC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5159" w:rsidRPr="002079BC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325159" w:rsidRPr="002079BC">
        <w:rPr>
          <w:rFonts w:ascii="Times New Roman" w:hAnsi="Times New Roman" w:cs="Times New Roman"/>
          <w:sz w:val="28"/>
          <w:szCs w:val="28"/>
        </w:rPr>
        <w:t>:</w:t>
      </w:r>
    </w:p>
    <w:p w14:paraId="672B9C04" w14:textId="0418C57D" w:rsidR="001B2B2C" w:rsidRPr="002079BC" w:rsidRDefault="00EF10EB" w:rsidP="00EA1B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 xml:space="preserve">         1. Утвердить</w:t>
      </w:r>
      <w:r w:rsidR="00B03FCC">
        <w:rPr>
          <w:rFonts w:ascii="Times New Roman" w:hAnsi="Times New Roman" w:cs="Times New Roman"/>
          <w:sz w:val="28"/>
          <w:szCs w:val="28"/>
        </w:rPr>
        <w:t xml:space="preserve"> прилагаемый</w:t>
      </w:r>
      <w:r w:rsidR="00F06368">
        <w:rPr>
          <w:rFonts w:ascii="Times New Roman" w:hAnsi="Times New Roman" w:cs="Times New Roman"/>
          <w:sz w:val="28"/>
          <w:szCs w:val="28"/>
        </w:rPr>
        <w:t xml:space="preserve"> П</w:t>
      </w:r>
      <w:r w:rsidRPr="002079BC">
        <w:rPr>
          <w:rFonts w:ascii="Times New Roman" w:hAnsi="Times New Roman" w:cs="Times New Roman"/>
          <w:sz w:val="28"/>
          <w:szCs w:val="28"/>
        </w:rPr>
        <w:t>орядок определения перечня юридических лиц                                      и индивидуальных предпринимателей</w:t>
      </w:r>
      <w:r w:rsidR="00434249" w:rsidRPr="002079BC">
        <w:rPr>
          <w:rFonts w:ascii="Times New Roman" w:hAnsi="Times New Roman" w:cs="Times New Roman"/>
          <w:sz w:val="28"/>
          <w:szCs w:val="28"/>
        </w:rPr>
        <w:t xml:space="preserve">, </w:t>
      </w:r>
      <w:r w:rsidR="007B3D9B" w:rsidRPr="002079BC">
        <w:rPr>
          <w:rFonts w:ascii="Times New Roman" w:hAnsi="Times New Roman" w:cs="Times New Roman"/>
          <w:sz w:val="28"/>
          <w:szCs w:val="28"/>
        </w:rPr>
        <w:t xml:space="preserve">на которых распространяется отсрочка уплаты арендной платы по договорам аренды государственного имущества, составляющего казну Республики Дагестан (в том числе земельных участков), арендаторами по которым являются юридические лица и индивидуальные предприниматели, перепрофилировавшие деятельность и осуществляющие производство продукции в рамках государственного заказа для нужд специальной военной операции, и предоставлении возможности расторжения договоров аренды без применения штрафных санкций согласно приложению                  к настоящему </w:t>
      </w:r>
      <w:r w:rsidR="00E94869" w:rsidRPr="002079BC">
        <w:rPr>
          <w:rFonts w:ascii="Times New Roman" w:hAnsi="Times New Roman" w:cs="Times New Roman"/>
          <w:sz w:val="28"/>
          <w:szCs w:val="28"/>
        </w:rPr>
        <w:t>приказу</w:t>
      </w:r>
      <w:r w:rsidR="007B3D9B" w:rsidRPr="002079BC">
        <w:rPr>
          <w:rFonts w:ascii="Times New Roman" w:hAnsi="Times New Roman" w:cs="Times New Roman"/>
          <w:sz w:val="28"/>
          <w:szCs w:val="28"/>
        </w:rPr>
        <w:t>.</w:t>
      </w:r>
    </w:p>
    <w:p w14:paraId="0EF23B2A" w14:textId="42041930" w:rsidR="00991E7D" w:rsidRPr="002079BC" w:rsidRDefault="00991E7D" w:rsidP="00EA1B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>2.</w:t>
      </w:r>
      <w:r w:rsidR="00E55471">
        <w:rPr>
          <w:rFonts w:ascii="Times New Roman" w:hAnsi="Times New Roman" w:cs="Times New Roman"/>
          <w:sz w:val="28"/>
          <w:szCs w:val="28"/>
        </w:rPr>
        <w:t> </w:t>
      </w:r>
      <w:r w:rsidRPr="002079BC"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="008F0C3F" w:rsidRPr="002079BC">
        <w:rPr>
          <w:rFonts w:ascii="Times New Roman" w:hAnsi="Times New Roman" w:cs="Times New Roman"/>
          <w:sz w:val="28"/>
          <w:szCs w:val="28"/>
        </w:rPr>
        <w:t>промышленности и инноваций</w:t>
      </w:r>
      <w:r w:rsidRPr="002079BC">
        <w:rPr>
          <w:rFonts w:ascii="Times New Roman" w:hAnsi="Times New Roman" w:cs="Times New Roman"/>
          <w:sz w:val="28"/>
          <w:szCs w:val="28"/>
        </w:rPr>
        <w:t xml:space="preserve"> обеспечить направление настоящего приказа:</w:t>
      </w:r>
    </w:p>
    <w:p w14:paraId="1E505797" w14:textId="77777777" w:rsidR="000B24C8" w:rsidRPr="002079BC" w:rsidRDefault="000B24C8" w:rsidP="00EA1B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>на государственную регистрацию в Министерство юстиции Республики Дагестан в установленном законодательством порядке;</w:t>
      </w:r>
    </w:p>
    <w:p w14:paraId="3F76765B" w14:textId="0853C522" w:rsidR="000B24C8" w:rsidRPr="002079BC" w:rsidRDefault="000B24C8" w:rsidP="00EA1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 xml:space="preserve">       в Прокуратуру Республики Дагестан;</w:t>
      </w:r>
    </w:p>
    <w:p w14:paraId="791F9D70" w14:textId="6C74A503" w:rsidR="000B24C8" w:rsidRPr="002079BC" w:rsidRDefault="000B24C8" w:rsidP="00EA1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 xml:space="preserve">       в 7-дневный срок после дня первого официального </w:t>
      </w:r>
      <w:r w:rsidR="004746C7" w:rsidRPr="002079BC">
        <w:rPr>
          <w:rFonts w:ascii="Times New Roman" w:hAnsi="Times New Roman" w:cs="Times New Roman"/>
          <w:sz w:val="28"/>
          <w:szCs w:val="28"/>
        </w:rPr>
        <w:t xml:space="preserve">опубликования официально заверенной копии приказа </w:t>
      </w:r>
      <w:r w:rsidRPr="002079BC">
        <w:rPr>
          <w:rFonts w:ascii="Times New Roman" w:hAnsi="Times New Roman" w:cs="Times New Roman"/>
          <w:sz w:val="28"/>
          <w:szCs w:val="28"/>
        </w:rPr>
        <w:t xml:space="preserve">в Управление Министерства юстиции </w:t>
      </w:r>
      <w:r w:rsidRPr="002079BC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по Республике Дагестан для включения в федеральный регистр нормативно-правовых актов субъектов Российской Федерации </w:t>
      </w:r>
      <w:r w:rsidR="004746C7" w:rsidRPr="002079B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079BC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</w:t>
      </w:r>
      <w:r w:rsidR="004746C7" w:rsidRPr="002079BC">
        <w:rPr>
          <w:rFonts w:ascii="Times New Roman" w:hAnsi="Times New Roman" w:cs="Times New Roman"/>
          <w:sz w:val="28"/>
          <w:szCs w:val="28"/>
        </w:rPr>
        <w:t xml:space="preserve"> и Прокуратуру Республики Дагестан.</w:t>
      </w:r>
    </w:p>
    <w:p w14:paraId="2861C987" w14:textId="6F90FFBC" w:rsidR="00991E7D" w:rsidRPr="002079BC" w:rsidRDefault="00991E7D" w:rsidP="00EA1B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9BC">
        <w:rPr>
          <w:rFonts w:ascii="Times New Roman" w:hAnsi="Times New Roman" w:cs="Times New Roman"/>
          <w:sz w:val="28"/>
          <w:szCs w:val="28"/>
        </w:rPr>
        <w:t>3.</w:t>
      </w:r>
      <w:r w:rsidR="00E55471">
        <w:rPr>
          <w:rFonts w:ascii="Times New Roman" w:hAnsi="Times New Roman" w:cs="Times New Roman"/>
          <w:sz w:val="28"/>
          <w:szCs w:val="28"/>
        </w:rPr>
        <w:t> </w:t>
      </w:r>
      <w:r w:rsidRPr="0020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настоящий приказ на официальном сайте Министерства промышленности и торговли Республики Дагестан в информационно- телекоммуникационной сети «Интернет» (</w:t>
      </w:r>
      <w:hyperlink r:id="rId7" w:history="1">
        <w:r w:rsidRPr="002079BC">
          <w:rPr>
            <w:rFonts w:ascii="Times New Roman" w:hAnsi="Times New Roman" w:cs="Times New Roman"/>
            <w:sz w:val="28"/>
            <w:szCs w:val="28"/>
          </w:rPr>
          <w:t>www.minpromdag.ru</w:t>
        </w:r>
      </w:hyperlink>
      <w:r w:rsidRPr="002079BC">
        <w:rPr>
          <w:rFonts w:ascii="Times New Roman" w:hAnsi="Times New Roman" w:cs="Times New Roman"/>
          <w:sz w:val="28"/>
          <w:szCs w:val="28"/>
        </w:rPr>
        <w:t>).</w:t>
      </w:r>
    </w:p>
    <w:p w14:paraId="77F7C2AF" w14:textId="19F8FB5C" w:rsidR="00991E7D" w:rsidRPr="002079BC" w:rsidRDefault="00991E7D" w:rsidP="00EA1B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>4. Настоящий приказ вступает в силу в установленном законодательстве порядке.</w:t>
      </w:r>
    </w:p>
    <w:p w14:paraId="76F49DF8" w14:textId="5D10C794" w:rsidR="00991E7D" w:rsidRPr="002079BC" w:rsidRDefault="00991E7D" w:rsidP="00EA1B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14:paraId="505E14BE" w14:textId="77777777" w:rsidR="0051025C" w:rsidRDefault="0051025C" w:rsidP="00805A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53DDBE" w14:textId="77777777" w:rsidR="00EA1BEE" w:rsidRPr="002079BC" w:rsidRDefault="00EA1BEE" w:rsidP="00805A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BB0C99" w14:textId="77777777" w:rsidR="00991E7D" w:rsidRPr="002079BC" w:rsidRDefault="00991E7D" w:rsidP="00805A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684EB7" w14:textId="77777777" w:rsidR="00536DFF" w:rsidRDefault="00536DFF" w:rsidP="00536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</w:p>
    <w:p w14:paraId="71709AC3" w14:textId="4B9CC0C4" w:rsidR="00FC3F2E" w:rsidRDefault="00536DFF" w:rsidP="00536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991E7D" w:rsidRPr="002079BC">
        <w:rPr>
          <w:rFonts w:ascii="Times New Roman" w:hAnsi="Times New Roman" w:cs="Times New Roman"/>
          <w:b/>
          <w:bCs/>
          <w:sz w:val="28"/>
          <w:szCs w:val="28"/>
        </w:rPr>
        <w:t xml:space="preserve">Министр </w:t>
      </w:r>
    </w:p>
    <w:p w14:paraId="66BDD4F7" w14:textId="77777777" w:rsidR="00536DFF" w:rsidRDefault="00991E7D" w:rsidP="00536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79BC">
        <w:rPr>
          <w:rFonts w:ascii="Times New Roman" w:hAnsi="Times New Roman" w:cs="Times New Roman"/>
          <w:b/>
          <w:bCs/>
          <w:sz w:val="28"/>
          <w:szCs w:val="28"/>
        </w:rPr>
        <w:t xml:space="preserve">промышленности и торговли </w:t>
      </w:r>
    </w:p>
    <w:p w14:paraId="152308AA" w14:textId="345FC8FA" w:rsidR="00991E7D" w:rsidRPr="002079BC" w:rsidRDefault="00536DFF" w:rsidP="00536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991E7D" w:rsidRPr="002079BC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Дагестан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991E7D" w:rsidRPr="002079BC">
        <w:rPr>
          <w:rFonts w:ascii="Times New Roman" w:hAnsi="Times New Roman" w:cs="Times New Roman"/>
          <w:b/>
          <w:bCs/>
          <w:sz w:val="28"/>
          <w:szCs w:val="28"/>
        </w:rPr>
        <w:t xml:space="preserve">  Н.Р. Халилов</w:t>
      </w:r>
    </w:p>
    <w:p w14:paraId="38C6C220" w14:textId="77777777" w:rsidR="00805AD6" w:rsidRPr="002079BC" w:rsidRDefault="00805AD6" w:rsidP="0076733B">
      <w:pPr>
        <w:spacing w:after="0" w:line="240" w:lineRule="auto"/>
        <w:ind w:left="567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1ABEB2E7" w14:textId="77777777" w:rsidR="00805AD6" w:rsidRPr="002079BC" w:rsidRDefault="00805AD6" w:rsidP="0076733B">
      <w:pPr>
        <w:spacing w:after="0" w:line="240" w:lineRule="auto"/>
        <w:ind w:left="567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18B280A6" w14:textId="77777777" w:rsidR="00805AD6" w:rsidRPr="002079BC" w:rsidRDefault="00805AD6" w:rsidP="0076733B">
      <w:pPr>
        <w:spacing w:after="0" w:line="240" w:lineRule="auto"/>
        <w:ind w:left="567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1AD42429" w14:textId="77777777" w:rsidR="008F0C3F" w:rsidRPr="002079BC" w:rsidRDefault="008F0C3F" w:rsidP="0076733B">
      <w:pPr>
        <w:spacing w:after="0" w:line="240" w:lineRule="auto"/>
        <w:ind w:left="567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497DDACB" w14:textId="77777777" w:rsidR="008F0C3F" w:rsidRPr="002079BC" w:rsidRDefault="008F0C3F" w:rsidP="0076733B">
      <w:pPr>
        <w:spacing w:after="0" w:line="240" w:lineRule="auto"/>
        <w:ind w:left="567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2B095996" w14:textId="77777777" w:rsidR="008F0C3F" w:rsidRPr="002079BC" w:rsidRDefault="008F0C3F" w:rsidP="0076733B">
      <w:pPr>
        <w:spacing w:after="0" w:line="240" w:lineRule="auto"/>
        <w:ind w:left="567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4BC986B1" w14:textId="77777777" w:rsidR="008F0C3F" w:rsidRDefault="008F0C3F" w:rsidP="0076733B">
      <w:pPr>
        <w:spacing w:after="0" w:line="240" w:lineRule="auto"/>
        <w:ind w:left="567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2FD74F61" w14:textId="77777777" w:rsidR="005B518B" w:rsidRDefault="005B518B" w:rsidP="0076733B">
      <w:pPr>
        <w:spacing w:after="0" w:line="240" w:lineRule="auto"/>
        <w:ind w:left="567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797401B0" w14:textId="77777777" w:rsidR="005B518B" w:rsidRDefault="005B518B" w:rsidP="0076733B">
      <w:pPr>
        <w:spacing w:after="0" w:line="240" w:lineRule="auto"/>
        <w:ind w:left="567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0DF3BC8A" w14:textId="77777777" w:rsidR="005B518B" w:rsidRDefault="005B518B" w:rsidP="0076733B">
      <w:pPr>
        <w:spacing w:after="0" w:line="240" w:lineRule="auto"/>
        <w:ind w:left="567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14F1CA0E" w14:textId="77777777" w:rsidR="005B518B" w:rsidRDefault="005B518B" w:rsidP="0076733B">
      <w:pPr>
        <w:spacing w:after="0" w:line="240" w:lineRule="auto"/>
        <w:ind w:left="567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4B45A1AD" w14:textId="77777777" w:rsidR="005B518B" w:rsidRDefault="005B518B" w:rsidP="0076733B">
      <w:pPr>
        <w:spacing w:after="0" w:line="240" w:lineRule="auto"/>
        <w:ind w:left="567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5885DB7D" w14:textId="77777777" w:rsidR="005B518B" w:rsidRDefault="005B518B" w:rsidP="0076733B">
      <w:pPr>
        <w:spacing w:after="0" w:line="240" w:lineRule="auto"/>
        <w:ind w:left="567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6252506F" w14:textId="77777777" w:rsidR="005B518B" w:rsidRDefault="005B518B" w:rsidP="0076733B">
      <w:pPr>
        <w:spacing w:after="0" w:line="240" w:lineRule="auto"/>
        <w:ind w:left="567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7D15B699" w14:textId="77777777" w:rsidR="005B518B" w:rsidRDefault="005B518B" w:rsidP="0076733B">
      <w:pPr>
        <w:spacing w:after="0" w:line="240" w:lineRule="auto"/>
        <w:ind w:left="567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54206C25" w14:textId="77777777" w:rsidR="005B518B" w:rsidRDefault="005B518B" w:rsidP="0076733B">
      <w:pPr>
        <w:spacing w:after="0" w:line="240" w:lineRule="auto"/>
        <w:ind w:left="567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3DE3AE18" w14:textId="77777777" w:rsidR="005B518B" w:rsidRDefault="005B518B" w:rsidP="0076733B">
      <w:pPr>
        <w:spacing w:after="0" w:line="240" w:lineRule="auto"/>
        <w:ind w:left="567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62AE82B4" w14:textId="77777777" w:rsidR="005B518B" w:rsidRDefault="005B518B" w:rsidP="0076733B">
      <w:pPr>
        <w:spacing w:after="0" w:line="240" w:lineRule="auto"/>
        <w:ind w:left="567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36132619" w14:textId="77777777" w:rsidR="005B518B" w:rsidRPr="002079BC" w:rsidRDefault="005B518B" w:rsidP="0076733B">
      <w:pPr>
        <w:spacing w:after="0" w:line="240" w:lineRule="auto"/>
        <w:ind w:left="567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13219441" w14:textId="77777777" w:rsidR="008F0C3F" w:rsidRPr="002079BC" w:rsidRDefault="008F0C3F" w:rsidP="0076733B">
      <w:pPr>
        <w:spacing w:after="0" w:line="240" w:lineRule="auto"/>
        <w:ind w:left="567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03E0768C" w14:textId="77777777" w:rsidR="008F0C3F" w:rsidRPr="006A10B8" w:rsidRDefault="008F0C3F" w:rsidP="0076733B">
      <w:pPr>
        <w:spacing w:after="0" w:line="240" w:lineRule="auto"/>
        <w:ind w:left="567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424553C2" w14:textId="77777777" w:rsidR="008F0C3F" w:rsidRPr="002079BC" w:rsidRDefault="008F0C3F" w:rsidP="0076733B">
      <w:pPr>
        <w:spacing w:after="0" w:line="240" w:lineRule="auto"/>
        <w:ind w:left="567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581644D1" w14:textId="77777777" w:rsidR="008F0C3F" w:rsidRPr="002079BC" w:rsidRDefault="008F0C3F" w:rsidP="0076733B">
      <w:pPr>
        <w:spacing w:after="0" w:line="240" w:lineRule="auto"/>
        <w:ind w:left="567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116C72CE" w14:textId="77777777" w:rsidR="00EA1BEE" w:rsidRDefault="00EA1BEE" w:rsidP="00095CA6">
      <w:pPr>
        <w:spacing w:after="0" w:line="240" w:lineRule="auto"/>
        <w:ind w:left="567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3D4761FA" w14:textId="77777777" w:rsidR="00EA1BEE" w:rsidRDefault="00EA1BEE" w:rsidP="00095CA6">
      <w:pPr>
        <w:spacing w:after="0" w:line="240" w:lineRule="auto"/>
        <w:ind w:left="567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22FB1DCF" w14:textId="77777777" w:rsidR="00EA1BEE" w:rsidRDefault="00EA1BEE" w:rsidP="00095CA6">
      <w:pPr>
        <w:spacing w:after="0" w:line="240" w:lineRule="auto"/>
        <w:ind w:left="567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7A5DA84E" w14:textId="77777777" w:rsidR="00EA1BEE" w:rsidRDefault="00EA1BEE" w:rsidP="00095CA6">
      <w:pPr>
        <w:spacing w:after="0" w:line="240" w:lineRule="auto"/>
        <w:ind w:left="567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2A9FBC5A" w14:textId="77777777" w:rsidR="00EA1BEE" w:rsidRDefault="00EA1BEE" w:rsidP="00095CA6">
      <w:pPr>
        <w:spacing w:after="0" w:line="240" w:lineRule="auto"/>
        <w:ind w:left="567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09987B4B" w14:textId="249EE6FE" w:rsidR="009A4D0C" w:rsidRDefault="009A4D0C" w:rsidP="00EA1BEE">
      <w:pPr>
        <w:spacing w:after="0" w:line="240" w:lineRule="auto"/>
        <w:ind w:left="5670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2079BC">
        <w:rPr>
          <w:rFonts w:ascii="Times New Roman" w:hAnsi="Times New Roman" w:cs="Times New Roman"/>
          <w:iCs/>
          <w:sz w:val="28"/>
          <w:szCs w:val="28"/>
        </w:rPr>
        <w:lastRenderedPageBreak/>
        <w:t>П</w:t>
      </w:r>
      <w:r w:rsidR="00EA1BEE" w:rsidRPr="002079BC">
        <w:rPr>
          <w:rFonts w:ascii="Times New Roman" w:hAnsi="Times New Roman" w:cs="Times New Roman"/>
          <w:iCs/>
          <w:sz w:val="28"/>
          <w:szCs w:val="28"/>
        </w:rPr>
        <w:t>риложение</w:t>
      </w:r>
    </w:p>
    <w:p w14:paraId="31F46F37" w14:textId="77777777" w:rsidR="00EA1BEE" w:rsidRPr="002079BC" w:rsidRDefault="00EA1BEE" w:rsidP="00095CA6">
      <w:pPr>
        <w:spacing w:after="0" w:line="240" w:lineRule="auto"/>
        <w:ind w:left="567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4A32B2D4" w14:textId="0910E094" w:rsidR="0076733B" w:rsidRDefault="0076733B" w:rsidP="00991E7D">
      <w:pPr>
        <w:spacing w:after="0" w:line="240" w:lineRule="auto"/>
        <w:ind w:left="567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A1BEE">
        <w:rPr>
          <w:rFonts w:ascii="Times New Roman" w:hAnsi="Times New Roman" w:cs="Times New Roman"/>
          <w:iCs/>
          <w:sz w:val="24"/>
          <w:szCs w:val="24"/>
        </w:rPr>
        <w:t xml:space="preserve">к </w:t>
      </w:r>
      <w:r w:rsidR="00991E7D" w:rsidRPr="00EA1BEE">
        <w:rPr>
          <w:rFonts w:ascii="Times New Roman" w:hAnsi="Times New Roman" w:cs="Times New Roman"/>
          <w:iCs/>
          <w:sz w:val="24"/>
          <w:szCs w:val="24"/>
        </w:rPr>
        <w:t xml:space="preserve">приказу Министерства промышленности и торговли Республики Дагестан </w:t>
      </w:r>
    </w:p>
    <w:p w14:paraId="3B22912D" w14:textId="77777777" w:rsidR="00EA1BEE" w:rsidRPr="00EA1BEE" w:rsidRDefault="00EA1BEE" w:rsidP="00991E7D">
      <w:pPr>
        <w:spacing w:after="0" w:line="240" w:lineRule="auto"/>
        <w:ind w:left="567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426DAC41" w14:textId="63165C15" w:rsidR="0076733B" w:rsidRPr="00EA1BEE" w:rsidRDefault="00805AD6" w:rsidP="00EA1BEE">
      <w:pPr>
        <w:spacing w:after="0" w:line="240" w:lineRule="auto"/>
        <w:ind w:left="5670" w:hanging="567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A1BEE">
        <w:rPr>
          <w:rFonts w:ascii="Times New Roman" w:hAnsi="Times New Roman" w:cs="Times New Roman"/>
          <w:iCs/>
          <w:sz w:val="24"/>
          <w:szCs w:val="24"/>
        </w:rPr>
        <w:t xml:space="preserve">от </w:t>
      </w:r>
      <w:proofErr w:type="gramStart"/>
      <w:r w:rsidR="00EA1BEE">
        <w:rPr>
          <w:rFonts w:ascii="Times New Roman" w:hAnsi="Times New Roman" w:cs="Times New Roman"/>
          <w:iCs/>
          <w:sz w:val="24"/>
          <w:szCs w:val="24"/>
        </w:rPr>
        <w:t xml:space="preserve">«  </w:t>
      </w:r>
      <w:proofErr w:type="gramEnd"/>
      <w:r w:rsidR="00EA1BEE">
        <w:rPr>
          <w:rFonts w:ascii="Times New Roman" w:hAnsi="Times New Roman" w:cs="Times New Roman"/>
          <w:iCs/>
          <w:sz w:val="24"/>
          <w:szCs w:val="24"/>
        </w:rPr>
        <w:t xml:space="preserve">     »</w:t>
      </w:r>
      <w:r w:rsidRPr="00EA1BEE">
        <w:rPr>
          <w:rFonts w:ascii="Times New Roman" w:hAnsi="Times New Roman" w:cs="Times New Roman"/>
          <w:iCs/>
          <w:sz w:val="24"/>
          <w:szCs w:val="24"/>
        </w:rPr>
        <w:t xml:space="preserve"> ___________202</w:t>
      </w:r>
      <w:r w:rsidR="00540844" w:rsidRPr="00EA1BEE">
        <w:rPr>
          <w:rFonts w:ascii="Times New Roman" w:hAnsi="Times New Roman" w:cs="Times New Roman"/>
          <w:iCs/>
          <w:sz w:val="24"/>
          <w:szCs w:val="24"/>
        </w:rPr>
        <w:t>4</w:t>
      </w:r>
      <w:r w:rsidR="0076733B" w:rsidRPr="00EA1BEE">
        <w:rPr>
          <w:rFonts w:ascii="Times New Roman" w:hAnsi="Times New Roman" w:cs="Times New Roman"/>
          <w:iCs/>
          <w:sz w:val="24"/>
          <w:szCs w:val="24"/>
        </w:rPr>
        <w:t xml:space="preserve"> г. № __</w:t>
      </w:r>
      <w:r w:rsidR="00EA1BEE">
        <w:rPr>
          <w:rFonts w:ascii="Times New Roman" w:hAnsi="Times New Roman" w:cs="Times New Roman"/>
          <w:iCs/>
          <w:sz w:val="24"/>
          <w:szCs w:val="24"/>
        </w:rPr>
        <w:t>__</w:t>
      </w:r>
      <w:r w:rsidR="0076733B" w:rsidRPr="00EA1BEE">
        <w:rPr>
          <w:rFonts w:ascii="Times New Roman" w:hAnsi="Times New Roman" w:cs="Times New Roman"/>
          <w:iCs/>
          <w:sz w:val="24"/>
          <w:szCs w:val="24"/>
        </w:rPr>
        <w:t>_</w:t>
      </w:r>
      <w:r w:rsidR="00EA1BEE">
        <w:rPr>
          <w:rFonts w:ascii="Times New Roman" w:hAnsi="Times New Roman" w:cs="Times New Roman"/>
          <w:iCs/>
          <w:sz w:val="24"/>
          <w:szCs w:val="24"/>
        </w:rPr>
        <w:t>-ОД</w:t>
      </w:r>
    </w:p>
    <w:p w14:paraId="39BE9E26" w14:textId="77777777" w:rsidR="009A4D0C" w:rsidRPr="002079BC" w:rsidRDefault="009A4D0C" w:rsidP="009A4D0C">
      <w:pPr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1B85E952" w14:textId="7B440AB8" w:rsidR="004B0207" w:rsidRPr="002079BC" w:rsidRDefault="004B0207" w:rsidP="009A4D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59937844"/>
      <w:r w:rsidRPr="002079BC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14:paraId="088E8313" w14:textId="3A9AEB81" w:rsidR="00867E03" w:rsidRPr="002079BC" w:rsidRDefault="004B0207" w:rsidP="009A4D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9BC">
        <w:rPr>
          <w:rFonts w:ascii="Times New Roman" w:hAnsi="Times New Roman" w:cs="Times New Roman"/>
          <w:b/>
          <w:sz w:val="28"/>
          <w:szCs w:val="28"/>
        </w:rPr>
        <w:t xml:space="preserve">определения перечня юридических лиц и индивидуальных предпринимателей, </w:t>
      </w:r>
      <w:r w:rsidR="00540844" w:rsidRPr="002079BC">
        <w:rPr>
          <w:rFonts w:ascii="Times New Roman" w:hAnsi="Times New Roman" w:cs="Times New Roman"/>
          <w:b/>
          <w:sz w:val="28"/>
          <w:szCs w:val="28"/>
        </w:rPr>
        <w:t>на которых распространяется отсрочка уплаты арендной платы по договорам аренды государственного имущества, составляющего казну Республики Дагестан (в том числе земельных участков), арендаторами по которым являются юридические лица                       и индивидуальные предприниматели, перепрофилировавшие деятельность     и осуществляющие производство продукции в рамках государственного заказа для нужд специальной военной операции, и предоставлении возможности расторжения договоров аренды без применения                штрафных санкций</w:t>
      </w:r>
    </w:p>
    <w:p w14:paraId="70885C5E" w14:textId="77777777" w:rsidR="004B0207" w:rsidRPr="002079BC" w:rsidRDefault="004B0207" w:rsidP="0043424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3F7A4F5A" w14:textId="497002EA" w:rsidR="00C417F2" w:rsidRPr="002079BC" w:rsidRDefault="00C417F2" w:rsidP="00EA1BEE">
      <w:pPr>
        <w:pStyle w:val="a5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</w:t>
      </w:r>
      <w:r w:rsidR="004C6372" w:rsidRPr="002079BC">
        <w:rPr>
          <w:rFonts w:ascii="Times New Roman" w:hAnsi="Times New Roman" w:cs="Times New Roman"/>
          <w:sz w:val="28"/>
          <w:szCs w:val="28"/>
        </w:rPr>
        <w:t xml:space="preserve">процедуру </w:t>
      </w:r>
      <w:r w:rsidRPr="002079BC">
        <w:rPr>
          <w:rFonts w:ascii="Times New Roman" w:hAnsi="Times New Roman" w:cs="Times New Roman"/>
          <w:sz w:val="28"/>
          <w:szCs w:val="28"/>
        </w:rPr>
        <w:t>формирования</w:t>
      </w:r>
      <w:r w:rsidR="004C6372" w:rsidRPr="002079BC">
        <w:rPr>
          <w:rFonts w:ascii="Times New Roman" w:hAnsi="Times New Roman" w:cs="Times New Roman"/>
          <w:sz w:val="28"/>
          <w:szCs w:val="28"/>
        </w:rPr>
        <w:t xml:space="preserve"> Министерством промышленности и торговли Республики Дагестан</w:t>
      </w:r>
      <w:r w:rsidR="007E63C5" w:rsidRPr="002079BC">
        <w:rPr>
          <w:rFonts w:ascii="Times New Roman" w:hAnsi="Times New Roman" w:cs="Times New Roman"/>
          <w:sz w:val="28"/>
          <w:szCs w:val="28"/>
        </w:rPr>
        <w:t xml:space="preserve"> </w:t>
      </w:r>
      <w:r w:rsidR="00EA1BE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E63C5" w:rsidRPr="002079BC">
        <w:rPr>
          <w:rFonts w:ascii="Times New Roman" w:hAnsi="Times New Roman" w:cs="Times New Roman"/>
          <w:sz w:val="28"/>
          <w:szCs w:val="28"/>
        </w:rPr>
        <w:t>(далее</w:t>
      </w:r>
      <w:r w:rsidR="00EA1BEE">
        <w:rPr>
          <w:rFonts w:ascii="Times New Roman" w:hAnsi="Times New Roman" w:cs="Times New Roman"/>
          <w:sz w:val="28"/>
          <w:szCs w:val="28"/>
        </w:rPr>
        <w:t xml:space="preserve"> –</w:t>
      </w:r>
      <w:r w:rsidR="007E63C5" w:rsidRPr="002079BC">
        <w:rPr>
          <w:rFonts w:ascii="Times New Roman" w:hAnsi="Times New Roman" w:cs="Times New Roman"/>
          <w:sz w:val="28"/>
          <w:szCs w:val="28"/>
        </w:rPr>
        <w:t xml:space="preserve"> Министерство)</w:t>
      </w:r>
      <w:r w:rsidRPr="002079B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58113769"/>
      <w:r w:rsidRPr="002079BC">
        <w:rPr>
          <w:rFonts w:ascii="Times New Roman" w:hAnsi="Times New Roman" w:cs="Times New Roman"/>
          <w:sz w:val="28"/>
          <w:szCs w:val="28"/>
        </w:rPr>
        <w:t>перечня юридических лиц и индивидуальных предпринимателей, на которых распространяется отсрочка уплаты арендной платы по договорам аренды государственного имущества, составляющего казну Республики Дагестан</w:t>
      </w:r>
      <w:r w:rsidR="007E63C5" w:rsidRPr="002079BC">
        <w:rPr>
          <w:rFonts w:ascii="Times New Roman" w:hAnsi="Times New Roman" w:cs="Times New Roman"/>
          <w:sz w:val="28"/>
          <w:szCs w:val="28"/>
        </w:rPr>
        <w:t xml:space="preserve"> </w:t>
      </w:r>
      <w:r w:rsidRPr="002079BC">
        <w:rPr>
          <w:rFonts w:ascii="Times New Roman" w:hAnsi="Times New Roman" w:cs="Times New Roman"/>
          <w:sz w:val="28"/>
          <w:szCs w:val="28"/>
        </w:rPr>
        <w:t>(в том числе земельных участков), арендаторами</w:t>
      </w:r>
      <w:r w:rsidR="007E63C5" w:rsidRPr="002079B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079BC">
        <w:rPr>
          <w:rFonts w:ascii="Times New Roman" w:hAnsi="Times New Roman" w:cs="Times New Roman"/>
          <w:sz w:val="28"/>
          <w:szCs w:val="28"/>
        </w:rPr>
        <w:t xml:space="preserve"> по которым являются юридические лица и индивидуальные предприниматели, перепрофилировавшие деятельность и осуществляющие производство продукции в рамках государственного заказа для нужд специальной военной операции,</w:t>
      </w:r>
      <w:r w:rsidR="007E63C5" w:rsidRPr="002079BC">
        <w:rPr>
          <w:rFonts w:ascii="Times New Roman" w:hAnsi="Times New Roman" w:cs="Times New Roman"/>
          <w:sz w:val="28"/>
          <w:szCs w:val="28"/>
        </w:rPr>
        <w:t xml:space="preserve"> </w:t>
      </w:r>
      <w:r w:rsidRPr="002079BC">
        <w:rPr>
          <w:rFonts w:ascii="Times New Roman" w:hAnsi="Times New Roman" w:cs="Times New Roman"/>
          <w:sz w:val="28"/>
          <w:szCs w:val="28"/>
        </w:rPr>
        <w:t>и предоставлении возможности расторжения договоров аренды</w:t>
      </w:r>
      <w:r w:rsidR="00EA1BE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079BC">
        <w:rPr>
          <w:rFonts w:ascii="Times New Roman" w:hAnsi="Times New Roman" w:cs="Times New Roman"/>
          <w:sz w:val="28"/>
          <w:szCs w:val="28"/>
        </w:rPr>
        <w:t xml:space="preserve"> без применения штрафных санкций</w:t>
      </w:r>
      <w:r w:rsidR="004C6372" w:rsidRPr="002079BC">
        <w:rPr>
          <w:rFonts w:ascii="Times New Roman" w:hAnsi="Times New Roman" w:cs="Times New Roman"/>
          <w:sz w:val="28"/>
          <w:szCs w:val="28"/>
        </w:rPr>
        <w:t>, установленные подпунктами «а» и «б» пункта 1 постановления Правительства Республики Дагестан</w:t>
      </w:r>
      <w:r w:rsidR="00EA1B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4C6372" w:rsidRPr="002079BC">
        <w:rPr>
          <w:rFonts w:ascii="Times New Roman" w:hAnsi="Times New Roman" w:cs="Times New Roman"/>
          <w:sz w:val="28"/>
          <w:szCs w:val="28"/>
        </w:rPr>
        <w:t xml:space="preserve"> от 27 ноября 2023 </w:t>
      </w:r>
      <w:r w:rsidR="00BD1DA3">
        <w:rPr>
          <w:rFonts w:ascii="Times New Roman" w:hAnsi="Times New Roman" w:cs="Times New Roman"/>
          <w:sz w:val="28"/>
          <w:szCs w:val="28"/>
        </w:rPr>
        <w:t xml:space="preserve">года </w:t>
      </w:r>
      <w:r w:rsidR="004C6372" w:rsidRPr="002079BC">
        <w:rPr>
          <w:rFonts w:ascii="Times New Roman" w:hAnsi="Times New Roman" w:cs="Times New Roman"/>
          <w:sz w:val="28"/>
          <w:szCs w:val="28"/>
        </w:rPr>
        <w:t>№ 473</w:t>
      </w:r>
      <w:bookmarkEnd w:id="1"/>
      <w:r w:rsidR="00BD1DA3">
        <w:rPr>
          <w:rFonts w:ascii="Times New Roman" w:hAnsi="Times New Roman" w:cs="Times New Roman"/>
          <w:sz w:val="28"/>
          <w:szCs w:val="28"/>
        </w:rPr>
        <w:t xml:space="preserve"> </w:t>
      </w:r>
      <w:r w:rsidRPr="002079BC">
        <w:rPr>
          <w:rFonts w:ascii="Times New Roman" w:hAnsi="Times New Roman" w:cs="Times New Roman"/>
          <w:sz w:val="28"/>
          <w:szCs w:val="28"/>
        </w:rPr>
        <w:t>(далее</w:t>
      </w:r>
      <w:bookmarkStart w:id="2" w:name="_Hlk157173982"/>
      <w:r w:rsidRPr="002079BC">
        <w:rPr>
          <w:rFonts w:ascii="Times New Roman" w:hAnsi="Times New Roman" w:cs="Times New Roman"/>
          <w:sz w:val="28"/>
          <w:szCs w:val="28"/>
        </w:rPr>
        <w:t xml:space="preserve"> – </w:t>
      </w:r>
      <w:bookmarkEnd w:id="2"/>
      <w:r w:rsidR="004031F5" w:rsidRPr="002079BC">
        <w:rPr>
          <w:rFonts w:ascii="Times New Roman" w:hAnsi="Times New Roman" w:cs="Times New Roman"/>
          <w:sz w:val="28"/>
          <w:szCs w:val="28"/>
        </w:rPr>
        <w:t>П</w:t>
      </w:r>
      <w:r w:rsidRPr="002079BC">
        <w:rPr>
          <w:rFonts w:ascii="Times New Roman" w:hAnsi="Times New Roman" w:cs="Times New Roman"/>
          <w:sz w:val="28"/>
          <w:szCs w:val="28"/>
        </w:rPr>
        <w:t>еречень).</w:t>
      </w:r>
    </w:p>
    <w:p w14:paraId="5CF46ADD" w14:textId="77777777" w:rsidR="0020014E" w:rsidRPr="002079BC" w:rsidRDefault="00C417F2" w:rsidP="00EA1BE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>Под юридическими лицами и индивидуальными предпринимателями, перепрофилировавшими деятельность и осуществляющими производство продукции в рамках государственного заказа для нужд специальной военной операции понимаютс</w:t>
      </w:r>
      <w:r w:rsidR="00434249" w:rsidRPr="002079BC">
        <w:rPr>
          <w:rFonts w:ascii="Times New Roman" w:hAnsi="Times New Roman" w:cs="Times New Roman"/>
          <w:sz w:val="28"/>
          <w:szCs w:val="28"/>
        </w:rPr>
        <w:t xml:space="preserve">я субъекты деятельности в сфере промышленности, зарегистрированные и осуществляющие деятельность на территории Республики Дагестан, основной вид деятельности которых относится по виду экономической деятельности «Обрабатывающие производства» </w:t>
      </w:r>
      <w:r w:rsidR="00574DD7" w:rsidRPr="002079BC">
        <w:rPr>
          <w:rFonts w:ascii="Times New Roman" w:hAnsi="Times New Roman" w:cs="Times New Roman"/>
          <w:sz w:val="28"/>
          <w:szCs w:val="28"/>
        </w:rPr>
        <w:t>О</w:t>
      </w:r>
      <w:r w:rsidR="00434249" w:rsidRPr="002079BC">
        <w:rPr>
          <w:rFonts w:ascii="Times New Roman" w:hAnsi="Times New Roman" w:cs="Times New Roman"/>
          <w:sz w:val="28"/>
          <w:szCs w:val="28"/>
        </w:rPr>
        <w:t>бщероссийского классификатора видов экономической деятельности                             (за исключением видов деятельности, не относящихся  к сфере ведения Министерства промышленности и торговли Российской Федерации</w:t>
      </w:r>
      <w:r w:rsidR="001E00B3" w:rsidRPr="002079BC">
        <w:rPr>
          <w:rFonts w:ascii="Times New Roman" w:hAnsi="Times New Roman" w:cs="Times New Roman"/>
          <w:sz w:val="28"/>
          <w:szCs w:val="28"/>
        </w:rPr>
        <w:t>)                            (далее  –  промышленные предприятия).</w:t>
      </w:r>
    </w:p>
    <w:p w14:paraId="5BC58158" w14:textId="4BB840F7" w:rsidR="0020014E" w:rsidRPr="002079BC" w:rsidRDefault="0020014E" w:rsidP="00EA1BE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079BC">
        <w:rPr>
          <w:rFonts w:ascii="Times New Roman" w:hAnsi="Times New Roman" w:cs="Times New Roman"/>
          <w:sz w:val="28"/>
          <w:szCs w:val="28"/>
        </w:rPr>
        <w:t xml:space="preserve">        2.</w:t>
      </w:r>
      <w:r w:rsidR="00434249" w:rsidRPr="002079BC">
        <w:rPr>
          <w:rFonts w:ascii="Times New Roman" w:hAnsi="Times New Roman" w:cs="Times New Roman"/>
          <w:sz w:val="28"/>
          <w:szCs w:val="28"/>
        </w:rPr>
        <w:t xml:space="preserve"> </w:t>
      </w:r>
      <w:r w:rsidRPr="002079BC">
        <w:rPr>
          <w:rFonts w:ascii="Times New Roman" w:hAnsi="Times New Roman" w:cs="Times New Roman"/>
          <w:sz w:val="28"/>
          <w:szCs w:val="28"/>
        </w:rPr>
        <w:t xml:space="preserve"> </w:t>
      </w:r>
      <w:r w:rsidRPr="002079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Перечень форми</w:t>
      </w:r>
      <w:r w:rsidR="00152DA7" w:rsidRPr="002079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рует и ведет Министерство</w:t>
      </w:r>
      <w:r w:rsidR="001F6089" w:rsidRPr="002079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согласно приложению № 1                </w:t>
      </w:r>
      <w:r w:rsidR="001F6089" w:rsidRPr="002079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к Порядку </w:t>
      </w:r>
      <w:r w:rsidRPr="002079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основании </w:t>
      </w:r>
      <w:r w:rsidR="004031F5" w:rsidRPr="002079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заявлений </w:t>
      </w:r>
      <w:r w:rsidRPr="002079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промышленных </w:t>
      </w:r>
      <w:r w:rsidR="004031F5" w:rsidRPr="002079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предприятий</w:t>
      </w:r>
      <w:r w:rsidR="00392A8C" w:rsidRPr="002079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031F5" w:rsidRPr="002079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2079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включении </w:t>
      </w:r>
      <w:r w:rsidR="001F6089" w:rsidRPr="002079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</w:t>
      </w:r>
      <w:r w:rsidRPr="002079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</w:t>
      </w:r>
      <w:r w:rsidR="004031F5" w:rsidRPr="002079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2079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еречень</w:t>
      </w:r>
      <w:r w:rsidR="001F6089" w:rsidRPr="002079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с</w:t>
      </w:r>
      <w:r w:rsidR="00BD0B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огласно Приложению № 2, а также с</w:t>
      </w:r>
      <w:r w:rsidR="001F6089" w:rsidRPr="002079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приложением документов, </w:t>
      </w:r>
      <w:r w:rsidR="00BD0B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установленных</w:t>
      </w:r>
      <w:r w:rsidR="001F6089" w:rsidRPr="002079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согласно</w:t>
      </w:r>
      <w:r w:rsidR="00BD0B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</w:t>
      </w:r>
      <w:r w:rsidR="00A10254" w:rsidRPr="002079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пункт</w:t>
      </w:r>
      <w:r w:rsidR="00BD0B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="00A10254" w:rsidRPr="002079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5</w:t>
      </w:r>
      <w:r w:rsidR="001F6089" w:rsidRPr="002079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Порядк</w:t>
      </w:r>
      <w:r w:rsidR="00A10254" w:rsidRPr="002079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1F6089" w:rsidRPr="002079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70C34B90" w14:textId="7B61F720" w:rsidR="00C417F2" w:rsidRPr="002079BC" w:rsidRDefault="004031F5" w:rsidP="00EA1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 xml:space="preserve">       3.</w:t>
      </w:r>
      <w:r w:rsidR="00E55471">
        <w:rPr>
          <w:rFonts w:ascii="Times New Roman" w:hAnsi="Times New Roman" w:cs="Times New Roman"/>
          <w:sz w:val="28"/>
          <w:szCs w:val="28"/>
        </w:rPr>
        <w:t> </w:t>
      </w:r>
      <w:r w:rsidRPr="002079BC">
        <w:rPr>
          <w:rFonts w:ascii="Times New Roman" w:hAnsi="Times New Roman" w:cs="Times New Roman"/>
          <w:sz w:val="28"/>
          <w:szCs w:val="28"/>
        </w:rPr>
        <w:t xml:space="preserve">Заявителями являются промышленные предприятия, соответствующие </w:t>
      </w:r>
      <w:r w:rsidR="0011217D" w:rsidRPr="002079BC">
        <w:rPr>
          <w:rFonts w:ascii="Times New Roman" w:hAnsi="Times New Roman" w:cs="Times New Roman"/>
          <w:sz w:val="28"/>
          <w:szCs w:val="28"/>
        </w:rPr>
        <w:t>основаниям</w:t>
      </w:r>
      <w:r w:rsidRPr="002079BC">
        <w:rPr>
          <w:rFonts w:ascii="Times New Roman" w:hAnsi="Times New Roman" w:cs="Times New Roman"/>
          <w:sz w:val="28"/>
          <w:szCs w:val="28"/>
        </w:rPr>
        <w:t>, указанным в пункте</w:t>
      </w:r>
      <w:r w:rsidR="00AA5167" w:rsidRPr="002079BC">
        <w:rPr>
          <w:rFonts w:ascii="Times New Roman" w:hAnsi="Times New Roman" w:cs="Times New Roman"/>
          <w:sz w:val="28"/>
          <w:szCs w:val="28"/>
        </w:rPr>
        <w:t xml:space="preserve"> 4</w:t>
      </w:r>
      <w:r w:rsidRPr="002079BC">
        <w:rPr>
          <w:rFonts w:ascii="Times New Roman" w:hAnsi="Times New Roman" w:cs="Times New Roman"/>
          <w:sz w:val="28"/>
          <w:szCs w:val="28"/>
        </w:rPr>
        <w:t xml:space="preserve"> </w:t>
      </w:r>
      <w:r w:rsidR="0011217D" w:rsidRPr="002079B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2079BC">
        <w:rPr>
          <w:rFonts w:ascii="Times New Roman" w:hAnsi="Times New Roman" w:cs="Times New Roman"/>
          <w:sz w:val="28"/>
          <w:szCs w:val="28"/>
        </w:rPr>
        <w:t xml:space="preserve">Порядка, либо </w:t>
      </w:r>
      <w:r w:rsidR="00392A8C" w:rsidRPr="002079B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2079BC">
        <w:rPr>
          <w:rFonts w:ascii="Times New Roman" w:hAnsi="Times New Roman" w:cs="Times New Roman"/>
          <w:sz w:val="28"/>
          <w:szCs w:val="28"/>
        </w:rPr>
        <w:t xml:space="preserve">их уполномоченные представители, действующие в силу закона или </w:t>
      </w:r>
      <w:r w:rsidR="00EA1BE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079BC">
        <w:rPr>
          <w:rFonts w:ascii="Times New Roman" w:hAnsi="Times New Roman" w:cs="Times New Roman"/>
          <w:sz w:val="28"/>
          <w:szCs w:val="28"/>
        </w:rPr>
        <w:t xml:space="preserve">на основании доверенности, оформленной в порядке, установленном законодательством Российской Федерации (далее – </w:t>
      </w:r>
      <w:r w:rsidR="00AA5167" w:rsidRPr="002079BC">
        <w:rPr>
          <w:rFonts w:ascii="Times New Roman" w:hAnsi="Times New Roman" w:cs="Times New Roman"/>
          <w:sz w:val="28"/>
          <w:szCs w:val="28"/>
        </w:rPr>
        <w:t>з</w:t>
      </w:r>
      <w:r w:rsidRPr="002079BC">
        <w:rPr>
          <w:rFonts w:ascii="Times New Roman" w:hAnsi="Times New Roman" w:cs="Times New Roman"/>
          <w:sz w:val="28"/>
          <w:szCs w:val="28"/>
        </w:rPr>
        <w:t>аявители).</w:t>
      </w:r>
    </w:p>
    <w:p w14:paraId="4026A07F" w14:textId="1547D096" w:rsidR="00C417F2" w:rsidRPr="002079BC" w:rsidRDefault="004031F5" w:rsidP="00EA1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 xml:space="preserve">       4. </w:t>
      </w:r>
      <w:r w:rsidR="00C417F2" w:rsidRPr="002079BC">
        <w:rPr>
          <w:rFonts w:ascii="Times New Roman" w:hAnsi="Times New Roman" w:cs="Times New Roman"/>
          <w:sz w:val="28"/>
          <w:szCs w:val="28"/>
        </w:rPr>
        <w:t>Основани</w:t>
      </w:r>
      <w:r w:rsidR="00152864" w:rsidRPr="002079BC">
        <w:rPr>
          <w:rFonts w:ascii="Times New Roman" w:hAnsi="Times New Roman" w:cs="Times New Roman"/>
          <w:sz w:val="28"/>
          <w:szCs w:val="28"/>
        </w:rPr>
        <w:t>ями</w:t>
      </w:r>
      <w:r w:rsidR="00C417F2" w:rsidRPr="002079BC">
        <w:rPr>
          <w:rFonts w:ascii="Times New Roman" w:hAnsi="Times New Roman" w:cs="Times New Roman"/>
          <w:sz w:val="28"/>
          <w:szCs w:val="28"/>
        </w:rPr>
        <w:t xml:space="preserve"> для включения </w:t>
      </w:r>
      <w:r w:rsidR="00AA5167" w:rsidRPr="002079BC">
        <w:rPr>
          <w:rFonts w:ascii="Times New Roman" w:hAnsi="Times New Roman" w:cs="Times New Roman"/>
          <w:sz w:val="28"/>
          <w:szCs w:val="28"/>
        </w:rPr>
        <w:t>з</w:t>
      </w:r>
      <w:r w:rsidR="00BF6E1C" w:rsidRPr="002079BC">
        <w:rPr>
          <w:rFonts w:ascii="Times New Roman" w:hAnsi="Times New Roman" w:cs="Times New Roman"/>
          <w:sz w:val="28"/>
          <w:szCs w:val="28"/>
        </w:rPr>
        <w:t>аявителей</w:t>
      </w:r>
      <w:r w:rsidR="00C417F2" w:rsidRPr="002079BC">
        <w:rPr>
          <w:rFonts w:ascii="Times New Roman" w:hAnsi="Times New Roman" w:cs="Times New Roman"/>
          <w:sz w:val="28"/>
          <w:szCs w:val="28"/>
        </w:rPr>
        <w:t xml:space="preserve"> в </w:t>
      </w:r>
      <w:r w:rsidRPr="002079BC">
        <w:rPr>
          <w:rFonts w:ascii="Times New Roman" w:hAnsi="Times New Roman" w:cs="Times New Roman"/>
          <w:sz w:val="28"/>
          <w:szCs w:val="28"/>
        </w:rPr>
        <w:t>П</w:t>
      </w:r>
      <w:r w:rsidR="00C417F2" w:rsidRPr="002079BC">
        <w:rPr>
          <w:rFonts w:ascii="Times New Roman" w:hAnsi="Times New Roman" w:cs="Times New Roman"/>
          <w:sz w:val="28"/>
          <w:szCs w:val="28"/>
        </w:rPr>
        <w:t>еречень являются:</w:t>
      </w:r>
    </w:p>
    <w:p w14:paraId="7F9D12C7" w14:textId="0D8D4CE9" w:rsidR="00BF6E1C" w:rsidRPr="002079BC" w:rsidRDefault="00BF6E1C" w:rsidP="00EA1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 xml:space="preserve">         а)</w:t>
      </w:r>
      <w:r w:rsidR="00E55471">
        <w:rPr>
          <w:rFonts w:ascii="Times New Roman" w:hAnsi="Times New Roman" w:cs="Times New Roman"/>
          <w:sz w:val="28"/>
          <w:szCs w:val="28"/>
        </w:rPr>
        <w:t> </w:t>
      </w:r>
      <w:r w:rsidRPr="002079BC">
        <w:rPr>
          <w:rFonts w:ascii="Times New Roman" w:hAnsi="Times New Roman" w:cs="Times New Roman"/>
          <w:sz w:val="28"/>
          <w:szCs w:val="28"/>
        </w:rPr>
        <w:t>код основного вида экономической деятельности в соответствии                        со сведениями, содержащимися в Едином государственном реестре юридических лиц, Едином государственном реестре индивидуальных предпринимателей по состоянию на дату подачи заявления, соответствует</w:t>
      </w:r>
      <w:r w:rsidR="00AA5167" w:rsidRPr="002079BC">
        <w:rPr>
          <w:rFonts w:ascii="Times New Roman" w:hAnsi="Times New Roman" w:cs="Times New Roman"/>
          <w:sz w:val="28"/>
          <w:szCs w:val="28"/>
        </w:rPr>
        <w:t xml:space="preserve"> коду «Обрабатывающие производства» Общероссийского классификатора                            видов экономической деятельности (за исключением видов деятельности,                                   не относящихся  к сфере ведения Министерства промышленности и торговли Российской Федерации);                           </w:t>
      </w:r>
    </w:p>
    <w:p w14:paraId="56AE2715" w14:textId="4BEB5A3E" w:rsidR="00152864" w:rsidRPr="002079BC" w:rsidRDefault="00BF6E1C" w:rsidP="00EA1B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>б</w:t>
      </w:r>
      <w:r w:rsidR="00152864" w:rsidRPr="002079BC">
        <w:rPr>
          <w:rFonts w:ascii="Times New Roman" w:hAnsi="Times New Roman" w:cs="Times New Roman"/>
          <w:sz w:val="28"/>
          <w:szCs w:val="28"/>
        </w:rPr>
        <w:t>) наличие</w:t>
      </w:r>
      <w:r w:rsidRPr="002079BC">
        <w:rPr>
          <w:rFonts w:ascii="Times New Roman" w:hAnsi="Times New Roman" w:cs="Times New Roman"/>
          <w:sz w:val="28"/>
          <w:szCs w:val="28"/>
        </w:rPr>
        <w:t xml:space="preserve"> действующего</w:t>
      </w:r>
      <w:r w:rsidR="00152864" w:rsidRPr="002079BC">
        <w:rPr>
          <w:rFonts w:ascii="Times New Roman" w:hAnsi="Times New Roman" w:cs="Times New Roman"/>
          <w:sz w:val="28"/>
          <w:szCs w:val="28"/>
        </w:rPr>
        <w:t xml:space="preserve"> контракта</w:t>
      </w:r>
      <w:r w:rsidRPr="002079BC">
        <w:rPr>
          <w:rFonts w:ascii="Times New Roman" w:hAnsi="Times New Roman" w:cs="Times New Roman"/>
          <w:sz w:val="28"/>
          <w:szCs w:val="28"/>
        </w:rPr>
        <w:t xml:space="preserve"> на</w:t>
      </w:r>
      <w:r w:rsidR="00152864" w:rsidRPr="002079BC">
        <w:rPr>
          <w:rFonts w:ascii="Times New Roman" w:hAnsi="Times New Roman" w:cs="Times New Roman"/>
          <w:sz w:val="28"/>
          <w:szCs w:val="28"/>
        </w:rPr>
        <w:t xml:space="preserve"> производство продукции в рамках государственного заказа для нужд специальной военной операции</w:t>
      </w:r>
      <w:r w:rsidR="00AA5167" w:rsidRPr="002079BC">
        <w:rPr>
          <w:rFonts w:ascii="Times New Roman" w:hAnsi="Times New Roman" w:cs="Times New Roman"/>
          <w:sz w:val="28"/>
          <w:szCs w:val="28"/>
        </w:rPr>
        <w:t>.</w:t>
      </w:r>
    </w:p>
    <w:p w14:paraId="5EC3A066" w14:textId="0515642F" w:rsidR="0011217D" w:rsidRPr="002079BC" w:rsidRDefault="00AA5167" w:rsidP="00EA1B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9BC">
        <w:rPr>
          <w:rFonts w:ascii="Times New Roman" w:hAnsi="Times New Roman" w:cs="Times New Roman"/>
          <w:sz w:val="28"/>
          <w:szCs w:val="28"/>
        </w:rPr>
        <w:t xml:space="preserve">      </w:t>
      </w:r>
      <w:r w:rsidR="00E55471">
        <w:rPr>
          <w:rFonts w:ascii="Times New Roman" w:hAnsi="Times New Roman" w:cs="Times New Roman"/>
          <w:sz w:val="28"/>
          <w:szCs w:val="28"/>
        </w:rPr>
        <w:t xml:space="preserve">  </w:t>
      </w:r>
      <w:r w:rsidRPr="002079BC">
        <w:rPr>
          <w:rFonts w:ascii="Times New Roman" w:hAnsi="Times New Roman" w:cs="Times New Roman"/>
          <w:sz w:val="28"/>
          <w:szCs w:val="28"/>
        </w:rPr>
        <w:t xml:space="preserve"> 5. </w:t>
      </w:r>
      <w:r w:rsidR="0011217D" w:rsidRPr="002079BC">
        <w:rPr>
          <w:rFonts w:ascii="Times New Roman" w:hAnsi="Times New Roman" w:cs="Times New Roman"/>
          <w:sz w:val="28"/>
          <w:szCs w:val="28"/>
        </w:rPr>
        <w:t xml:space="preserve">Для </w:t>
      </w:r>
      <w:r w:rsidR="0011217D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включения в </w:t>
      </w:r>
      <w:r w:rsidR="00A51EC4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11217D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еречень заявители представля</w:t>
      </w:r>
      <w:r w:rsidR="002E5B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11217D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в Министерство следующие документы:</w:t>
      </w:r>
    </w:p>
    <w:p w14:paraId="265A0A4B" w14:textId="0156AFAD" w:rsidR="0011217D" w:rsidRPr="002079BC" w:rsidRDefault="0011217D" w:rsidP="00EA1B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а) заявление </w:t>
      </w:r>
      <w:r w:rsidR="00BD0BDE" w:rsidRPr="002079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BD0B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огласно Приложению № 2</w:t>
      </w:r>
      <w:r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58E413C5" w14:textId="1E77E8ED" w:rsidR="0011217D" w:rsidRPr="002079BC" w:rsidRDefault="0011217D" w:rsidP="00EA1B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б) </w:t>
      </w:r>
      <w:r w:rsidR="00BD6276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заверенные копии контрактов, связанных с производством продукции для нужд специальной военной операции в рамках государственного </w:t>
      </w:r>
      <w:proofErr w:type="gramStart"/>
      <w:r w:rsidR="00740A47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заказа,  </w:t>
      </w:r>
      <w:r w:rsidR="00BD6276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 w:rsidR="00BD6276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а также в случае наличия – дополнительны</w:t>
      </w:r>
      <w:r w:rsidR="00361191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</w:t>
      </w:r>
      <w:r w:rsidR="00BD6276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соглашени</w:t>
      </w:r>
      <w:r w:rsidR="00361191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BD6276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н</w:t>
      </w:r>
      <w:r w:rsidR="00875266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</w:t>
      </w:r>
      <w:r w:rsidR="00361191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BD6276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7A2ADF1" w14:textId="1D21FE37" w:rsidR="00F05810" w:rsidRPr="002079BC" w:rsidRDefault="00F05810" w:rsidP="00EA1B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в)</w:t>
      </w:r>
      <w:r w:rsidR="00EA1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заверенные копии договоров государственного имущества, составляющего казну Республики Дагестан (в том числе земельных участков</w:t>
      </w:r>
      <w:proofErr w:type="gramStart"/>
      <w:r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  </w:t>
      </w:r>
      <w:proofErr w:type="gramEnd"/>
      <w:r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а также в случае наличия – дополнительных соглашений к н</w:t>
      </w:r>
      <w:r w:rsidR="00875266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</w:t>
      </w:r>
      <w:r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5A88D554" w14:textId="77F2B166" w:rsidR="00F05810" w:rsidRPr="002079BC" w:rsidRDefault="00F05810" w:rsidP="00EA1B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г) выписка из Единого государственного реестра недвижимости;      </w:t>
      </w:r>
    </w:p>
    <w:p w14:paraId="578579B5" w14:textId="3828EE8D" w:rsidR="00BD6276" w:rsidRPr="002079BC" w:rsidRDefault="00BD6276" w:rsidP="00EA1B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316AF5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61191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E55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61191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документ, подтверждающий полномочия на подписание заявления (представляется в случае подписания заявления лицом, не указанным в выписке из Единого государственного реестра юридических лиц).</w:t>
      </w:r>
    </w:p>
    <w:p w14:paraId="223A1E5A" w14:textId="19AD94C1" w:rsidR="00361191" w:rsidRPr="002079BC" w:rsidRDefault="00361191" w:rsidP="00EA1B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E55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 w:rsidR="00EA1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D0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аявители вправе по собственной инициативе представить </w:t>
      </w:r>
      <w:r w:rsidR="00EA1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</w:t>
      </w:r>
      <w:r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Министерство выписку из Единого государственного реестра юридических лиц и (или) Единого государственного реестра индивидуальных предпринимателей, представляемый   территориальным органом Федеральной налоговой службы</w:t>
      </w:r>
      <w:r w:rsidR="00875266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также выписку из Единого государственного реестра недвижимости;   </w:t>
      </w:r>
    </w:p>
    <w:p w14:paraId="4942E1A4" w14:textId="11CA30D7" w:rsidR="00361191" w:rsidRPr="002079BC" w:rsidRDefault="00361191" w:rsidP="00EA1B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44455B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если указанны</w:t>
      </w:r>
      <w:r w:rsidR="00875266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44455B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</w:t>
      </w:r>
      <w:r w:rsidR="00875266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44455B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r w:rsidR="00875266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представлены</w:t>
      </w:r>
      <w:r w:rsidR="0044455B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заявителями, Министерством запрашива</w:t>
      </w:r>
      <w:r w:rsidR="00875266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44455B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тся сведения в порядке межведомственного информационного взаимодействия.  </w:t>
      </w:r>
    </w:p>
    <w:p w14:paraId="68A7F2D9" w14:textId="61D9AFFE" w:rsidR="0044455B" w:rsidRPr="002079BC" w:rsidRDefault="0044455B" w:rsidP="00E5547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7. Документы, предусмотренные пунктом 5 настоящего Порядка, должны быть прошиты, пронумерованы и представлены одним из следующих способов:</w:t>
      </w:r>
    </w:p>
    <w:p w14:paraId="0E1C58EF" w14:textId="33305FD8" w:rsidR="0044455B" w:rsidRPr="002079BC" w:rsidRDefault="00170B96" w:rsidP="00EA1B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E55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44455B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 подаются заявителями или их представителями непосредственно                                    в Министерство;</w:t>
      </w:r>
    </w:p>
    <w:p w14:paraId="0743C174" w14:textId="03CEBDB0" w:rsidR="002E4E6C" w:rsidRDefault="00170B96" w:rsidP="00EA1B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б</w:t>
      </w:r>
      <w:r w:rsidR="0044455B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 направляются почтовым отправлением в Министерство</w:t>
      </w:r>
      <w:r w:rsidR="002E4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696044A2" w14:textId="287A7B6A" w:rsidR="002E4E6C" w:rsidRPr="002079BC" w:rsidRDefault="002E4E6C" w:rsidP="00EA1B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в)</w:t>
      </w:r>
      <w:r w:rsidR="00E55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77BF6" w:rsidRPr="00677B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через государственное автономное учреждение Республики Дагестан «Многофункциональный центр предоставления государственных </w:t>
      </w:r>
      <w:r w:rsidR="00677B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77BF6" w:rsidRPr="00677B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муниципальных услуг в Республике Дагестан» либо федеральную государственную информационную систему</w:t>
      </w:r>
      <w:r w:rsidR="00677B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677BF6" w:rsidRPr="00677B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Единый портал государственных и муниципальных услуг (функций)</w:t>
      </w:r>
      <w:r w:rsidR="00677B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14:paraId="32417CA7" w14:textId="2DF9BA38" w:rsidR="00170B96" w:rsidRPr="002079BC" w:rsidRDefault="00170B96" w:rsidP="00EA1B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44455B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  <w:r w:rsidR="00E55471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44455B" w:rsidRPr="002079BC">
        <w:rPr>
          <w:rFonts w:ascii="Times New Roman" w:hAnsi="Times New Roman" w:cs="Times New Roman"/>
          <w:sz w:val="28"/>
          <w:szCs w:val="28"/>
        </w:rPr>
        <w:t>Министерство осуществляет проверку заявител</w:t>
      </w:r>
      <w:r w:rsidR="00392A8C" w:rsidRPr="002079BC">
        <w:rPr>
          <w:rFonts w:ascii="Times New Roman" w:hAnsi="Times New Roman" w:cs="Times New Roman"/>
          <w:sz w:val="28"/>
          <w:szCs w:val="28"/>
        </w:rPr>
        <w:t>ей</w:t>
      </w:r>
      <w:r w:rsidR="0044455B" w:rsidRPr="002079BC">
        <w:rPr>
          <w:rFonts w:ascii="Times New Roman" w:hAnsi="Times New Roman" w:cs="Times New Roman"/>
          <w:sz w:val="28"/>
          <w:szCs w:val="28"/>
        </w:rPr>
        <w:t xml:space="preserve"> на соответствие </w:t>
      </w:r>
      <w:r w:rsidRPr="002079BC">
        <w:rPr>
          <w:rFonts w:ascii="Times New Roman" w:hAnsi="Times New Roman" w:cs="Times New Roman"/>
          <w:sz w:val="28"/>
          <w:szCs w:val="28"/>
        </w:rPr>
        <w:t>основаниям</w:t>
      </w:r>
      <w:r w:rsidR="0044455B" w:rsidRPr="002079BC">
        <w:rPr>
          <w:rFonts w:ascii="Times New Roman" w:hAnsi="Times New Roman" w:cs="Times New Roman"/>
          <w:sz w:val="28"/>
          <w:szCs w:val="28"/>
        </w:rPr>
        <w:t>, предусмотренным пунктом 4 Порядка, и представленных заявител</w:t>
      </w:r>
      <w:r w:rsidRPr="002079BC">
        <w:rPr>
          <w:rFonts w:ascii="Times New Roman" w:hAnsi="Times New Roman" w:cs="Times New Roman"/>
          <w:sz w:val="28"/>
          <w:szCs w:val="28"/>
        </w:rPr>
        <w:t>ями</w:t>
      </w:r>
      <w:r w:rsidR="0044455B" w:rsidRPr="002079BC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пунктом 5 Порядка.</w:t>
      </w:r>
      <w:r w:rsidRPr="002079BC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66250AE9" w14:textId="04B103A2" w:rsidR="00170B96" w:rsidRPr="002079BC" w:rsidRDefault="00170B96" w:rsidP="00EA1B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 xml:space="preserve">        Проверка заявления на предмет соответствия установленным настоящим Порядком основаниям, в том числе в части комплектности представленных документов, полноты и достоверности содержащихся в них сведений, осуществляется Министерством посредством изучения информации, размещенной в форме открытых данных на официальных сайтах уполномоченных органов исполнительной власти в сети «Интернет», направления запросов в уполномоченные органы исполнительной власти,                      а также с использованием иных форм и способов проверок, не противоречащих законодательству Российской Федерации.</w:t>
      </w:r>
    </w:p>
    <w:p w14:paraId="1AFFFCB4" w14:textId="03A96F05" w:rsidR="00170B96" w:rsidRPr="002079BC" w:rsidRDefault="00170B96" w:rsidP="00EA1BEE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2079BC">
        <w:rPr>
          <w:sz w:val="28"/>
          <w:szCs w:val="28"/>
        </w:rPr>
        <w:t xml:space="preserve">       9</w:t>
      </w:r>
      <w:r w:rsidRPr="002079BC">
        <w:rPr>
          <w:rFonts w:eastAsiaTheme="minorHAnsi"/>
          <w:sz w:val="28"/>
          <w:szCs w:val="28"/>
          <w:lang w:eastAsia="en-US"/>
        </w:rPr>
        <w:t>.</w:t>
      </w:r>
      <w:r w:rsidR="00E55471">
        <w:rPr>
          <w:rFonts w:eastAsiaTheme="minorHAnsi"/>
          <w:sz w:val="28"/>
          <w:szCs w:val="28"/>
          <w:lang w:eastAsia="en-US"/>
        </w:rPr>
        <w:t> </w:t>
      </w:r>
      <w:r w:rsidRPr="002079BC">
        <w:rPr>
          <w:rFonts w:eastAsiaTheme="minorHAnsi"/>
          <w:sz w:val="28"/>
          <w:szCs w:val="28"/>
          <w:lang w:eastAsia="en-US"/>
        </w:rPr>
        <w:t xml:space="preserve">Министерство не позднее </w:t>
      </w:r>
      <w:r w:rsidR="00E90020" w:rsidRPr="002079BC">
        <w:rPr>
          <w:rFonts w:eastAsiaTheme="minorHAnsi"/>
          <w:sz w:val="28"/>
          <w:szCs w:val="28"/>
          <w:lang w:eastAsia="en-US"/>
        </w:rPr>
        <w:t>30 календарных</w:t>
      </w:r>
      <w:r w:rsidRPr="002079BC">
        <w:rPr>
          <w:rFonts w:eastAsiaTheme="minorHAnsi"/>
          <w:sz w:val="28"/>
          <w:szCs w:val="28"/>
          <w:lang w:eastAsia="en-US"/>
        </w:rPr>
        <w:t xml:space="preserve"> дней со дня получения заявления и документов, предусмотренных пунктом 5 Порядка, принимает одно из следующих решений в форме уведомления:</w:t>
      </w:r>
    </w:p>
    <w:p w14:paraId="698E4F91" w14:textId="2A50116D" w:rsidR="00170B96" w:rsidRPr="002079BC" w:rsidRDefault="00170B96" w:rsidP="00EA1BEE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2079BC">
        <w:rPr>
          <w:rFonts w:eastAsiaTheme="minorHAnsi"/>
          <w:sz w:val="28"/>
          <w:szCs w:val="28"/>
          <w:lang w:eastAsia="en-US"/>
        </w:rPr>
        <w:t xml:space="preserve">          а) о включении заявителей в Перечень;</w:t>
      </w:r>
    </w:p>
    <w:p w14:paraId="6DB8AAC1" w14:textId="77777777" w:rsidR="00914AC9" w:rsidRPr="002079BC" w:rsidRDefault="00170B96" w:rsidP="00EA1BEE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2079BC">
        <w:rPr>
          <w:rFonts w:eastAsiaTheme="minorHAnsi"/>
          <w:sz w:val="28"/>
          <w:szCs w:val="28"/>
          <w:lang w:eastAsia="en-US"/>
        </w:rPr>
        <w:t xml:space="preserve">          б) об отказе во включении заявителей в Перечень.</w:t>
      </w:r>
    </w:p>
    <w:p w14:paraId="67BFB7AD" w14:textId="63477AF8" w:rsidR="00B715FE" w:rsidRPr="002079BC" w:rsidRDefault="00914AC9" w:rsidP="00EA1BEE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2079BC">
        <w:rPr>
          <w:sz w:val="28"/>
          <w:szCs w:val="28"/>
        </w:rPr>
        <w:t xml:space="preserve">     </w:t>
      </w:r>
      <w:r w:rsidR="00E55471">
        <w:rPr>
          <w:sz w:val="28"/>
          <w:szCs w:val="28"/>
        </w:rPr>
        <w:t xml:space="preserve"> </w:t>
      </w:r>
      <w:r w:rsidR="0041418E" w:rsidRPr="002079BC">
        <w:rPr>
          <w:sz w:val="28"/>
          <w:szCs w:val="28"/>
        </w:rPr>
        <w:t>10.</w:t>
      </w:r>
      <w:r w:rsidR="00E55471">
        <w:rPr>
          <w:sz w:val="28"/>
          <w:szCs w:val="28"/>
        </w:rPr>
        <w:t> </w:t>
      </w:r>
      <w:r w:rsidR="00B715FE" w:rsidRPr="002079BC">
        <w:rPr>
          <w:sz w:val="28"/>
          <w:szCs w:val="28"/>
        </w:rPr>
        <w:t xml:space="preserve">Министерство вносит соответствующую запись в </w:t>
      </w:r>
      <w:r w:rsidR="0041418E" w:rsidRPr="002079BC">
        <w:rPr>
          <w:sz w:val="28"/>
          <w:szCs w:val="28"/>
        </w:rPr>
        <w:t>П</w:t>
      </w:r>
      <w:r w:rsidR="00B715FE" w:rsidRPr="002079BC">
        <w:rPr>
          <w:sz w:val="28"/>
          <w:szCs w:val="28"/>
        </w:rPr>
        <w:t xml:space="preserve">еречень в срок, </w:t>
      </w:r>
      <w:r w:rsidR="0041418E" w:rsidRPr="002079BC">
        <w:rPr>
          <w:sz w:val="28"/>
          <w:szCs w:val="28"/>
        </w:rPr>
        <w:t xml:space="preserve">                         </w:t>
      </w:r>
      <w:r w:rsidR="00B715FE" w:rsidRPr="002079BC">
        <w:rPr>
          <w:sz w:val="28"/>
          <w:szCs w:val="28"/>
        </w:rPr>
        <w:t>не превышающий</w:t>
      </w:r>
      <w:r w:rsidR="0041418E" w:rsidRPr="002079BC">
        <w:rPr>
          <w:sz w:val="28"/>
          <w:szCs w:val="28"/>
        </w:rPr>
        <w:t xml:space="preserve"> 5</w:t>
      </w:r>
      <w:r w:rsidR="00B715FE" w:rsidRPr="002079BC">
        <w:rPr>
          <w:sz w:val="28"/>
          <w:szCs w:val="28"/>
        </w:rPr>
        <w:t xml:space="preserve"> </w:t>
      </w:r>
      <w:r w:rsidR="0041418E" w:rsidRPr="002079BC">
        <w:rPr>
          <w:sz w:val="28"/>
          <w:szCs w:val="28"/>
        </w:rPr>
        <w:t>(</w:t>
      </w:r>
      <w:r w:rsidR="00B715FE" w:rsidRPr="002079BC">
        <w:rPr>
          <w:sz w:val="28"/>
          <w:szCs w:val="28"/>
        </w:rPr>
        <w:t>пяти</w:t>
      </w:r>
      <w:r w:rsidR="0041418E" w:rsidRPr="002079BC">
        <w:rPr>
          <w:sz w:val="28"/>
          <w:szCs w:val="28"/>
        </w:rPr>
        <w:t>)</w:t>
      </w:r>
      <w:r w:rsidR="00B715FE" w:rsidRPr="002079BC">
        <w:rPr>
          <w:sz w:val="28"/>
          <w:szCs w:val="28"/>
        </w:rPr>
        <w:t xml:space="preserve"> рабочих дней со дня принятия решения о включении </w:t>
      </w:r>
      <w:r w:rsidRPr="002079BC">
        <w:rPr>
          <w:sz w:val="28"/>
          <w:szCs w:val="28"/>
        </w:rPr>
        <w:t>заявителей</w:t>
      </w:r>
      <w:r w:rsidR="00B715FE" w:rsidRPr="002079BC">
        <w:rPr>
          <w:sz w:val="28"/>
          <w:szCs w:val="28"/>
        </w:rPr>
        <w:t xml:space="preserve"> в </w:t>
      </w:r>
      <w:r w:rsidRPr="002079BC">
        <w:rPr>
          <w:sz w:val="28"/>
          <w:szCs w:val="28"/>
        </w:rPr>
        <w:t>П</w:t>
      </w:r>
      <w:r w:rsidR="00B715FE" w:rsidRPr="002079BC">
        <w:rPr>
          <w:sz w:val="28"/>
          <w:szCs w:val="28"/>
        </w:rPr>
        <w:t xml:space="preserve">еречень, и </w:t>
      </w:r>
      <w:r w:rsidR="00392A8C" w:rsidRPr="002079BC">
        <w:rPr>
          <w:sz w:val="28"/>
          <w:szCs w:val="28"/>
        </w:rPr>
        <w:t>не позднее</w:t>
      </w:r>
      <w:r w:rsidRPr="002079BC">
        <w:rPr>
          <w:sz w:val="28"/>
          <w:szCs w:val="28"/>
        </w:rPr>
        <w:t xml:space="preserve"> 5</w:t>
      </w:r>
      <w:r w:rsidR="00B715FE" w:rsidRPr="002079BC">
        <w:rPr>
          <w:sz w:val="28"/>
          <w:szCs w:val="28"/>
        </w:rPr>
        <w:t xml:space="preserve"> </w:t>
      </w:r>
      <w:r w:rsidRPr="002079BC">
        <w:rPr>
          <w:sz w:val="28"/>
          <w:szCs w:val="28"/>
        </w:rPr>
        <w:t>(</w:t>
      </w:r>
      <w:r w:rsidR="00B715FE" w:rsidRPr="002079BC">
        <w:rPr>
          <w:sz w:val="28"/>
          <w:szCs w:val="28"/>
        </w:rPr>
        <w:t>пяти</w:t>
      </w:r>
      <w:r w:rsidRPr="002079BC">
        <w:rPr>
          <w:sz w:val="28"/>
          <w:szCs w:val="28"/>
        </w:rPr>
        <w:t>)</w:t>
      </w:r>
      <w:r w:rsidR="00B715FE" w:rsidRPr="002079BC">
        <w:rPr>
          <w:sz w:val="28"/>
          <w:szCs w:val="28"/>
        </w:rPr>
        <w:t xml:space="preserve"> рабочих дней со дня внесения записи направляет заявител</w:t>
      </w:r>
      <w:r w:rsidRPr="002079BC">
        <w:rPr>
          <w:sz w:val="28"/>
          <w:szCs w:val="28"/>
        </w:rPr>
        <w:t>ям</w:t>
      </w:r>
      <w:r w:rsidR="00B715FE" w:rsidRPr="002079BC">
        <w:rPr>
          <w:sz w:val="28"/>
          <w:szCs w:val="28"/>
        </w:rPr>
        <w:t xml:space="preserve"> уведомление о включении</w:t>
      </w:r>
      <w:r w:rsidR="00392A8C" w:rsidRPr="002079BC">
        <w:rPr>
          <w:sz w:val="28"/>
          <w:szCs w:val="28"/>
        </w:rPr>
        <w:t xml:space="preserve"> </w:t>
      </w:r>
      <w:r w:rsidRPr="002079BC">
        <w:rPr>
          <w:sz w:val="28"/>
          <w:szCs w:val="28"/>
        </w:rPr>
        <w:t>их</w:t>
      </w:r>
      <w:r w:rsidR="00B715FE" w:rsidRPr="002079BC">
        <w:rPr>
          <w:sz w:val="28"/>
          <w:szCs w:val="28"/>
        </w:rPr>
        <w:t xml:space="preserve"> в </w:t>
      </w:r>
      <w:r w:rsidRPr="002079BC">
        <w:rPr>
          <w:sz w:val="28"/>
          <w:szCs w:val="28"/>
        </w:rPr>
        <w:t>П</w:t>
      </w:r>
      <w:r w:rsidR="00B715FE" w:rsidRPr="002079BC">
        <w:rPr>
          <w:sz w:val="28"/>
          <w:szCs w:val="28"/>
        </w:rPr>
        <w:t>еречень посредством почтового отправления.</w:t>
      </w:r>
    </w:p>
    <w:p w14:paraId="40F65757" w14:textId="7B82CA37" w:rsidR="00B715FE" w:rsidRPr="002079BC" w:rsidRDefault="00914AC9" w:rsidP="00EA1BEE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>Заявители</w:t>
      </w:r>
      <w:r w:rsidR="00B715FE" w:rsidRPr="002079BC">
        <w:rPr>
          <w:rFonts w:ascii="Times New Roman" w:hAnsi="Times New Roman" w:cs="Times New Roman"/>
          <w:sz w:val="28"/>
          <w:szCs w:val="28"/>
        </w:rPr>
        <w:t xml:space="preserve"> счита</w:t>
      </w:r>
      <w:r w:rsidR="00DE4AB6">
        <w:rPr>
          <w:rFonts w:ascii="Times New Roman" w:hAnsi="Times New Roman" w:cs="Times New Roman"/>
          <w:sz w:val="28"/>
          <w:szCs w:val="28"/>
        </w:rPr>
        <w:t>ю</w:t>
      </w:r>
      <w:r w:rsidR="00B715FE" w:rsidRPr="002079BC">
        <w:rPr>
          <w:rFonts w:ascii="Times New Roman" w:hAnsi="Times New Roman" w:cs="Times New Roman"/>
          <w:sz w:val="28"/>
          <w:szCs w:val="28"/>
        </w:rPr>
        <w:t>тся включенным</w:t>
      </w:r>
      <w:r w:rsidRPr="002079BC">
        <w:rPr>
          <w:rFonts w:ascii="Times New Roman" w:hAnsi="Times New Roman" w:cs="Times New Roman"/>
          <w:sz w:val="28"/>
          <w:szCs w:val="28"/>
        </w:rPr>
        <w:t>и</w:t>
      </w:r>
      <w:r w:rsidR="00B715FE" w:rsidRPr="002079BC">
        <w:rPr>
          <w:rFonts w:ascii="Times New Roman" w:hAnsi="Times New Roman" w:cs="Times New Roman"/>
          <w:sz w:val="28"/>
          <w:szCs w:val="28"/>
        </w:rPr>
        <w:t xml:space="preserve"> в </w:t>
      </w:r>
      <w:r w:rsidRPr="002079BC">
        <w:rPr>
          <w:rFonts w:ascii="Times New Roman" w:hAnsi="Times New Roman" w:cs="Times New Roman"/>
          <w:sz w:val="28"/>
          <w:szCs w:val="28"/>
        </w:rPr>
        <w:t>П</w:t>
      </w:r>
      <w:r w:rsidR="00B715FE" w:rsidRPr="002079BC">
        <w:rPr>
          <w:rFonts w:ascii="Times New Roman" w:hAnsi="Times New Roman" w:cs="Times New Roman"/>
          <w:sz w:val="28"/>
          <w:szCs w:val="28"/>
        </w:rPr>
        <w:t xml:space="preserve">еречень со дня внесения записи </w:t>
      </w:r>
      <w:r w:rsidRPr="002079B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715FE" w:rsidRPr="002079BC">
        <w:rPr>
          <w:rFonts w:ascii="Times New Roman" w:hAnsi="Times New Roman" w:cs="Times New Roman"/>
          <w:sz w:val="28"/>
          <w:szCs w:val="28"/>
        </w:rPr>
        <w:t xml:space="preserve">о включении </w:t>
      </w:r>
      <w:r w:rsidRPr="002079BC">
        <w:rPr>
          <w:rFonts w:ascii="Times New Roman" w:hAnsi="Times New Roman" w:cs="Times New Roman"/>
          <w:sz w:val="28"/>
          <w:szCs w:val="28"/>
        </w:rPr>
        <w:t xml:space="preserve">их </w:t>
      </w:r>
      <w:r w:rsidR="00B715FE" w:rsidRPr="002079BC">
        <w:rPr>
          <w:rFonts w:ascii="Times New Roman" w:hAnsi="Times New Roman" w:cs="Times New Roman"/>
          <w:sz w:val="28"/>
          <w:szCs w:val="28"/>
        </w:rPr>
        <w:t xml:space="preserve">в </w:t>
      </w:r>
      <w:r w:rsidRPr="002079BC">
        <w:rPr>
          <w:rFonts w:ascii="Times New Roman" w:hAnsi="Times New Roman" w:cs="Times New Roman"/>
          <w:sz w:val="28"/>
          <w:szCs w:val="28"/>
        </w:rPr>
        <w:t>П</w:t>
      </w:r>
      <w:r w:rsidR="00B715FE" w:rsidRPr="002079BC">
        <w:rPr>
          <w:rFonts w:ascii="Times New Roman" w:hAnsi="Times New Roman" w:cs="Times New Roman"/>
          <w:sz w:val="28"/>
          <w:szCs w:val="28"/>
        </w:rPr>
        <w:t>еречень.</w:t>
      </w:r>
    </w:p>
    <w:p w14:paraId="4581893C" w14:textId="598F88D9" w:rsidR="00B715FE" w:rsidRPr="002079BC" w:rsidRDefault="00170B96" w:rsidP="00EA1BEE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 xml:space="preserve">        </w:t>
      </w:r>
      <w:r w:rsidR="00B715FE" w:rsidRPr="002079BC">
        <w:rPr>
          <w:rFonts w:ascii="Times New Roman" w:hAnsi="Times New Roman" w:cs="Times New Roman"/>
          <w:sz w:val="28"/>
          <w:szCs w:val="28"/>
        </w:rPr>
        <w:t xml:space="preserve">Запись о включении в </w:t>
      </w:r>
      <w:r w:rsidR="00392A8C" w:rsidRPr="002079BC">
        <w:rPr>
          <w:rFonts w:ascii="Times New Roman" w:hAnsi="Times New Roman" w:cs="Times New Roman"/>
          <w:sz w:val="28"/>
          <w:szCs w:val="28"/>
        </w:rPr>
        <w:t>П</w:t>
      </w:r>
      <w:r w:rsidR="00B715FE" w:rsidRPr="002079BC">
        <w:rPr>
          <w:rFonts w:ascii="Times New Roman" w:hAnsi="Times New Roman" w:cs="Times New Roman"/>
          <w:sz w:val="28"/>
          <w:szCs w:val="28"/>
        </w:rPr>
        <w:t>еречень должна содержать полное и сокращенное (при наличии) наименовани</w:t>
      </w:r>
      <w:r w:rsidR="00DE4AB6">
        <w:rPr>
          <w:rFonts w:ascii="Times New Roman" w:hAnsi="Times New Roman" w:cs="Times New Roman"/>
          <w:sz w:val="28"/>
          <w:szCs w:val="28"/>
        </w:rPr>
        <w:t>е</w:t>
      </w:r>
      <w:r w:rsidR="00B715FE" w:rsidRPr="002079BC">
        <w:rPr>
          <w:rFonts w:ascii="Times New Roman" w:hAnsi="Times New Roman" w:cs="Times New Roman"/>
          <w:sz w:val="28"/>
          <w:szCs w:val="28"/>
        </w:rPr>
        <w:t xml:space="preserve">, юридический адрес, идентификационный номер налогоплательщика (ИНН), дату включения в </w:t>
      </w:r>
      <w:r w:rsidR="00914AC9" w:rsidRPr="002079BC">
        <w:rPr>
          <w:rFonts w:ascii="Times New Roman" w:hAnsi="Times New Roman" w:cs="Times New Roman"/>
          <w:sz w:val="28"/>
          <w:szCs w:val="28"/>
        </w:rPr>
        <w:t>П</w:t>
      </w:r>
      <w:r w:rsidR="00B715FE" w:rsidRPr="002079BC">
        <w:rPr>
          <w:rFonts w:ascii="Times New Roman" w:hAnsi="Times New Roman" w:cs="Times New Roman"/>
          <w:sz w:val="28"/>
          <w:szCs w:val="28"/>
        </w:rPr>
        <w:t xml:space="preserve">еречень, а также основание включения в </w:t>
      </w:r>
      <w:r w:rsidR="00914AC9" w:rsidRPr="002079BC">
        <w:rPr>
          <w:rFonts w:ascii="Times New Roman" w:hAnsi="Times New Roman" w:cs="Times New Roman"/>
          <w:sz w:val="28"/>
          <w:szCs w:val="28"/>
        </w:rPr>
        <w:t>П</w:t>
      </w:r>
      <w:r w:rsidR="00B715FE" w:rsidRPr="002079BC">
        <w:rPr>
          <w:rFonts w:ascii="Times New Roman" w:hAnsi="Times New Roman" w:cs="Times New Roman"/>
          <w:sz w:val="28"/>
          <w:szCs w:val="28"/>
        </w:rPr>
        <w:t xml:space="preserve">еречень в соответствии с пунктом </w:t>
      </w:r>
      <w:r w:rsidR="00914AC9" w:rsidRPr="002079BC">
        <w:rPr>
          <w:rFonts w:ascii="Times New Roman" w:hAnsi="Times New Roman" w:cs="Times New Roman"/>
          <w:sz w:val="28"/>
          <w:szCs w:val="28"/>
        </w:rPr>
        <w:t>4</w:t>
      </w:r>
      <w:r w:rsidR="00B715FE" w:rsidRPr="002079B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2822DFB1" w14:textId="5B047090" w:rsidR="000F4A5B" w:rsidRPr="002079BC" w:rsidRDefault="00B715FE" w:rsidP="00EA1BEE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во включении в </w:t>
      </w:r>
      <w:r w:rsidR="00392A8C" w:rsidRPr="002079BC">
        <w:rPr>
          <w:rFonts w:ascii="Times New Roman" w:hAnsi="Times New Roman" w:cs="Times New Roman"/>
          <w:sz w:val="28"/>
          <w:szCs w:val="28"/>
        </w:rPr>
        <w:t>П</w:t>
      </w:r>
      <w:r w:rsidRPr="002079BC">
        <w:rPr>
          <w:rFonts w:ascii="Times New Roman" w:hAnsi="Times New Roman" w:cs="Times New Roman"/>
          <w:sz w:val="28"/>
          <w:szCs w:val="28"/>
        </w:rPr>
        <w:t xml:space="preserve">еречень Министерство не </w:t>
      </w:r>
      <w:r w:rsidR="007A23AE" w:rsidRPr="002079BC">
        <w:rPr>
          <w:rFonts w:ascii="Times New Roman" w:hAnsi="Times New Roman" w:cs="Times New Roman"/>
          <w:sz w:val="28"/>
          <w:szCs w:val="28"/>
        </w:rPr>
        <w:t>позднее</w:t>
      </w:r>
      <w:r w:rsidRPr="002079BC">
        <w:rPr>
          <w:rFonts w:ascii="Times New Roman" w:hAnsi="Times New Roman" w:cs="Times New Roman"/>
          <w:sz w:val="28"/>
          <w:szCs w:val="28"/>
        </w:rPr>
        <w:t xml:space="preserve"> </w:t>
      </w:r>
      <w:r w:rsidR="00914AC9" w:rsidRPr="002079BC">
        <w:rPr>
          <w:rFonts w:ascii="Times New Roman" w:hAnsi="Times New Roman" w:cs="Times New Roman"/>
          <w:sz w:val="28"/>
          <w:szCs w:val="28"/>
        </w:rPr>
        <w:t>5 (</w:t>
      </w:r>
      <w:r w:rsidRPr="002079BC">
        <w:rPr>
          <w:rFonts w:ascii="Times New Roman" w:hAnsi="Times New Roman" w:cs="Times New Roman"/>
          <w:sz w:val="28"/>
          <w:szCs w:val="28"/>
        </w:rPr>
        <w:t>пяти рабочих</w:t>
      </w:r>
      <w:r w:rsidR="00914AC9" w:rsidRPr="002079BC">
        <w:rPr>
          <w:rFonts w:ascii="Times New Roman" w:hAnsi="Times New Roman" w:cs="Times New Roman"/>
          <w:sz w:val="28"/>
          <w:szCs w:val="28"/>
        </w:rPr>
        <w:t>)</w:t>
      </w:r>
      <w:r w:rsidRPr="002079BC">
        <w:rPr>
          <w:rFonts w:ascii="Times New Roman" w:hAnsi="Times New Roman" w:cs="Times New Roman"/>
          <w:sz w:val="28"/>
          <w:szCs w:val="28"/>
        </w:rPr>
        <w:t xml:space="preserve"> дней со дня его принятия направляет заявител</w:t>
      </w:r>
      <w:r w:rsidR="00914AC9" w:rsidRPr="002079BC">
        <w:rPr>
          <w:rFonts w:ascii="Times New Roman" w:hAnsi="Times New Roman" w:cs="Times New Roman"/>
          <w:sz w:val="28"/>
          <w:szCs w:val="28"/>
        </w:rPr>
        <w:t>ям</w:t>
      </w:r>
      <w:r w:rsidRPr="002079BC">
        <w:rPr>
          <w:rFonts w:ascii="Times New Roman" w:hAnsi="Times New Roman" w:cs="Times New Roman"/>
          <w:sz w:val="28"/>
          <w:szCs w:val="28"/>
        </w:rPr>
        <w:t xml:space="preserve"> уведомление об отказе во включении в </w:t>
      </w:r>
      <w:r w:rsidR="007A23AE" w:rsidRPr="002079BC">
        <w:rPr>
          <w:rFonts w:ascii="Times New Roman" w:hAnsi="Times New Roman" w:cs="Times New Roman"/>
          <w:sz w:val="28"/>
          <w:szCs w:val="28"/>
        </w:rPr>
        <w:t>Перечень с</w:t>
      </w:r>
      <w:r w:rsidRPr="002079BC">
        <w:rPr>
          <w:rFonts w:ascii="Times New Roman" w:hAnsi="Times New Roman" w:cs="Times New Roman"/>
          <w:sz w:val="28"/>
          <w:szCs w:val="28"/>
        </w:rPr>
        <w:t xml:space="preserve"> указанием основания отказа, предусмотренного пунктом </w:t>
      </w:r>
      <w:r w:rsidR="007A23AE" w:rsidRPr="002079BC">
        <w:rPr>
          <w:rFonts w:ascii="Times New Roman" w:hAnsi="Times New Roman" w:cs="Times New Roman"/>
          <w:sz w:val="28"/>
          <w:szCs w:val="28"/>
        </w:rPr>
        <w:t>11</w:t>
      </w:r>
      <w:r w:rsidRPr="002079BC">
        <w:rPr>
          <w:rFonts w:ascii="Times New Roman" w:hAnsi="Times New Roman" w:cs="Times New Roman"/>
          <w:sz w:val="28"/>
          <w:szCs w:val="28"/>
        </w:rPr>
        <w:t xml:space="preserve"> настоящего Порядка, посредством почтового отправления.</w:t>
      </w:r>
    </w:p>
    <w:p w14:paraId="3FCC9FFF" w14:textId="16FD3496" w:rsidR="000F4A5B" w:rsidRPr="002079BC" w:rsidRDefault="000F4A5B" w:rsidP="00EA1BEE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>Заявители, после устранения причин, явившихся основанием для отказа                  во включении в Перечень, имеют право повторно направить доработанное заявление в Министерство</w:t>
      </w:r>
      <w:r w:rsidR="00E90020" w:rsidRPr="002079BC">
        <w:rPr>
          <w:rFonts w:ascii="Times New Roman" w:hAnsi="Times New Roman" w:cs="Times New Roman"/>
          <w:sz w:val="28"/>
          <w:szCs w:val="28"/>
        </w:rPr>
        <w:t xml:space="preserve"> в срок, не превышающий 3 (трех) рабочих дней                        </w:t>
      </w:r>
      <w:r w:rsidRPr="002079BC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E90020" w:rsidRPr="002079BC">
        <w:rPr>
          <w:rFonts w:ascii="Times New Roman" w:hAnsi="Times New Roman" w:cs="Times New Roman"/>
          <w:sz w:val="28"/>
          <w:szCs w:val="28"/>
        </w:rPr>
        <w:t xml:space="preserve"> </w:t>
      </w:r>
      <w:r w:rsidRPr="002079BC">
        <w:rPr>
          <w:rFonts w:ascii="Times New Roman" w:hAnsi="Times New Roman" w:cs="Times New Roman"/>
          <w:sz w:val="28"/>
          <w:szCs w:val="28"/>
        </w:rPr>
        <w:t>с пунктом</w:t>
      </w:r>
      <w:r w:rsidR="00E90020" w:rsidRPr="002079BC">
        <w:rPr>
          <w:rFonts w:ascii="Times New Roman" w:hAnsi="Times New Roman" w:cs="Times New Roman"/>
          <w:sz w:val="28"/>
          <w:szCs w:val="28"/>
        </w:rPr>
        <w:t xml:space="preserve"> 5</w:t>
      </w:r>
      <w:r w:rsidRPr="002079B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7D866259" w14:textId="13A159D0" w:rsidR="00B715FE" w:rsidRPr="002079BC" w:rsidRDefault="0041418E" w:rsidP="00EA1BEE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 xml:space="preserve">        11. Основаниями для принятия Министерством решения, предусмотренного подпунктом </w:t>
      </w:r>
      <w:r w:rsidR="00E90020" w:rsidRPr="002079BC">
        <w:rPr>
          <w:rFonts w:ascii="Times New Roman" w:hAnsi="Times New Roman" w:cs="Times New Roman"/>
          <w:sz w:val="28"/>
          <w:szCs w:val="28"/>
        </w:rPr>
        <w:t>«б»</w:t>
      </w:r>
      <w:r w:rsidRPr="002079BC">
        <w:rPr>
          <w:rFonts w:ascii="Times New Roman" w:hAnsi="Times New Roman" w:cs="Times New Roman"/>
          <w:sz w:val="28"/>
          <w:szCs w:val="28"/>
        </w:rPr>
        <w:t xml:space="preserve"> пункта 9 Порядка, являются:</w:t>
      </w:r>
    </w:p>
    <w:p w14:paraId="2777FE9F" w14:textId="29AAA4B8" w:rsidR="00B715FE" w:rsidRPr="002079BC" w:rsidRDefault="00B715FE" w:rsidP="00EA1BEE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E55471">
        <w:rPr>
          <w:rFonts w:ascii="Times New Roman" w:hAnsi="Times New Roman" w:cs="Times New Roman"/>
          <w:sz w:val="28"/>
          <w:szCs w:val="28"/>
        </w:rPr>
        <w:t> </w:t>
      </w:r>
      <w:r w:rsidR="0041418E" w:rsidRPr="0020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несоответствие заявителей основаниям, установленным в пункте 4 Порядка;</w:t>
      </w:r>
    </w:p>
    <w:p w14:paraId="416FF134" w14:textId="77777777" w:rsidR="00B715FE" w:rsidRPr="002079BC" w:rsidRDefault="00B715FE" w:rsidP="00EA1BEE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>б) представление подложных документов или недостоверных сведений;</w:t>
      </w:r>
    </w:p>
    <w:p w14:paraId="79003B1D" w14:textId="5E326BDE" w:rsidR="00B715FE" w:rsidRPr="002079BC" w:rsidRDefault="00B715FE" w:rsidP="00EA1BEE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>в)</w:t>
      </w:r>
      <w:r w:rsidR="00740A47">
        <w:rPr>
          <w:rFonts w:ascii="Times New Roman" w:hAnsi="Times New Roman" w:cs="Times New Roman"/>
          <w:sz w:val="28"/>
          <w:szCs w:val="28"/>
        </w:rPr>
        <w:t> </w:t>
      </w:r>
      <w:r w:rsidRPr="002079BC">
        <w:rPr>
          <w:rFonts w:ascii="Times New Roman" w:hAnsi="Times New Roman" w:cs="Times New Roman"/>
          <w:sz w:val="28"/>
          <w:szCs w:val="28"/>
        </w:rPr>
        <w:t xml:space="preserve">представление документов, предусмотренных пунктом </w:t>
      </w:r>
      <w:r w:rsidR="0041418E" w:rsidRPr="002079BC">
        <w:rPr>
          <w:rFonts w:ascii="Times New Roman" w:hAnsi="Times New Roman" w:cs="Times New Roman"/>
          <w:sz w:val="28"/>
          <w:szCs w:val="28"/>
        </w:rPr>
        <w:t>5</w:t>
      </w:r>
      <w:r w:rsidRPr="002079BC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A51EC4" w:rsidRPr="002079BC">
        <w:rPr>
          <w:rFonts w:ascii="Times New Roman" w:hAnsi="Times New Roman" w:cs="Times New Roman"/>
          <w:sz w:val="28"/>
          <w:szCs w:val="28"/>
        </w:rPr>
        <w:t xml:space="preserve">, </w:t>
      </w:r>
      <w:r w:rsidRPr="002079BC">
        <w:rPr>
          <w:rFonts w:ascii="Times New Roman" w:hAnsi="Times New Roman" w:cs="Times New Roman"/>
          <w:sz w:val="28"/>
          <w:szCs w:val="28"/>
        </w:rPr>
        <w:t>не в полном объеме</w:t>
      </w:r>
      <w:r w:rsidR="0041418E" w:rsidRPr="002079BC">
        <w:rPr>
          <w:rFonts w:ascii="Times New Roman" w:hAnsi="Times New Roman" w:cs="Times New Roman"/>
          <w:sz w:val="28"/>
          <w:szCs w:val="28"/>
        </w:rPr>
        <w:t>.</w:t>
      </w:r>
    </w:p>
    <w:p w14:paraId="796C98C1" w14:textId="459C256F" w:rsidR="00B715FE" w:rsidRPr="002079BC" w:rsidRDefault="007A23AE" w:rsidP="00EA1BEE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>12</w:t>
      </w:r>
      <w:r w:rsidR="00421C25" w:rsidRPr="002079BC">
        <w:rPr>
          <w:rFonts w:ascii="Times New Roman" w:hAnsi="Times New Roman" w:cs="Times New Roman"/>
          <w:sz w:val="28"/>
          <w:szCs w:val="28"/>
        </w:rPr>
        <w:t>.</w:t>
      </w:r>
      <w:r w:rsidR="00740A47">
        <w:rPr>
          <w:rFonts w:ascii="Times New Roman" w:hAnsi="Times New Roman" w:cs="Times New Roman"/>
          <w:sz w:val="28"/>
          <w:szCs w:val="28"/>
        </w:rPr>
        <w:t> </w:t>
      </w:r>
      <w:r w:rsidRPr="002079BC">
        <w:rPr>
          <w:rFonts w:ascii="Times New Roman" w:hAnsi="Times New Roman" w:cs="Times New Roman"/>
          <w:sz w:val="28"/>
          <w:szCs w:val="28"/>
        </w:rPr>
        <w:t>Заявители</w:t>
      </w:r>
      <w:r w:rsidR="00421C25" w:rsidRPr="002079BC">
        <w:rPr>
          <w:rFonts w:ascii="Times New Roman" w:hAnsi="Times New Roman" w:cs="Times New Roman"/>
          <w:sz w:val="28"/>
          <w:szCs w:val="28"/>
        </w:rPr>
        <w:t xml:space="preserve">, включенные в </w:t>
      </w:r>
      <w:r w:rsidRPr="002079BC">
        <w:rPr>
          <w:rFonts w:ascii="Times New Roman" w:hAnsi="Times New Roman" w:cs="Times New Roman"/>
          <w:sz w:val="28"/>
          <w:szCs w:val="28"/>
        </w:rPr>
        <w:t>П</w:t>
      </w:r>
      <w:r w:rsidR="00421C25" w:rsidRPr="002079BC">
        <w:rPr>
          <w:rFonts w:ascii="Times New Roman" w:hAnsi="Times New Roman" w:cs="Times New Roman"/>
          <w:sz w:val="28"/>
          <w:szCs w:val="28"/>
        </w:rPr>
        <w:t xml:space="preserve">еречень, подтверждают актуальность оснований нахождения их в </w:t>
      </w:r>
      <w:r w:rsidRPr="002079BC">
        <w:rPr>
          <w:rFonts w:ascii="Times New Roman" w:hAnsi="Times New Roman" w:cs="Times New Roman"/>
          <w:sz w:val="28"/>
          <w:szCs w:val="28"/>
        </w:rPr>
        <w:t>П</w:t>
      </w:r>
      <w:r w:rsidR="00421C25" w:rsidRPr="002079BC">
        <w:rPr>
          <w:rFonts w:ascii="Times New Roman" w:hAnsi="Times New Roman" w:cs="Times New Roman"/>
          <w:sz w:val="28"/>
          <w:szCs w:val="28"/>
        </w:rPr>
        <w:t xml:space="preserve">еречне, раз в </w:t>
      </w:r>
      <w:r w:rsidR="00AC6B98" w:rsidRPr="002079BC">
        <w:rPr>
          <w:rFonts w:ascii="Times New Roman" w:hAnsi="Times New Roman" w:cs="Times New Roman"/>
          <w:sz w:val="28"/>
          <w:szCs w:val="28"/>
        </w:rPr>
        <w:t xml:space="preserve">календарный </w:t>
      </w:r>
      <w:r w:rsidR="00421C25" w:rsidRPr="002079BC">
        <w:rPr>
          <w:rFonts w:ascii="Times New Roman" w:hAnsi="Times New Roman" w:cs="Times New Roman"/>
          <w:sz w:val="28"/>
          <w:szCs w:val="28"/>
        </w:rPr>
        <w:t>год в период с 1 января до 31 января, начиная</w:t>
      </w:r>
      <w:r w:rsidR="00F361C0" w:rsidRPr="002079BC">
        <w:rPr>
          <w:rFonts w:ascii="Times New Roman" w:hAnsi="Times New Roman" w:cs="Times New Roman"/>
          <w:sz w:val="28"/>
          <w:szCs w:val="28"/>
        </w:rPr>
        <w:t xml:space="preserve"> </w:t>
      </w:r>
      <w:r w:rsidR="00421C25" w:rsidRPr="002079BC">
        <w:rPr>
          <w:rFonts w:ascii="Times New Roman" w:hAnsi="Times New Roman" w:cs="Times New Roman"/>
          <w:sz w:val="28"/>
          <w:szCs w:val="28"/>
        </w:rPr>
        <w:t xml:space="preserve">с года, следующего за годом включения в </w:t>
      </w:r>
      <w:r w:rsidR="00F361C0" w:rsidRPr="002079BC">
        <w:rPr>
          <w:rFonts w:ascii="Times New Roman" w:hAnsi="Times New Roman" w:cs="Times New Roman"/>
          <w:sz w:val="28"/>
          <w:szCs w:val="28"/>
        </w:rPr>
        <w:t>П</w:t>
      </w:r>
      <w:r w:rsidR="00421C25" w:rsidRPr="002079BC">
        <w:rPr>
          <w:rFonts w:ascii="Times New Roman" w:hAnsi="Times New Roman" w:cs="Times New Roman"/>
          <w:sz w:val="28"/>
          <w:szCs w:val="28"/>
        </w:rPr>
        <w:t>еречень, путем направления в Министерство</w:t>
      </w:r>
      <w:r w:rsidR="00AC6B98" w:rsidRPr="002079BC">
        <w:rPr>
          <w:rFonts w:ascii="Times New Roman" w:hAnsi="Times New Roman" w:cs="Times New Roman"/>
          <w:sz w:val="28"/>
          <w:szCs w:val="28"/>
        </w:rPr>
        <w:t xml:space="preserve"> информационного письма в произвольной форме, содержащего сведения согласно пункту 5 настоящего Порядка.  </w:t>
      </w:r>
    </w:p>
    <w:p w14:paraId="44A5E4C2" w14:textId="4EF15A41" w:rsidR="00F361C0" w:rsidRPr="002079BC" w:rsidRDefault="00F361C0" w:rsidP="00EA1BEE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 xml:space="preserve">При изменении сведений в ранее представленных документах                                         в отношении заявителей, включенных в Перечень, </w:t>
      </w:r>
      <w:r w:rsidR="00B7588D">
        <w:rPr>
          <w:rFonts w:ascii="Times New Roman" w:hAnsi="Times New Roman" w:cs="Times New Roman"/>
          <w:sz w:val="28"/>
          <w:szCs w:val="28"/>
        </w:rPr>
        <w:t>заявители</w:t>
      </w:r>
      <w:r w:rsidRPr="002079BC">
        <w:rPr>
          <w:rFonts w:ascii="Times New Roman" w:hAnsi="Times New Roman" w:cs="Times New Roman"/>
          <w:sz w:val="28"/>
          <w:szCs w:val="28"/>
        </w:rPr>
        <w:t xml:space="preserve"> сообщают об этом лично или направляют в Министерство заказным письмом с описью вложения информацию об указанных изменениях (с представлением </w:t>
      </w:r>
      <w:r w:rsidR="00E90020" w:rsidRPr="002079BC">
        <w:rPr>
          <w:rFonts w:ascii="Times New Roman" w:hAnsi="Times New Roman" w:cs="Times New Roman"/>
          <w:sz w:val="28"/>
          <w:szCs w:val="28"/>
        </w:rPr>
        <w:t xml:space="preserve">заверенных </w:t>
      </w:r>
      <w:r w:rsidRPr="002079BC">
        <w:rPr>
          <w:rFonts w:ascii="Times New Roman" w:hAnsi="Times New Roman" w:cs="Times New Roman"/>
          <w:sz w:val="28"/>
          <w:szCs w:val="28"/>
        </w:rPr>
        <w:t xml:space="preserve">копий подтверждающих документов) в течение </w:t>
      </w:r>
      <w:r w:rsidR="00E90020" w:rsidRPr="002079BC">
        <w:rPr>
          <w:rFonts w:ascii="Times New Roman" w:hAnsi="Times New Roman" w:cs="Times New Roman"/>
          <w:sz w:val="28"/>
          <w:szCs w:val="28"/>
        </w:rPr>
        <w:t>7 (семи)</w:t>
      </w:r>
      <w:r w:rsidRPr="002079BC">
        <w:rPr>
          <w:rFonts w:ascii="Times New Roman" w:hAnsi="Times New Roman" w:cs="Times New Roman"/>
          <w:sz w:val="28"/>
          <w:szCs w:val="28"/>
        </w:rPr>
        <w:t xml:space="preserve"> </w:t>
      </w:r>
      <w:r w:rsidR="00E90020" w:rsidRPr="002079BC">
        <w:rPr>
          <w:rFonts w:ascii="Times New Roman" w:hAnsi="Times New Roman" w:cs="Times New Roman"/>
          <w:sz w:val="28"/>
          <w:szCs w:val="28"/>
        </w:rPr>
        <w:t>рабочих дней</w:t>
      </w:r>
      <w:r w:rsidRPr="002079BC">
        <w:rPr>
          <w:rFonts w:ascii="Times New Roman" w:hAnsi="Times New Roman" w:cs="Times New Roman"/>
          <w:sz w:val="28"/>
          <w:szCs w:val="28"/>
        </w:rPr>
        <w:t xml:space="preserve"> со дня изменения указанных сведений. Министерство в срок, не превышающий 5 (пяти) рабочих дней со дня поступления таких сведений, вносит соответствующие изменения </w:t>
      </w:r>
      <w:r w:rsidR="00AB337F" w:rsidRPr="002079B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079BC">
        <w:rPr>
          <w:rFonts w:ascii="Times New Roman" w:hAnsi="Times New Roman" w:cs="Times New Roman"/>
          <w:sz w:val="28"/>
          <w:szCs w:val="28"/>
        </w:rPr>
        <w:t>в Перечень.</w:t>
      </w:r>
    </w:p>
    <w:p w14:paraId="7E75A373" w14:textId="59AC9644" w:rsidR="00421C25" w:rsidRPr="002079BC" w:rsidRDefault="00F361C0" w:rsidP="00EA1BEE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 xml:space="preserve">        </w:t>
      </w:r>
      <w:r w:rsidR="00421C25" w:rsidRPr="002079BC">
        <w:rPr>
          <w:rFonts w:ascii="Times New Roman" w:hAnsi="Times New Roman" w:cs="Times New Roman"/>
          <w:sz w:val="28"/>
          <w:szCs w:val="28"/>
        </w:rPr>
        <w:t>1</w:t>
      </w:r>
      <w:r w:rsidR="009A7D61" w:rsidRPr="002079BC">
        <w:rPr>
          <w:rFonts w:ascii="Times New Roman" w:hAnsi="Times New Roman" w:cs="Times New Roman"/>
          <w:sz w:val="28"/>
          <w:szCs w:val="28"/>
        </w:rPr>
        <w:t>3</w:t>
      </w:r>
      <w:r w:rsidR="00421C25" w:rsidRPr="002079BC">
        <w:rPr>
          <w:rFonts w:ascii="Times New Roman" w:hAnsi="Times New Roman" w:cs="Times New Roman"/>
          <w:sz w:val="28"/>
          <w:szCs w:val="28"/>
        </w:rPr>
        <w:t>.</w:t>
      </w:r>
      <w:r w:rsidR="00740A47">
        <w:rPr>
          <w:rFonts w:ascii="Times New Roman" w:hAnsi="Times New Roman" w:cs="Times New Roman"/>
          <w:sz w:val="28"/>
          <w:szCs w:val="28"/>
        </w:rPr>
        <w:t> </w:t>
      </w:r>
      <w:r w:rsidR="00421C25" w:rsidRPr="002079BC">
        <w:rPr>
          <w:rFonts w:ascii="Times New Roman" w:hAnsi="Times New Roman" w:cs="Times New Roman"/>
          <w:sz w:val="28"/>
          <w:szCs w:val="28"/>
        </w:rPr>
        <w:t xml:space="preserve">Министерство принимает решение об исключении </w:t>
      </w:r>
      <w:r w:rsidRPr="002079BC">
        <w:rPr>
          <w:rFonts w:ascii="Times New Roman" w:hAnsi="Times New Roman" w:cs="Times New Roman"/>
          <w:sz w:val="28"/>
          <w:szCs w:val="28"/>
        </w:rPr>
        <w:t>заявител</w:t>
      </w:r>
      <w:r w:rsidR="002729C0" w:rsidRPr="002079BC">
        <w:rPr>
          <w:rFonts w:ascii="Times New Roman" w:hAnsi="Times New Roman" w:cs="Times New Roman"/>
          <w:sz w:val="28"/>
          <w:szCs w:val="28"/>
        </w:rPr>
        <w:t xml:space="preserve">ей                             </w:t>
      </w:r>
      <w:r w:rsidR="00421C25" w:rsidRPr="002079BC">
        <w:rPr>
          <w:rFonts w:ascii="Times New Roman" w:hAnsi="Times New Roman" w:cs="Times New Roman"/>
          <w:sz w:val="28"/>
          <w:szCs w:val="28"/>
        </w:rPr>
        <w:t xml:space="preserve"> из </w:t>
      </w:r>
      <w:r w:rsidRPr="002079BC">
        <w:rPr>
          <w:rFonts w:ascii="Times New Roman" w:hAnsi="Times New Roman" w:cs="Times New Roman"/>
          <w:sz w:val="28"/>
          <w:szCs w:val="28"/>
        </w:rPr>
        <w:t>П</w:t>
      </w:r>
      <w:r w:rsidR="00421C25" w:rsidRPr="002079BC">
        <w:rPr>
          <w:rFonts w:ascii="Times New Roman" w:hAnsi="Times New Roman" w:cs="Times New Roman"/>
          <w:sz w:val="28"/>
          <w:szCs w:val="28"/>
        </w:rPr>
        <w:t>еречня по следующим основаниям:</w:t>
      </w:r>
    </w:p>
    <w:p w14:paraId="020C6E1D" w14:textId="2B5B1E7D" w:rsidR="00421C25" w:rsidRPr="002079BC" w:rsidRDefault="00421C25" w:rsidP="00EA1BEE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 xml:space="preserve">а) </w:t>
      </w:r>
      <w:r w:rsidR="00381F3E" w:rsidRPr="002079BC">
        <w:rPr>
          <w:rFonts w:ascii="Times New Roman" w:hAnsi="Times New Roman" w:cs="Times New Roman"/>
          <w:sz w:val="28"/>
          <w:szCs w:val="28"/>
        </w:rPr>
        <w:t xml:space="preserve">Поданного в Министерство </w:t>
      </w:r>
      <w:r w:rsidR="002729C0" w:rsidRPr="002079BC">
        <w:rPr>
          <w:rFonts w:ascii="Times New Roman" w:hAnsi="Times New Roman" w:cs="Times New Roman"/>
          <w:sz w:val="28"/>
          <w:szCs w:val="28"/>
        </w:rPr>
        <w:t>заявлени</w:t>
      </w:r>
      <w:r w:rsidR="00381F3E" w:rsidRPr="002079BC">
        <w:rPr>
          <w:rFonts w:ascii="Times New Roman" w:hAnsi="Times New Roman" w:cs="Times New Roman"/>
          <w:sz w:val="28"/>
          <w:szCs w:val="28"/>
        </w:rPr>
        <w:t>я</w:t>
      </w:r>
      <w:r w:rsidR="00095CA6" w:rsidRPr="002079BC">
        <w:rPr>
          <w:rFonts w:ascii="Times New Roman" w:hAnsi="Times New Roman" w:cs="Times New Roman"/>
          <w:sz w:val="28"/>
          <w:szCs w:val="28"/>
        </w:rPr>
        <w:t xml:space="preserve"> </w:t>
      </w:r>
      <w:r w:rsidR="00A958C4" w:rsidRPr="002079BC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392F74" w:rsidRPr="002079BC">
        <w:rPr>
          <w:rFonts w:ascii="Times New Roman" w:hAnsi="Times New Roman" w:cs="Times New Roman"/>
          <w:sz w:val="28"/>
          <w:szCs w:val="28"/>
        </w:rPr>
        <w:t>2</w:t>
      </w:r>
      <w:r w:rsidR="00A958C4" w:rsidRPr="002079BC">
        <w:rPr>
          <w:rFonts w:ascii="Times New Roman" w:hAnsi="Times New Roman" w:cs="Times New Roman"/>
          <w:sz w:val="28"/>
          <w:szCs w:val="28"/>
        </w:rPr>
        <w:t xml:space="preserve">                            к Порядку</w:t>
      </w:r>
      <w:r w:rsidR="00381F3E" w:rsidRPr="002079BC">
        <w:rPr>
          <w:rFonts w:ascii="Times New Roman" w:hAnsi="Times New Roman" w:cs="Times New Roman"/>
          <w:sz w:val="28"/>
          <w:szCs w:val="28"/>
        </w:rPr>
        <w:t xml:space="preserve"> об</w:t>
      </w:r>
      <w:r w:rsidRPr="002079BC">
        <w:rPr>
          <w:rFonts w:ascii="Times New Roman" w:hAnsi="Times New Roman" w:cs="Times New Roman"/>
          <w:sz w:val="28"/>
          <w:szCs w:val="28"/>
        </w:rPr>
        <w:t xml:space="preserve"> исключении </w:t>
      </w:r>
      <w:r w:rsidR="002729C0" w:rsidRPr="002079BC">
        <w:rPr>
          <w:rFonts w:ascii="Times New Roman" w:hAnsi="Times New Roman" w:cs="Times New Roman"/>
          <w:sz w:val="28"/>
          <w:szCs w:val="28"/>
        </w:rPr>
        <w:t>их</w:t>
      </w:r>
      <w:r w:rsidRPr="002079BC">
        <w:rPr>
          <w:rFonts w:ascii="Times New Roman" w:hAnsi="Times New Roman" w:cs="Times New Roman"/>
          <w:sz w:val="28"/>
          <w:szCs w:val="28"/>
        </w:rPr>
        <w:t xml:space="preserve"> из </w:t>
      </w:r>
      <w:r w:rsidR="002729C0" w:rsidRPr="002079BC">
        <w:rPr>
          <w:rFonts w:ascii="Times New Roman" w:hAnsi="Times New Roman" w:cs="Times New Roman"/>
          <w:sz w:val="28"/>
          <w:szCs w:val="28"/>
        </w:rPr>
        <w:t>П</w:t>
      </w:r>
      <w:r w:rsidRPr="002079BC">
        <w:rPr>
          <w:rFonts w:ascii="Times New Roman" w:hAnsi="Times New Roman" w:cs="Times New Roman"/>
          <w:sz w:val="28"/>
          <w:szCs w:val="28"/>
        </w:rPr>
        <w:t>еречня</w:t>
      </w:r>
      <w:r w:rsidR="002729C0" w:rsidRPr="002079BC">
        <w:rPr>
          <w:rFonts w:ascii="Times New Roman" w:hAnsi="Times New Roman" w:cs="Times New Roman"/>
          <w:sz w:val="28"/>
          <w:szCs w:val="28"/>
        </w:rPr>
        <w:t>;</w:t>
      </w:r>
    </w:p>
    <w:p w14:paraId="31E9016A" w14:textId="2C49626F" w:rsidR="00421C25" w:rsidRPr="002079BC" w:rsidRDefault="00421C25" w:rsidP="00EA1BEE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 xml:space="preserve">б) </w:t>
      </w:r>
      <w:r w:rsidR="002729C0" w:rsidRPr="002079BC">
        <w:rPr>
          <w:rFonts w:ascii="Times New Roman" w:hAnsi="Times New Roman" w:cs="Times New Roman"/>
          <w:sz w:val="28"/>
          <w:szCs w:val="28"/>
        </w:rPr>
        <w:t>невыполнение требования</w:t>
      </w:r>
      <w:r w:rsidRPr="002079BC">
        <w:rPr>
          <w:rFonts w:ascii="Times New Roman" w:hAnsi="Times New Roman" w:cs="Times New Roman"/>
          <w:sz w:val="28"/>
          <w:szCs w:val="28"/>
        </w:rPr>
        <w:t xml:space="preserve"> заяв</w:t>
      </w:r>
      <w:r w:rsidR="002729C0" w:rsidRPr="002079BC">
        <w:rPr>
          <w:rFonts w:ascii="Times New Roman" w:hAnsi="Times New Roman" w:cs="Times New Roman"/>
          <w:sz w:val="28"/>
          <w:szCs w:val="28"/>
        </w:rPr>
        <w:t>ителями</w:t>
      </w:r>
      <w:r w:rsidRPr="002079BC">
        <w:rPr>
          <w:rFonts w:ascii="Times New Roman" w:hAnsi="Times New Roman" w:cs="Times New Roman"/>
          <w:sz w:val="28"/>
          <w:szCs w:val="28"/>
        </w:rPr>
        <w:t xml:space="preserve">, предусмотренного пунктом </w:t>
      </w:r>
      <w:r w:rsidR="002729C0" w:rsidRPr="002079BC">
        <w:rPr>
          <w:rFonts w:ascii="Times New Roman" w:hAnsi="Times New Roman" w:cs="Times New Roman"/>
          <w:sz w:val="28"/>
          <w:szCs w:val="28"/>
        </w:rPr>
        <w:t>12</w:t>
      </w:r>
      <w:r w:rsidRPr="002079BC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</w:p>
    <w:p w14:paraId="08792854" w14:textId="039A3188" w:rsidR="00A51EC4" w:rsidRPr="002079BC" w:rsidRDefault="00A51EC4" w:rsidP="00EA1BEE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 xml:space="preserve">        </w:t>
      </w:r>
      <w:r w:rsidR="002729C0" w:rsidRPr="002079BC">
        <w:rPr>
          <w:rFonts w:ascii="Times New Roman" w:hAnsi="Times New Roman" w:cs="Times New Roman"/>
          <w:sz w:val="28"/>
          <w:szCs w:val="28"/>
        </w:rPr>
        <w:t>1</w:t>
      </w:r>
      <w:r w:rsidR="009A7D61" w:rsidRPr="002079BC">
        <w:rPr>
          <w:rFonts w:ascii="Times New Roman" w:hAnsi="Times New Roman" w:cs="Times New Roman"/>
          <w:sz w:val="28"/>
          <w:szCs w:val="28"/>
        </w:rPr>
        <w:t>4</w:t>
      </w:r>
      <w:r w:rsidR="002729C0" w:rsidRPr="002079BC">
        <w:rPr>
          <w:rFonts w:ascii="Times New Roman" w:hAnsi="Times New Roman" w:cs="Times New Roman"/>
          <w:sz w:val="28"/>
          <w:szCs w:val="28"/>
        </w:rPr>
        <w:t>.</w:t>
      </w:r>
      <w:r w:rsidR="00E55471">
        <w:rPr>
          <w:rFonts w:ascii="Times New Roman" w:hAnsi="Times New Roman" w:cs="Times New Roman"/>
          <w:sz w:val="28"/>
          <w:szCs w:val="28"/>
        </w:rPr>
        <w:t> </w:t>
      </w:r>
      <w:r w:rsidR="00421C25" w:rsidRPr="002079BC">
        <w:rPr>
          <w:rFonts w:ascii="Times New Roman" w:hAnsi="Times New Roman" w:cs="Times New Roman"/>
          <w:sz w:val="28"/>
          <w:szCs w:val="28"/>
        </w:rPr>
        <w:t xml:space="preserve">Решение об исключении </w:t>
      </w:r>
      <w:r w:rsidRPr="002079BC">
        <w:rPr>
          <w:rFonts w:ascii="Times New Roman" w:hAnsi="Times New Roman" w:cs="Times New Roman"/>
          <w:sz w:val="28"/>
          <w:szCs w:val="28"/>
        </w:rPr>
        <w:t>заявителей</w:t>
      </w:r>
      <w:r w:rsidR="00421C25" w:rsidRPr="002079BC">
        <w:rPr>
          <w:rFonts w:ascii="Times New Roman" w:hAnsi="Times New Roman" w:cs="Times New Roman"/>
          <w:sz w:val="28"/>
          <w:szCs w:val="28"/>
        </w:rPr>
        <w:t xml:space="preserve"> из </w:t>
      </w:r>
      <w:r w:rsidRPr="002079BC">
        <w:rPr>
          <w:rFonts w:ascii="Times New Roman" w:hAnsi="Times New Roman" w:cs="Times New Roman"/>
          <w:sz w:val="28"/>
          <w:szCs w:val="28"/>
        </w:rPr>
        <w:t>П</w:t>
      </w:r>
      <w:r w:rsidR="00421C25" w:rsidRPr="002079BC">
        <w:rPr>
          <w:rFonts w:ascii="Times New Roman" w:hAnsi="Times New Roman" w:cs="Times New Roman"/>
          <w:sz w:val="28"/>
          <w:szCs w:val="28"/>
        </w:rPr>
        <w:t>еречня принимается Министерство</w:t>
      </w:r>
      <w:r w:rsidR="007B4E53" w:rsidRPr="002079BC">
        <w:rPr>
          <w:rFonts w:ascii="Times New Roman" w:hAnsi="Times New Roman" w:cs="Times New Roman"/>
          <w:sz w:val="28"/>
          <w:szCs w:val="28"/>
        </w:rPr>
        <w:t>м</w:t>
      </w:r>
      <w:r w:rsidRPr="002079BC">
        <w:rPr>
          <w:rFonts w:ascii="Times New Roman" w:hAnsi="Times New Roman" w:cs="Times New Roman"/>
          <w:sz w:val="28"/>
          <w:szCs w:val="28"/>
        </w:rPr>
        <w:t>:</w:t>
      </w:r>
      <w:r w:rsidR="00421C25" w:rsidRPr="002079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F15F98" w14:textId="448B1565" w:rsidR="00A51EC4" w:rsidRPr="002079BC" w:rsidRDefault="00A51EC4" w:rsidP="00EA1BEE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 xml:space="preserve">         а) </w:t>
      </w:r>
      <w:r w:rsidR="00421C25" w:rsidRPr="002079BC">
        <w:rPr>
          <w:rFonts w:ascii="Times New Roman" w:hAnsi="Times New Roman" w:cs="Times New Roman"/>
          <w:sz w:val="28"/>
          <w:szCs w:val="28"/>
        </w:rPr>
        <w:t>в срок, не превышающий</w:t>
      </w:r>
      <w:r w:rsidR="002729C0" w:rsidRPr="002079BC">
        <w:rPr>
          <w:rFonts w:ascii="Times New Roman" w:hAnsi="Times New Roman" w:cs="Times New Roman"/>
          <w:sz w:val="28"/>
          <w:szCs w:val="28"/>
        </w:rPr>
        <w:t xml:space="preserve"> 5</w:t>
      </w:r>
      <w:r w:rsidR="00421C25" w:rsidRPr="002079BC">
        <w:rPr>
          <w:rFonts w:ascii="Times New Roman" w:hAnsi="Times New Roman" w:cs="Times New Roman"/>
          <w:sz w:val="28"/>
          <w:szCs w:val="28"/>
        </w:rPr>
        <w:t xml:space="preserve"> </w:t>
      </w:r>
      <w:r w:rsidR="002729C0" w:rsidRPr="002079BC">
        <w:rPr>
          <w:rFonts w:ascii="Times New Roman" w:hAnsi="Times New Roman" w:cs="Times New Roman"/>
          <w:sz w:val="28"/>
          <w:szCs w:val="28"/>
        </w:rPr>
        <w:t>(</w:t>
      </w:r>
      <w:r w:rsidR="00421C25" w:rsidRPr="002079BC">
        <w:rPr>
          <w:rFonts w:ascii="Times New Roman" w:hAnsi="Times New Roman" w:cs="Times New Roman"/>
          <w:sz w:val="28"/>
          <w:szCs w:val="28"/>
        </w:rPr>
        <w:t>пяти</w:t>
      </w:r>
      <w:r w:rsidR="002729C0" w:rsidRPr="002079BC">
        <w:rPr>
          <w:rFonts w:ascii="Times New Roman" w:hAnsi="Times New Roman" w:cs="Times New Roman"/>
          <w:sz w:val="28"/>
          <w:szCs w:val="28"/>
        </w:rPr>
        <w:t>)</w:t>
      </w:r>
      <w:r w:rsidR="00421C25" w:rsidRPr="002079BC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заявления в соответствии с подпунктом «а» пункта 1</w:t>
      </w:r>
      <w:r w:rsidR="00381F3E" w:rsidRPr="002079BC">
        <w:rPr>
          <w:rFonts w:ascii="Times New Roman" w:hAnsi="Times New Roman" w:cs="Times New Roman"/>
          <w:sz w:val="28"/>
          <w:szCs w:val="28"/>
        </w:rPr>
        <w:t>3</w:t>
      </w:r>
      <w:r w:rsidR="00421C25" w:rsidRPr="002079BC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</w:p>
    <w:p w14:paraId="6432D4D3" w14:textId="599C1B9D" w:rsidR="00A51EC4" w:rsidRPr="002079BC" w:rsidRDefault="00A51EC4" w:rsidP="00EA1BEE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 xml:space="preserve">      </w:t>
      </w:r>
      <w:r w:rsidR="00E55471">
        <w:rPr>
          <w:rFonts w:ascii="Times New Roman" w:hAnsi="Times New Roman" w:cs="Times New Roman"/>
          <w:sz w:val="28"/>
          <w:szCs w:val="28"/>
        </w:rPr>
        <w:t xml:space="preserve">  </w:t>
      </w:r>
      <w:r w:rsidRPr="002079BC">
        <w:rPr>
          <w:rFonts w:ascii="Times New Roman" w:hAnsi="Times New Roman" w:cs="Times New Roman"/>
          <w:sz w:val="28"/>
          <w:szCs w:val="28"/>
        </w:rPr>
        <w:t xml:space="preserve"> б) в</w:t>
      </w:r>
      <w:r w:rsidR="00421C25" w:rsidRPr="002079BC">
        <w:rPr>
          <w:rFonts w:ascii="Times New Roman" w:hAnsi="Times New Roman" w:cs="Times New Roman"/>
          <w:sz w:val="28"/>
          <w:szCs w:val="28"/>
        </w:rPr>
        <w:t xml:space="preserve"> течение месяца со дня истечения срока для направления заявления, предусмотренного пунктом 1</w:t>
      </w:r>
      <w:r w:rsidR="00381F3E" w:rsidRPr="002079BC">
        <w:rPr>
          <w:rFonts w:ascii="Times New Roman" w:hAnsi="Times New Roman" w:cs="Times New Roman"/>
          <w:sz w:val="28"/>
          <w:szCs w:val="28"/>
        </w:rPr>
        <w:t>3</w:t>
      </w:r>
      <w:r w:rsidR="00421C25" w:rsidRPr="002079BC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</w:p>
    <w:p w14:paraId="58843CA2" w14:textId="54DC4B86" w:rsidR="00421C25" w:rsidRPr="002079BC" w:rsidRDefault="00A51EC4" w:rsidP="00EA1BEE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 xml:space="preserve">       </w:t>
      </w:r>
      <w:r w:rsidR="00E55471">
        <w:rPr>
          <w:rFonts w:ascii="Times New Roman" w:hAnsi="Times New Roman" w:cs="Times New Roman"/>
          <w:sz w:val="28"/>
          <w:szCs w:val="28"/>
        </w:rPr>
        <w:t xml:space="preserve">  </w:t>
      </w:r>
      <w:r w:rsidRPr="002079BC">
        <w:rPr>
          <w:rFonts w:ascii="Times New Roman" w:hAnsi="Times New Roman" w:cs="Times New Roman"/>
          <w:sz w:val="28"/>
          <w:szCs w:val="28"/>
        </w:rPr>
        <w:t>в)</w:t>
      </w:r>
      <w:r w:rsidR="00E55471">
        <w:rPr>
          <w:rFonts w:ascii="Times New Roman" w:hAnsi="Times New Roman" w:cs="Times New Roman"/>
          <w:sz w:val="28"/>
          <w:szCs w:val="28"/>
        </w:rPr>
        <w:t> </w:t>
      </w:r>
      <w:r w:rsidR="00421C25" w:rsidRPr="002079BC">
        <w:rPr>
          <w:rFonts w:ascii="Times New Roman" w:hAnsi="Times New Roman" w:cs="Times New Roman"/>
          <w:sz w:val="28"/>
          <w:szCs w:val="28"/>
        </w:rPr>
        <w:t xml:space="preserve">в течение месяца со дня, когда Министерству стало известно </w:t>
      </w:r>
      <w:r w:rsidRPr="002079B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21C25" w:rsidRPr="002079BC">
        <w:rPr>
          <w:rFonts w:ascii="Times New Roman" w:hAnsi="Times New Roman" w:cs="Times New Roman"/>
          <w:sz w:val="28"/>
          <w:szCs w:val="28"/>
        </w:rPr>
        <w:t xml:space="preserve">о наступлении событий, предусмотренных подпунктами «б» и «в» пункта </w:t>
      </w:r>
      <w:r w:rsidR="00381F3E" w:rsidRPr="002079BC">
        <w:rPr>
          <w:rFonts w:ascii="Times New Roman" w:hAnsi="Times New Roman" w:cs="Times New Roman"/>
          <w:sz w:val="28"/>
          <w:szCs w:val="28"/>
        </w:rPr>
        <w:t>13</w:t>
      </w:r>
      <w:r w:rsidR="00421C25" w:rsidRPr="002079B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558277F9" w14:textId="224A2654" w:rsidR="00421C25" w:rsidRPr="002079BC" w:rsidRDefault="00E55471" w:rsidP="00EA1BEE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C25" w:rsidRPr="002079BC">
        <w:rPr>
          <w:rFonts w:ascii="Times New Roman" w:hAnsi="Times New Roman" w:cs="Times New Roman"/>
          <w:sz w:val="28"/>
          <w:szCs w:val="28"/>
        </w:rPr>
        <w:t>1</w:t>
      </w:r>
      <w:r w:rsidR="009A7D61" w:rsidRPr="002079BC">
        <w:rPr>
          <w:rFonts w:ascii="Times New Roman" w:hAnsi="Times New Roman" w:cs="Times New Roman"/>
          <w:sz w:val="28"/>
          <w:szCs w:val="28"/>
        </w:rPr>
        <w:t>5</w:t>
      </w:r>
      <w:r w:rsidR="00421C25" w:rsidRPr="002079BC">
        <w:rPr>
          <w:rFonts w:ascii="Times New Roman" w:hAnsi="Times New Roman" w:cs="Times New Roman"/>
          <w:sz w:val="28"/>
          <w:szCs w:val="28"/>
        </w:rPr>
        <w:t xml:space="preserve">. Министерство не позднее </w:t>
      </w:r>
      <w:r w:rsidR="00A51EC4" w:rsidRPr="002079BC">
        <w:rPr>
          <w:rFonts w:ascii="Times New Roman" w:hAnsi="Times New Roman" w:cs="Times New Roman"/>
          <w:sz w:val="28"/>
          <w:szCs w:val="28"/>
        </w:rPr>
        <w:t>5 (</w:t>
      </w:r>
      <w:r w:rsidR="00421C25" w:rsidRPr="002079BC">
        <w:rPr>
          <w:rFonts w:ascii="Times New Roman" w:hAnsi="Times New Roman" w:cs="Times New Roman"/>
          <w:sz w:val="28"/>
          <w:szCs w:val="28"/>
        </w:rPr>
        <w:t>пяти</w:t>
      </w:r>
      <w:r w:rsidR="00A51EC4" w:rsidRPr="002079BC">
        <w:rPr>
          <w:rFonts w:ascii="Times New Roman" w:hAnsi="Times New Roman" w:cs="Times New Roman"/>
          <w:sz w:val="28"/>
          <w:szCs w:val="28"/>
        </w:rPr>
        <w:t>)</w:t>
      </w:r>
      <w:r w:rsidR="00421C25" w:rsidRPr="002079BC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об исключении </w:t>
      </w:r>
      <w:r w:rsidR="00A51EC4" w:rsidRPr="002079BC">
        <w:rPr>
          <w:rFonts w:ascii="Times New Roman" w:hAnsi="Times New Roman" w:cs="Times New Roman"/>
          <w:sz w:val="28"/>
          <w:szCs w:val="28"/>
        </w:rPr>
        <w:t>заявителей</w:t>
      </w:r>
      <w:r w:rsidR="00421C25" w:rsidRPr="002079BC">
        <w:rPr>
          <w:rFonts w:ascii="Times New Roman" w:hAnsi="Times New Roman" w:cs="Times New Roman"/>
          <w:sz w:val="28"/>
          <w:szCs w:val="28"/>
        </w:rPr>
        <w:t xml:space="preserve"> из </w:t>
      </w:r>
      <w:r w:rsidR="00A51EC4" w:rsidRPr="002079BC">
        <w:rPr>
          <w:rFonts w:ascii="Times New Roman" w:hAnsi="Times New Roman" w:cs="Times New Roman"/>
          <w:sz w:val="28"/>
          <w:szCs w:val="28"/>
        </w:rPr>
        <w:t>П</w:t>
      </w:r>
      <w:r w:rsidR="00421C25" w:rsidRPr="002079BC">
        <w:rPr>
          <w:rFonts w:ascii="Times New Roman" w:hAnsi="Times New Roman" w:cs="Times New Roman"/>
          <w:sz w:val="28"/>
          <w:szCs w:val="28"/>
        </w:rPr>
        <w:t xml:space="preserve">еречня вносит соответствующую запись в </w:t>
      </w:r>
      <w:r w:rsidR="00A51EC4" w:rsidRPr="002079BC">
        <w:rPr>
          <w:rFonts w:ascii="Times New Roman" w:hAnsi="Times New Roman" w:cs="Times New Roman"/>
          <w:sz w:val="28"/>
          <w:szCs w:val="28"/>
        </w:rPr>
        <w:t>П</w:t>
      </w:r>
      <w:r w:rsidR="00421C25" w:rsidRPr="002079BC">
        <w:rPr>
          <w:rFonts w:ascii="Times New Roman" w:hAnsi="Times New Roman" w:cs="Times New Roman"/>
          <w:sz w:val="28"/>
          <w:szCs w:val="28"/>
        </w:rPr>
        <w:t>еречень</w:t>
      </w:r>
      <w:r w:rsidR="00381F3E" w:rsidRPr="002079BC">
        <w:rPr>
          <w:rFonts w:ascii="Times New Roman" w:hAnsi="Times New Roman" w:cs="Times New Roman"/>
          <w:sz w:val="28"/>
          <w:szCs w:val="28"/>
        </w:rPr>
        <w:t>,</w:t>
      </w:r>
      <w:r w:rsidR="00421C25" w:rsidRPr="002079BC">
        <w:rPr>
          <w:rFonts w:ascii="Times New Roman" w:hAnsi="Times New Roman" w:cs="Times New Roman"/>
          <w:sz w:val="28"/>
          <w:szCs w:val="28"/>
        </w:rPr>
        <w:t xml:space="preserve"> и не позднее</w:t>
      </w:r>
      <w:r w:rsidR="00A51EC4" w:rsidRPr="002079BC">
        <w:rPr>
          <w:rFonts w:ascii="Times New Roman" w:hAnsi="Times New Roman" w:cs="Times New Roman"/>
          <w:sz w:val="28"/>
          <w:szCs w:val="28"/>
        </w:rPr>
        <w:t xml:space="preserve"> 5</w:t>
      </w:r>
      <w:r w:rsidR="00421C25" w:rsidRPr="002079BC">
        <w:rPr>
          <w:rFonts w:ascii="Times New Roman" w:hAnsi="Times New Roman" w:cs="Times New Roman"/>
          <w:sz w:val="28"/>
          <w:szCs w:val="28"/>
        </w:rPr>
        <w:t xml:space="preserve"> </w:t>
      </w:r>
      <w:r w:rsidR="00A51EC4" w:rsidRPr="002079BC">
        <w:rPr>
          <w:rFonts w:ascii="Times New Roman" w:hAnsi="Times New Roman" w:cs="Times New Roman"/>
          <w:sz w:val="28"/>
          <w:szCs w:val="28"/>
        </w:rPr>
        <w:t>(</w:t>
      </w:r>
      <w:r w:rsidR="00421C25" w:rsidRPr="002079BC">
        <w:rPr>
          <w:rFonts w:ascii="Times New Roman" w:hAnsi="Times New Roman" w:cs="Times New Roman"/>
          <w:sz w:val="28"/>
          <w:szCs w:val="28"/>
        </w:rPr>
        <w:t>пяти</w:t>
      </w:r>
      <w:r w:rsidR="00A51EC4" w:rsidRPr="002079BC">
        <w:rPr>
          <w:rFonts w:ascii="Times New Roman" w:hAnsi="Times New Roman" w:cs="Times New Roman"/>
          <w:sz w:val="28"/>
          <w:szCs w:val="28"/>
        </w:rPr>
        <w:t>)</w:t>
      </w:r>
      <w:r w:rsidR="00421C25" w:rsidRPr="002079BC">
        <w:rPr>
          <w:rFonts w:ascii="Times New Roman" w:hAnsi="Times New Roman" w:cs="Times New Roman"/>
          <w:sz w:val="28"/>
          <w:szCs w:val="28"/>
        </w:rPr>
        <w:t xml:space="preserve"> рабочих дней со дня внесения записи направляет </w:t>
      </w:r>
      <w:r w:rsidR="00A51EC4" w:rsidRPr="002079BC">
        <w:rPr>
          <w:rFonts w:ascii="Times New Roman" w:hAnsi="Times New Roman" w:cs="Times New Roman"/>
          <w:sz w:val="28"/>
          <w:szCs w:val="28"/>
        </w:rPr>
        <w:t>заявителям</w:t>
      </w:r>
      <w:r w:rsidR="00421C25" w:rsidRPr="002079BC">
        <w:rPr>
          <w:rFonts w:ascii="Times New Roman" w:hAnsi="Times New Roman" w:cs="Times New Roman"/>
          <w:sz w:val="28"/>
          <w:szCs w:val="28"/>
        </w:rPr>
        <w:t xml:space="preserve"> уведомление об исключении </w:t>
      </w:r>
      <w:r w:rsidR="00A51EC4" w:rsidRPr="002079BC">
        <w:rPr>
          <w:rFonts w:ascii="Times New Roman" w:hAnsi="Times New Roman" w:cs="Times New Roman"/>
          <w:sz w:val="28"/>
          <w:szCs w:val="28"/>
        </w:rPr>
        <w:t>их</w:t>
      </w:r>
      <w:r w:rsidR="00421C25" w:rsidRPr="002079BC">
        <w:rPr>
          <w:rFonts w:ascii="Times New Roman" w:hAnsi="Times New Roman" w:cs="Times New Roman"/>
          <w:sz w:val="28"/>
          <w:szCs w:val="28"/>
        </w:rPr>
        <w:t xml:space="preserve"> из </w:t>
      </w:r>
      <w:r w:rsidR="00A51EC4" w:rsidRPr="002079BC">
        <w:rPr>
          <w:rFonts w:ascii="Times New Roman" w:hAnsi="Times New Roman" w:cs="Times New Roman"/>
          <w:sz w:val="28"/>
          <w:szCs w:val="28"/>
        </w:rPr>
        <w:t>П</w:t>
      </w:r>
      <w:r w:rsidR="00421C25" w:rsidRPr="002079BC">
        <w:rPr>
          <w:rFonts w:ascii="Times New Roman" w:hAnsi="Times New Roman" w:cs="Times New Roman"/>
          <w:sz w:val="28"/>
          <w:szCs w:val="28"/>
        </w:rPr>
        <w:t>еречня посредством почтового отправления с уведомлением о вручении.</w:t>
      </w:r>
    </w:p>
    <w:p w14:paraId="094172C9" w14:textId="67C3C447" w:rsidR="00421C25" w:rsidRPr="002079BC" w:rsidRDefault="00421C25" w:rsidP="00EA1BEE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 xml:space="preserve">Лицо считается исключенным из </w:t>
      </w:r>
      <w:r w:rsidR="00A51EC4" w:rsidRPr="002079BC">
        <w:rPr>
          <w:rFonts w:ascii="Times New Roman" w:hAnsi="Times New Roman" w:cs="Times New Roman"/>
          <w:sz w:val="28"/>
          <w:szCs w:val="28"/>
        </w:rPr>
        <w:t>П</w:t>
      </w:r>
      <w:r w:rsidRPr="002079BC">
        <w:rPr>
          <w:rFonts w:ascii="Times New Roman" w:hAnsi="Times New Roman" w:cs="Times New Roman"/>
          <w:sz w:val="28"/>
          <w:szCs w:val="28"/>
        </w:rPr>
        <w:t>еречня со дня внесения Министерством записи об исключении лица из перечня.</w:t>
      </w:r>
    </w:p>
    <w:p w14:paraId="1470C103" w14:textId="498BEC3C" w:rsidR="00421C25" w:rsidRDefault="00421C25" w:rsidP="00EA1BEE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BC">
        <w:rPr>
          <w:rFonts w:ascii="Times New Roman" w:hAnsi="Times New Roman" w:cs="Times New Roman"/>
          <w:sz w:val="28"/>
          <w:szCs w:val="28"/>
        </w:rPr>
        <w:t xml:space="preserve">Запись об исключении лица из </w:t>
      </w:r>
      <w:r w:rsidR="00A51EC4" w:rsidRPr="002079BC">
        <w:rPr>
          <w:rFonts w:ascii="Times New Roman" w:hAnsi="Times New Roman" w:cs="Times New Roman"/>
          <w:sz w:val="28"/>
          <w:szCs w:val="28"/>
        </w:rPr>
        <w:t>П</w:t>
      </w:r>
      <w:r w:rsidRPr="002079BC">
        <w:rPr>
          <w:rFonts w:ascii="Times New Roman" w:hAnsi="Times New Roman" w:cs="Times New Roman"/>
          <w:sz w:val="28"/>
          <w:szCs w:val="28"/>
        </w:rPr>
        <w:t xml:space="preserve">еречня должна содержать дату и основание исключения </w:t>
      </w:r>
      <w:r w:rsidR="00A51EC4" w:rsidRPr="002079BC">
        <w:rPr>
          <w:rFonts w:ascii="Times New Roman" w:hAnsi="Times New Roman" w:cs="Times New Roman"/>
          <w:sz w:val="28"/>
          <w:szCs w:val="28"/>
        </w:rPr>
        <w:t>заявител</w:t>
      </w:r>
      <w:r w:rsidR="00B376CF">
        <w:rPr>
          <w:rFonts w:ascii="Times New Roman" w:hAnsi="Times New Roman" w:cs="Times New Roman"/>
          <w:sz w:val="28"/>
          <w:szCs w:val="28"/>
        </w:rPr>
        <w:t>я</w:t>
      </w:r>
      <w:r w:rsidRPr="002079BC">
        <w:rPr>
          <w:rFonts w:ascii="Times New Roman" w:hAnsi="Times New Roman" w:cs="Times New Roman"/>
          <w:sz w:val="28"/>
          <w:szCs w:val="28"/>
        </w:rPr>
        <w:t xml:space="preserve"> из </w:t>
      </w:r>
      <w:r w:rsidR="00A51EC4" w:rsidRPr="002079BC">
        <w:rPr>
          <w:rFonts w:ascii="Times New Roman" w:hAnsi="Times New Roman" w:cs="Times New Roman"/>
          <w:sz w:val="28"/>
          <w:szCs w:val="28"/>
        </w:rPr>
        <w:t>П</w:t>
      </w:r>
      <w:r w:rsidRPr="002079BC">
        <w:rPr>
          <w:rFonts w:ascii="Times New Roman" w:hAnsi="Times New Roman" w:cs="Times New Roman"/>
          <w:sz w:val="28"/>
          <w:szCs w:val="28"/>
        </w:rPr>
        <w:t>еречня.</w:t>
      </w:r>
    </w:p>
    <w:p w14:paraId="2A861773" w14:textId="0ABDDDD7" w:rsidR="00421C25" w:rsidRDefault="00421C25" w:rsidP="00EA1BEE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1044CE" w14:textId="302C9271" w:rsidR="000F4A5B" w:rsidRDefault="000F4A5B" w:rsidP="00EA1BEE">
      <w:pPr>
        <w:tabs>
          <w:tab w:val="left" w:pos="5730"/>
        </w:tabs>
        <w:spacing w:line="240" w:lineRule="auto"/>
      </w:pPr>
      <w:r>
        <w:tab/>
      </w:r>
    </w:p>
    <w:p w14:paraId="5F3F1B16" w14:textId="77777777" w:rsidR="00E55471" w:rsidRDefault="00E55471" w:rsidP="00EA1BEE">
      <w:pPr>
        <w:tabs>
          <w:tab w:val="left" w:pos="5730"/>
        </w:tabs>
        <w:spacing w:line="240" w:lineRule="auto"/>
      </w:pPr>
    </w:p>
    <w:p w14:paraId="626DA858" w14:textId="504E24DE" w:rsidR="00E55471" w:rsidRDefault="006A10B8" w:rsidP="00E55471">
      <w:pPr>
        <w:tabs>
          <w:tab w:val="left" w:pos="573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Согласовано: _____________ Юсуфов К.А.</w:t>
      </w:r>
    </w:p>
    <w:p w14:paraId="700B9702" w14:textId="239FCFBE" w:rsidR="006A10B8" w:rsidRDefault="006A10B8" w:rsidP="00E55471">
      <w:pPr>
        <w:tabs>
          <w:tab w:val="left" w:pos="573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Абдулаева Х.А. </w:t>
      </w:r>
    </w:p>
    <w:p w14:paraId="7B5C7DFF" w14:textId="57C9FA1A" w:rsidR="006A10B8" w:rsidRDefault="006A10B8" w:rsidP="00E55471">
      <w:pPr>
        <w:tabs>
          <w:tab w:val="left" w:pos="573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Саидов М.М.</w:t>
      </w:r>
    </w:p>
    <w:p w14:paraId="7D1EB5A7" w14:textId="6F9703B0" w:rsidR="006A10B8" w:rsidRDefault="006A10B8" w:rsidP="00E55471">
      <w:pPr>
        <w:tabs>
          <w:tab w:val="left" w:pos="573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Асланбегова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П.М.</w:t>
      </w:r>
    </w:p>
    <w:p w14:paraId="6623835A" w14:textId="77777777" w:rsidR="00E55471" w:rsidRDefault="00E55471" w:rsidP="00E55471">
      <w:pPr>
        <w:tabs>
          <w:tab w:val="left" w:pos="573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458D75" w14:textId="77777777" w:rsidR="00E55471" w:rsidRDefault="00E55471" w:rsidP="00E55471">
      <w:pPr>
        <w:tabs>
          <w:tab w:val="left" w:pos="573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2B8144" w14:textId="77777777" w:rsidR="00E55471" w:rsidRDefault="00E55471" w:rsidP="00E55471">
      <w:pPr>
        <w:tabs>
          <w:tab w:val="left" w:pos="573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8F3828" w14:textId="77777777" w:rsidR="00E55471" w:rsidRDefault="00E55471" w:rsidP="00E55471">
      <w:pPr>
        <w:tabs>
          <w:tab w:val="left" w:pos="573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F48A8A" w14:textId="77777777" w:rsidR="00E55471" w:rsidRDefault="00E55471" w:rsidP="00E55471">
      <w:pPr>
        <w:tabs>
          <w:tab w:val="left" w:pos="573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17F00F" w14:textId="77777777" w:rsidR="00E55471" w:rsidRDefault="00E55471" w:rsidP="00E55471">
      <w:pPr>
        <w:tabs>
          <w:tab w:val="left" w:pos="573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4E8FB3" w14:textId="77777777" w:rsidR="00E55471" w:rsidRDefault="00E55471" w:rsidP="00E55471">
      <w:pPr>
        <w:tabs>
          <w:tab w:val="left" w:pos="573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CA0C483" w14:textId="77777777" w:rsidR="00E55471" w:rsidRDefault="00E55471" w:rsidP="00E55471">
      <w:pPr>
        <w:tabs>
          <w:tab w:val="left" w:pos="573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16274A" w14:textId="77777777" w:rsidR="00E55471" w:rsidRDefault="00E55471" w:rsidP="00E55471">
      <w:pPr>
        <w:tabs>
          <w:tab w:val="left" w:pos="573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A51CAB" w14:textId="77777777" w:rsidR="00E55471" w:rsidRDefault="00E55471" w:rsidP="00E55471">
      <w:pPr>
        <w:tabs>
          <w:tab w:val="left" w:pos="573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C707AB" w14:textId="77777777" w:rsidR="00E55471" w:rsidRDefault="00E55471" w:rsidP="00E55471">
      <w:pPr>
        <w:tabs>
          <w:tab w:val="left" w:pos="573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740D50" w14:textId="77777777" w:rsidR="00E55471" w:rsidRDefault="00E55471" w:rsidP="00E55471">
      <w:pPr>
        <w:tabs>
          <w:tab w:val="left" w:pos="573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5A2677" w14:textId="77777777" w:rsidR="00E55471" w:rsidRDefault="00E55471" w:rsidP="00E55471">
      <w:pPr>
        <w:tabs>
          <w:tab w:val="left" w:pos="573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FB1D1B" w14:textId="77777777" w:rsidR="00E55471" w:rsidRDefault="00E55471" w:rsidP="00E55471">
      <w:pPr>
        <w:tabs>
          <w:tab w:val="left" w:pos="573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5E648E" w14:textId="77777777" w:rsidR="00E55471" w:rsidRDefault="00E55471" w:rsidP="00E55471">
      <w:pPr>
        <w:tabs>
          <w:tab w:val="left" w:pos="573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8CB7FA" w14:textId="77777777" w:rsidR="00E55471" w:rsidRDefault="00E55471" w:rsidP="00E55471">
      <w:pPr>
        <w:tabs>
          <w:tab w:val="left" w:pos="573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B931C1" w14:textId="77777777" w:rsidR="008F6789" w:rsidRDefault="008F6789" w:rsidP="00E55471">
      <w:pPr>
        <w:tabs>
          <w:tab w:val="left" w:pos="573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3B94C6" w14:textId="77777777" w:rsidR="008F6789" w:rsidRDefault="008F6789" w:rsidP="00E55471">
      <w:pPr>
        <w:tabs>
          <w:tab w:val="left" w:pos="573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E9BF59" w14:textId="77777777" w:rsidR="008F6789" w:rsidRDefault="008F6789" w:rsidP="00E55471">
      <w:pPr>
        <w:tabs>
          <w:tab w:val="left" w:pos="573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220BA2" w14:textId="77777777" w:rsidR="008F6789" w:rsidRDefault="008F6789" w:rsidP="00E55471">
      <w:pPr>
        <w:tabs>
          <w:tab w:val="left" w:pos="573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559F00" w14:textId="77777777" w:rsidR="008F6789" w:rsidRDefault="008F6789" w:rsidP="00E55471">
      <w:pPr>
        <w:tabs>
          <w:tab w:val="left" w:pos="573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BF5768" w14:textId="77777777" w:rsidR="008F6789" w:rsidRDefault="008F6789" w:rsidP="00E55471">
      <w:pPr>
        <w:tabs>
          <w:tab w:val="left" w:pos="573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30CF15" w14:textId="77777777" w:rsidR="008F6789" w:rsidRDefault="008F6789" w:rsidP="00E55471">
      <w:pPr>
        <w:tabs>
          <w:tab w:val="left" w:pos="573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0E1860" w14:textId="77777777" w:rsidR="008F6789" w:rsidRDefault="008F6789" w:rsidP="00E55471">
      <w:pPr>
        <w:tabs>
          <w:tab w:val="left" w:pos="573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CCC40A" w14:textId="77777777" w:rsidR="008F6789" w:rsidRDefault="008F6789" w:rsidP="00E55471">
      <w:pPr>
        <w:tabs>
          <w:tab w:val="left" w:pos="573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3BB034" w14:textId="77777777" w:rsidR="00BD1DA3" w:rsidRDefault="00BD1DA3" w:rsidP="006A10B8">
      <w:pPr>
        <w:tabs>
          <w:tab w:val="left" w:pos="57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966FC2" w14:textId="77777777" w:rsidR="006A10B8" w:rsidRPr="002E5B48" w:rsidRDefault="006A10B8" w:rsidP="006A10B8">
      <w:pPr>
        <w:tabs>
          <w:tab w:val="left" w:pos="57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771B5D" w14:textId="77777777" w:rsidR="00BD1DA3" w:rsidRDefault="00BD1DA3" w:rsidP="00E55471">
      <w:pPr>
        <w:tabs>
          <w:tab w:val="left" w:pos="573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DB4474" w14:textId="379F4AAD" w:rsidR="00E55471" w:rsidRPr="00B639C8" w:rsidRDefault="00B639C8" w:rsidP="00B639C8">
      <w:pPr>
        <w:tabs>
          <w:tab w:val="left" w:pos="5730"/>
        </w:tabs>
        <w:spacing w:line="240" w:lineRule="auto"/>
        <w:jc w:val="both"/>
        <w:rPr>
          <w:rFonts w:ascii="Times New Roman" w:hAnsi="Times New Roman" w:cs="Times New Roman"/>
        </w:rPr>
      </w:pPr>
      <w:r w:rsidRPr="00B639C8">
        <w:rPr>
          <w:rFonts w:ascii="Times New Roman" w:hAnsi="Times New Roman" w:cs="Times New Roman"/>
        </w:rPr>
        <w:t>Начальник Управления правового и экономического обеспечения_________________ В.С. Бабаханова</w:t>
      </w:r>
    </w:p>
    <w:sectPr w:rsidR="00E55471" w:rsidRPr="00B639C8" w:rsidSect="0079198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57D02"/>
    <w:multiLevelType w:val="hybridMultilevel"/>
    <w:tmpl w:val="5AC80DA8"/>
    <w:lvl w:ilvl="0" w:tplc="5C30F070">
      <w:start w:val="1"/>
      <w:numFmt w:val="decimal"/>
      <w:lvlText w:val="%1."/>
      <w:lvlJc w:val="left"/>
      <w:pPr>
        <w:ind w:left="7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 w15:restartNumberingAfterBreak="0">
    <w:nsid w:val="1A7351E9"/>
    <w:multiLevelType w:val="hybridMultilevel"/>
    <w:tmpl w:val="943C3792"/>
    <w:lvl w:ilvl="0" w:tplc="EF005AB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E5837"/>
    <w:multiLevelType w:val="hybridMultilevel"/>
    <w:tmpl w:val="7C486EF0"/>
    <w:lvl w:ilvl="0" w:tplc="909C2CB4">
      <w:start w:val="8"/>
      <w:numFmt w:val="decimal"/>
      <w:lvlText w:val="%1."/>
      <w:lvlJc w:val="left"/>
      <w:pPr>
        <w:ind w:left="7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A6F7B3E"/>
    <w:multiLevelType w:val="hybridMultilevel"/>
    <w:tmpl w:val="987A1E16"/>
    <w:lvl w:ilvl="0" w:tplc="FBFC9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A9211F"/>
    <w:multiLevelType w:val="hybridMultilevel"/>
    <w:tmpl w:val="111E0B74"/>
    <w:lvl w:ilvl="0" w:tplc="94D07F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96000BA"/>
    <w:multiLevelType w:val="hybridMultilevel"/>
    <w:tmpl w:val="957C573A"/>
    <w:lvl w:ilvl="0" w:tplc="A37ECB4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16428014">
    <w:abstractNumId w:val="0"/>
  </w:num>
  <w:num w:numId="2" w16cid:durableId="180245752">
    <w:abstractNumId w:val="5"/>
  </w:num>
  <w:num w:numId="3" w16cid:durableId="1996452337">
    <w:abstractNumId w:val="3"/>
  </w:num>
  <w:num w:numId="4" w16cid:durableId="2042895405">
    <w:abstractNumId w:val="2"/>
  </w:num>
  <w:num w:numId="5" w16cid:durableId="1796294287">
    <w:abstractNumId w:val="4"/>
  </w:num>
  <w:num w:numId="6" w16cid:durableId="909269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1C0"/>
    <w:rsid w:val="00002FD0"/>
    <w:rsid w:val="000743A9"/>
    <w:rsid w:val="00095CA6"/>
    <w:rsid w:val="000B24C8"/>
    <w:rsid w:val="000D65C4"/>
    <w:rsid w:val="000F2DCE"/>
    <w:rsid w:val="000F4A5B"/>
    <w:rsid w:val="0011217D"/>
    <w:rsid w:val="00126119"/>
    <w:rsid w:val="00142DA2"/>
    <w:rsid w:val="00152864"/>
    <w:rsid w:val="00152DA7"/>
    <w:rsid w:val="00170B96"/>
    <w:rsid w:val="001931A6"/>
    <w:rsid w:val="001B2B2C"/>
    <w:rsid w:val="001B39D8"/>
    <w:rsid w:val="001E00B3"/>
    <w:rsid w:val="001F6089"/>
    <w:rsid w:val="001F7ED2"/>
    <w:rsid w:val="0020014E"/>
    <w:rsid w:val="002079BC"/>
    <w:rsid w:val="002110FB"/>
    <w:rsid w:val="00215774"/>
    <w:rsid w:val="00217D4B"/>
    <w:rsid w:val="00267747"/>
    <w:rsid w:val="00272269"/>
    <w:rsid w:val="002729C0"/>
    <w:rsid w:val="002A4C4C"/>
    <w:rsid w:val="002D6E45"/>
    <w:rsid w:val="002E4E6C"/>
    <w:rsid w:val="002E5B48"/>
    <w:rsid w:val="00307D88"/>
    <w:rsid w:val="00310BB4"/>
    <w:rsid w:val="00310CA1"/>
    <w:rsid w:val="00316AF5"/>
    <w:rsid w:val="00322AE1"/>
    <w:rsid w:val="00325159"/>
    <w:rsid w:val="00327AE1"/>
    <w:rsid w:val="00344926"/>
    <w:rsid w:val="00360375"/>
    <w:rsid w:val="00361191"/>
    <w:rsid w:val="00381F3E"/>
    <w:rsid w:val="00392A8C"/>
    <w:rsid w:val="00392F74"/>
    <w:rsid w:val="003A7D04"/>
    <w:rsid w:val="003C00DE"/>
    <w:rsid w:val="003C79FE"/>
    <w:rsid w:val="003D368D"/>
    <w:rsid w:val="003F0190"/>
    <w:rsid w:val="004031F5"/>
    <w:rsid w:val="0041418E"/>
    <w:rsid w:val="00421C25"/>
    <w:rsid w:val="00434249"/>
    <w:rsid w:val="0044455B"/>
    <w:rsid w:val="00455896"/>
    <w:rsid w:val="004746C7"/>
    <w:rsid w:val="0049098D"/>
    <w:rsid w:val="004912C5"/>
    <w:rsid w:val="004A4E63"/>
    <w:rsid w:val="004B0207"/>
    <w:rsid w:val="004C41C0"/>
    <w:rsid w:val="004C6372"/>
    <w:rsid w:val="004D6BB4"/>
    <w:rsid w:val="004D7E7A"/>
    <w:rsid w:val="0051025C"/>
    <w:rsid w:val="00533741"/>
    <w:rsid w:val="00536DFF"/>
    <w:rsid w:val="00540844"/>
    <w:rsid w:val="005413BC"/>
    <w:rsid w:val="00547349"/>
    <w:rsid w:val="005540DE"/>
    <w:rsid w:val="005656DC"/>
    <w:rsid w:val="00574DD7"/>
    <w:rsid w:val="00586224"/>
    <w:rsid w:val="0059194E"/>
    <w:rsid w:val="005B459B"/>
    <w:rsid w:val="005B518B"/>
    <w:rsid w:val="005D0402"/>
    <w:rsid w:val="005E5EA2"/>
    <w:rsid w:val="005E6FDD"/>
    <w:rsid w:val="005F253A"/>
    <w:rsid w:val="005F3F59"/>
    <w:rsid w:val="005F4CB8"/>
    <w:rsid w:val="0063700E"/>
    <w:rsid w:val="00644C0E"/>
    <w:rsid w:val="00670CC9"/>
    <w:rsid w:val="00677BF6"/>
    <w:rsid w:val="00681227"/>
    <w:rsid w:val="006A10B8"/>
    <w:rsid w:val="006C5335"/>
    <w:rsid w:val="00713A39"/>
    <w:rsid w:val="00740A47"/>
    <w:rsid w:val="0074114C"/>
    <w:rsid w:val="00760A4D"/>
    <w:rsid w:val="0076733B"/>
    <w:rsid w:val="00791980"/>
    <w:rsid w:val="007A0E3D"/>
    <w:rsid w:val="007A23AE"/>
    <w:rsid w:val="007B3D9B"/>
    <w:rsid w:val="007B4E53"/>
    <w:rsid w:val="007D6D19"/>
    <w:rsid w:val="007E63C5"/>
    <w:rsid w:val="007F1423"/>
    <w:rsid w:val="00805AD6"/>
    <w:rsid w:val="0082547A"/>
    <w:rsid w:val="0084666E"/>
    <w:rsid w:val="00867E03"/>
    <w:rsid w:val="00875266"/>
    <w:rsid w:val="008805F3"/>
    <w:rsid w:val="008914E5"/>
    <w:rsid w:val="008B34CE"/>
    <w:rsid w:val="008C3325"/>
    <w:rsid w:val="008F0C3F"/>
    <w:rsid w:val="008F6789"/>
    <w:rsid w:val="00901573"/>
    <w:rsid w:val="00914AC9"/>
    <w:rsid w:val="00923E6D"/>
    <w:rsid w:val="00924B7F"/>
    <w:rsid w:val="009338A7"/>
    <w:rsid w:val="00936464"/>
    <w:rsid w:val="00947041"/>
    <w:rsid w:val="00954046"/>
    <w:rsid w:val="009658B6"/>
    <w:rsid w:val="009718EE"/>
    <w:rsid w:val="00973FC6"/>
    <w:rsid w:val="00991E7D"/>
    <w:rsid w:val="009978C8"/>
    <w:rsid w:val="009A4D0C"/>
    <w:rsid w:val="009A7D61"/>
    <w:rsid w:val="009C79AC"/>
    <w:rsid w:val="009E3320"/>
    <w:rsid w:val="00A10254"/>
    <w:rsid w:val="00A36609"/>
    <w:rsid w:val="00A439EA"/>
    <w:rsid w:val="00A44592"/>
    <w:rsid w:val="00A51EC4"/>
    <w:rsid w:val="00A612ED"/>
    <w:rsid w:val="00A958C4"/>
    <w:rsid w:val="00AA5167"/>
    <w:rsid w:val="00AB337F"/>
    <w:rsid w:val="00AC6B98"/>
    <w:rsid w:val="00AE3921"/>
    <w:rsid w:val="00AE6AD6"/>
    <w:rsid w:val="00B0221C"/>
    <w:rsid w:val="00B03FCC"/>
    <w:rsid w:val="00B117AC"/>
    <w:rsid w:val="00B376CF"/>
    <w:rsid w:val="00B62487"/>
    <w:rsid w:val="00B639C8"/>
    <w:rsid w:val="00B715FE"/>
    <w:rsid w:val="00B7588D"/>
    <w:rsid w:val="00BD0BDE"/>
    <w:rsid w:val="00BD1DA3"/>
    <w:rsid w:val="00BD6276"/>
    <w:rsid w:val="00BE352B"/>
    <w:rsid w:val="00BF3CF8"/>
    <w:rsid w:val="00BF6E1C"/>
    <w:rsid w:val="00C01044"/>
    <w:rsid w:val="00C200A7"/>
    <w:rsid w:val="00C35F20"/>
    <w:rsid w:val="00C417F2"/>
    <w:rsid w:val="00CA65FB"/>
    <w:rsid w:val="00CB3D91"/>
    <w:rsid w:val="00CB7554"/>
    <w:rsid w:val="00CD3BB6"/>
    <w:rsid w:val="00D02AD8"/>
    <w:rsid w:val="00D259E6"/>
    <w:rsid w:val="00D35E41"/>
    <w:rsid w:val="00D3613E"/>
    <w:rsid w:val="00D362F4"/>
    <w:rsid w:val="00D9678E"/>
    <w:rsid w:val="00DE3B36"/>
    <w:rsid w:val="00DE3F9A"/>
    <w:rsid w:val="00DE4AB6"/>
    <w:rsid w:val="00DE7EBF"/>
    <w:rsid w:val="00DF414D"/>
    <w:rsid w:val="00E342B0"/>
    <w:rsid w:val="00E45442"/>
    <w:rsid w:val="00E463C2"/>
    <w:rsid w:val="00E55471"/>
    <w:rsid w:val="00E74433"/>
    <w:rsid w:val="00E84A99"/>
    <w:rsid w:val="00E87B9D"/>
    <w:rsid w:val="00E90020"/>
    <w:rsid w:val="00E93F19"/>
    <w:rsid w:val="00E94869"/>
    <w:rsid w:val="00EA1BEE"/>
    <w:rsid w:val="00EA555A"/>
    <w:rsid w:val="00ED5C95"/>
    <w:rsid w:val="00EE6160"/>
    <w:rsid w:val="00EF10EB"/>
    <w:rsid w:val="00F05810"/>
    <w:rsid w:val="00F06368"/>
    <w:rsid w:val="00F361C0"/>
    <w:rsid w:val="00F71D8B"/>
    <w:rsid w:val="00FC3F2E"/>
    <w:rsid w:val="00F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0AC2"/>
  <w15:chartTrackingRefBased/>
  <w15:docId w15:val="{A32AA116-441F-49A0-95BD-9E7D4C98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D0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A4D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E3B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C533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2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248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05AD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44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2515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25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npromda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e-da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DB28E-6997-4FC8-8649-7020C31E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Герман А. Султанахмедов</dc:creator>
  <cp:keywords/>
  <dc:description/>
  <cp:lastModifiedBy>Мадина М. Яхияева</cp:lastModifiedBy>
  <cp:revision>2</cp:revision>
  <cp:lastPrinted>2024-02-28T14:54:00Z</cp:lastPrinted>
  <dcterms:created xsi:type="dcterms:W3CDTF">2024-02-29T06:51:00Z</dcterms:created>
  <dcterms:modified xsi:type="dcterms:W3CDTF">2024-02-29T06:51:00Z</dcterms:modified>
</cp:coreProperties>
</file>