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97" w:rsidRPr="005F45C3" w:rsidRDefault="00417297" w:rsidP="00417297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Приложение № 20</w:t>
      </w:r>
    </w:p>
    <w:p w:rsidR="00D227E4" w:rsidRDefault="00D227E4" w:rsidP="00D227E4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417297" w:rsidRPr="005F45C3" w:rsidRDefault="00D227E4" w:rsidP="00D227E4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/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об отказе во внесении изменений в реестр лицензий</w:t>
      </w:r>
      <w:bookmarkStart w:id="0" w:name="_GoBack"/>
      <w:bookmarkEnd w:id="0"/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417297" w:rsidRPr="005F45C3" w:rsidTr="009B0DE6">
        <w:tc>
          <w:tcPr>
            <w:tcW w:w="6771" w:type="dxa"/>
            <w:shd w:val="clear" w:color="auto" w:fill="auto"/>
          </w:tcPr>
          <w:p w:rsidR="00417297" w:rsidRPr="005F45C3" w:rsidRDefault="0041729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отказе во внесении изменений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реестр лицензий</w:t>
            </w:r>
          </w:p>
        </w:tc>
      </w:tr>
    </w:tbl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14"/>
          <w:lang w:bidi="ar-SA"/>
        </w:rPr>
      </w:pP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4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18 статьи 18 Федерального закона от 4 мая 2011 года № 99-ФЗ   «О  лицензировании  отдельных  видов деятельности», на основании результатов рассмотрения заявления _____________________________________ № ______ от ______________  20__  года)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 xml:space="preserve">                                     (наименование соискателя лицензии/лицензиата)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о  внесении изменений в реестр  лицензий 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</w:t>
      </w: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связи с намерением лицензиата осуществлять лицензируемый вид деятельности в месте, не предусмотренном реестром лицензий и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установленное в результате проведения оценки соответствия лицензиата лицензионным требованиям наличие оснований,  предусмотренных  </w:t>
      </w:r>
      <w:hyperlink r:id="rId5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  7  статьи  14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Федерального закона от 4 мая 2011 года  № 99-ФЗ «О лицензировании отдельных видов деятельности» приказываю: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  <w:t xml:space="preserve">Отказать во внесении изменений в реестр лицензий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(полное и</w:t>
      </w: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(в случае, если 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имеется)  сокращенное</w:t>
      </w:r>
      <w:proofErr w:type="gramEnd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наименование, в том числе фирменное наименование, и организационно-правовая форма юридического лица)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417297" w:rsidRPr="005F45C3" w:rsidRDefault="00417297" w:rsidP="0041729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417297" w:rsidRPr="005F45C3" w:rsidRDefault="00417297" w:rsidP="0041729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lang w:bidi="ar-SA"/>
        </w:rPr>
        <w:t>):_</w:t>
      </w:r>
      <w:proofErr w:type="gramEnd"/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417297" w:rsidRPr="005F45C3" w:rsidRDefault="00417297" w:rsidP="0041729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_________________________________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Основаниями для принятия решения об отказе во внесении изменений в реестр лицензий на осуществление заготовки, хранения, переработки и реализации лома черных металлов, цветных металлов явились: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lastRenderedPageBreak/>
        <w:t xml:space="preserve">__________________________________________________________________________________ </w:t>
      </w:r>
    </w:p>
    <w:p w:rsidR="00417297" w:rsidRPr="005F45C3" w:rsidRDefault="00417297" w:rsidP="0041729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>(указывается мотивированное обоснование причин для отказа в предоставлении лицензии)</w:t>
      </w:r>
    </w:p>
    <w:p w:rsidR="00417297" w:rsidRPr="005F45C3" w:rsidRDefault="00417297" w:rsidP="00417297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 соответствии с частью 8 статьи 14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Федерального закона от 4 мая 2011 года   № 99-ФЗ</w:t>
      </w:r>
      <w:proofErr w:type="gramStart"/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 «</w:t>
      </w:r>
      <w:proofErr w:type="gramEnd"/>
      <w:r w:rsidRPr="005F45C3">
        <w:rPr>
          <w:rFonts w:ascii="Times New Roman" w:eastAsia="Calibri" w:hAnsi="Times New Roman" w:cs="Times New Roman"/>
          <w:color w:val="auto"/>
          <w:lang w:bidi="ar-SA"/>
        </w:rPr>
        <w:t>О  лицензировании  отдельных  видов деятельности»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решение лицензирующего органа об отказе во внесении изменений в реестр лицензий или бездействие лицензирующего органа может быть обжаловано соискателем лицензии в порядке, установленном законодательством Российской Федерации.</w:t>
      </w:r>
    </w:p>
    <w:p w:rsidR="00417297" w:rsidRPr="005F45C3" w:rsidRDefault="00417297" w:rsidP="0041729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297" w:rsidRPr="005F45C3" w:rsidRDefault="00417297" w:rsidP="00417297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324"/>
        <w:gridCol w:w="1722"/>
        <w:gridCol w:w="277"/>
        <w:gridCol w:w="2133"/>
      </w:tblGrid>
      <w:tr w:rsidR="00417297" w:rsidRPr="005F45C3" w:rsidTr="009B0DE6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417297" w:rsidRPr="005F45C3" w:rsidRDefault="00417297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417297" w:rsidRPr="005F45C3" w:rsidRDefault="0041729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417297" w:rsidRPr="005F45C3" w:rsidRDefault="00417297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417297" w:rsidRPr="005F45C3" w:rsidRDefault="00417297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17297" w:rsidRPr="005F45C3" w:rsidRDefault="00417297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417297" w:rsidRPr="005F45C3" w:rsidRDefault="00417297" w:rsidP="00417297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2"/>
          <w:szCs w:val="2"/>
          <w:lang w:bidi="ar-SA"/>
        </w:rPr>
      </w:pP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A0"/>
    <w:rsid w:val="00106EA0"/>
    <w:rsid w:val="00417297"/>
    <w:rsid w:val="008C2198"/>
    <w:rsid w:val="00D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5347"/>
  <w15:chartTrackingRefBased/>
  <w15:docId w15:val="{7E180664-2658-47D5-A736-6D03538A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72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41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2022-04-04T08:56:00Z</dcterms:created>
  <dcterms:modified xsi:type="dcterms:W3CDTF">2022-04-04T11:45:00Z</dcterms:modified>
</cp:coreProperties>
</file>